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w:t>
            </w:r>
            <w:proofErr w:type="spellStart"/>
            <w:r w:rsidRPr="003629F9">
              <w:rPr>
                <w:color w:val="000000"/>
              </w:rPr>
              <w:t>Россети</w:t>
            </w:r>
            <w:proofErr w:type="spellEnd"/>
            <w:r w:rsidRPr="003629F9">
              <w:rPr>
                <w:color w:val="000000"/>
              </w:rPr>
              <w:t>»</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8B5A50">
            <w:pPr>
              <w:snapToGrid w:val="0"/>
              <w:jc w:val="right"/>
              <w:rPr>
                <w:bCs/>
                <w:color w:val="000000"/>
              </w:rPr>
            </w:pPr>
            <w:r w:rsidRPr="003629F9">
              <w:rPr>
                <w:color w:val="000000"/>
              </w:rPr>
              <w:t xml:space="preserve">«__» </w:t>
            </w:r>
            <w:r w:rsidR="008B5A50">
              <w:rPr>
                <w:color w:val="000000"/>
              </w:rPr>
              <w:t>ноября</w:t>
            </w:r>
            <w:r w:rsidRPr="003629F9">
              <w:rPr>
                <w:color w:val="000000"/>
              </w:rPr>
              <w:t xml:space="preserve"> 2021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4E41D6" w:rsidRDefault="008B5A50" w:rsidP="00B32937">
      <w:pPr>
        <w:spacing w:after="120"/>
        <w:jc w:val="center"/>
        <w:rPr>
          <w:b/>
          <w:bCs/>
        </w:rPr>
      </w:pPr>
      <w:r>
        <w:rPr>
          <w:b/>
          <w:bCs/>
        </w:rPr>
        <w:t>П</w:t>
      </w:r>
      <w:r w:rsidRPr="008B5A50">
        <w:rPr>
          <w:b/>
          <w:bCs/>
        </w:rPr>
        <w:t>оставк</w:t>
      </w:r>
      <w:r>
        <w:rPr>
          <w:b/>
          <w:bCs/>
        </w:rPr>
        <w:t>а</w:t>
      </w:r>
      <w:r w:rsidRPr="008B5A50">
        <w:rPr>
          <w:b/>
          <w:bCs/>
        </w:rPr>
        <w:t xml:space="preserve"> седельного тягача на шасси КАМАЗ 43118 с КМУ ML-805 с сертифицированной корзиной, полуприцеп НЕФАЗ-9334, для нужд АО «</w:t>
      </w:r>
      <w:proofErr w:type="spellStart"/>
      <w:r w:rsidRPr="008B5A50">
        <w:rPr>
          <w:b/>
          <w:bCs/>
        </w:rPr>
        <w:t>Тываэнерго</w:t>
      </w:r>
      <w:proofErr w:type="spellEnd"/>
      <w:r w:rsidRPr="008B5A50">
        <w:rPr>
          <w:b/>
          <w:bCs/>
        </w:rPr>
        <w:t>» № 21.2-11/1.2-0013</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0" w:name="_Toc83597918"/>
      <w:r w:rsidRPr="00613D72">
        <w:rPr>
          <w:rStyle w:val="15"/>
          <w:b/>
          <w:caps/>
          <w:sz w:val="24"/>
          <w:szCs w:val="24"/>
        </w:rPr>
        <w:lastRenderedPageBreak/>
        <w:t>СОДЕРЖАНИЕ</w:t>
      </w:r>
      <w:bookmarkEnd w:id="0"/>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8B5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8B5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8B5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8B5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8B5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8B5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8B5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8B5A5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8B5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w:t>
        </w:r>
        <w:r w:rsidR="00613D72" w:rsidRPr="00613D72">
          <w:rPr>
            <w:rStyle w:val="aff9"/>
            <w:noProof/>
          </w:rPr>
          <w:t>Н</w:t>
        </w:r>
        <w:r w:rsidR="00613D72" w:rsidRPr="00613D72">
          <w:rPr>
            <w:rStyle w:val="aff9"/>
            <w:noProof/>
          </w:rPr>
          <w:t>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8B5A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8B5A50">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8B5A50">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8B5A50">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8B5A50"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8B5A50"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8B5A50">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8B5A50">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8B5A50">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8B5A50"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8B5A50">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8B5A50">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8B5A50">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8B5A50">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8B5A50">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8B5A50">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8B5A50">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8B5A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8B5A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8B5A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59791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597920"/>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597921"/>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597922"/>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r w:rsidRPr="001233B4">
        <w:rPr>
          <w:sz w:val="24"/>
          <w:szCs w:val="24"/>
        </w:rPr>
        <w:t xml:space="preserve">Начальная (максимальная) цена </w:t>
      </w:r>
      <w:bookmarkEnd w:id="14"/>
      <w:r w:rsidRPr="001233B4">
        <w:rPr>
          <w:sz w:val="24"/>
          <w:szCs w:val="24"/>
        </w:rPr>
        <w:t>договора</w:t>
      </w:r>
      <w:bookmarkEnd w:id="15"/>
      <w:bookmarkEnd w:id="16"/>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7"/>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8" w:name="_Toc123405457"/>
      <w:bookmarkStart w:id="19" w:name="_Toc83597924"/>
      <w:r w:rsidRPr="001233B4">
        <w:rPr>
          <w:sz w:val="24"/>
          <w:szCs w:val="24"/>
        </w:rPr>
        <w:t xml:space="preserve">Требования к </w:t>
      </w:r>
      <w:bookmarkEnd w:id="18"/>
      <w:r w:rsidRPr="001233B4">
        <w:rPr>
          <w:sz w:val="24"/>
          <w:szCs w:val="24"/>
        </w:rPr>
        <w:t>участникам закупки</w:t>
      </w:r>
      <w:bookmarkEnd w:id="19"/>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0"/>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1233B4">
        <w:rPr>
          <w:rFonts w:ascii="Times New Roman" w:hAnsi="Times New Roman" w:cs="Times New Roman"/>
          <w:b w:val="0"/>
        </w:rPr>
        <w:t>рассмотрения</w:t>
      </w:r>
      <w:proofErr w:type="gramEnd"/>
      <w:r w:rsidRPr="001233B4">
        <w:rPr>
          <w:rFonts w:ascii="Times New Roman" w:hAnsi="Times New Roman" w:cs="Times New Roman"/>
          <w:b w:val="0"/>
        </w:rPr>
        <w:t xml:space="preserve">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83597925"/>
      <w:r w:rsidRPr="001233B4">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7" w:name="_Ref354131847"/>
      <w:bookmarkEnd w:id="25"/>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00494A7C" w:rsidRPr="001233B4">
        <w:t>ТОиР</w:t>
      </w:r>
      <w:proofErr w:type="spellEnd"/>
      <w:r w:rsidR="00494A7C" w:rsidRPr="001233B4">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8" w:name="_Toc123405459"/>
      <w:bookmarkStart w:id="29" w:name="_Toc83597926"/>
      <w:bookmarkEnd w:id="27"/>
      <w:r w:rsidRPr="001233B4">
        <w:rPr>
          <w:sz w:val="24"/>
          <w:szCs w:val="24"/>
        </w:rPr>
        <w:t xml:space="preserve">Расходы на участие в </w:t>
      </w:r>
      <w:bookmarkEnd w:id="28"/>
      <w:r w:rsidR="00AA1F7C" w:rsidRPr="001233B4">
        <w:rPr>
          <w:sz w:val="24"/>
          <w:szCs w:val="24"/>
        </w:rPr>
        <w:t>закупке</w:t>
      </w:r>
      <w:r w:rsidRPr="001233B4">
        <w:rPr>
          <w:sz w:val="24"/>
          <w:szCs w:val="24"/>
        </w:rPr>
        <w:t xml:space="preserve"> и при заключении договора</w:t>
      </w:r>
      <w:bookmarkEnd w:id="29"/>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6"/>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0"/>
      <w:r w:rsidR="007633E7" w:rsidRPr="001233B4">
        <w:rPr>
          <w:sz w:val="24"/>
          <w:szCs w:val="24"/>
        </w:rPr>
        <w:t>закупк</w:t>
      </w:r>
      <w:r w:rsidR="00C90121" w:rsidRPr="001233B4">
        <w:rPr>
          <w:sz w:val="24"/>
          <w:szCs w:val="24"/>
        </w:rPr>
        <w:t>и</w:t>
      </w:r>
      <w:bookmarkEnd w:id="31"/>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2" w:name="_Toc123405462"/>
      <w:bookmarkStart w:id="33" w:name="_Toc166101207"/>
      <w:bookmarkEnd w:id="10"/>
    </w:p>
    <w:p w:rsidR="007633E7" w:rsidRPr="001233B4" w:rsidRDefault="007633E7" w:rsidP="00D35172">
      <w:pPr>
        <w:pStyle w:val="11"/>
        <w:keepNext w:val="0"/>
        <w:numPr>
          <w:ilvl w:val="0"/>
          <w:numId w:val="1"/>
        </w:numPr>
        <w:spacing w:before="0" w:after="0"/>
        <w:ind w:left="0" w:firstLine="567"/>
        <w:jc w:val="both"/>
        <w:rPr>
          <w:sz w:val="24"/>
          <w:szCs w:val="24"/>
        </w:rPr>
      </w:pPr>
      <w:bookmarkStart w:id="34" w:name="_Toc83597928"/>
      <w:r w:rsidRPr="001233B4">
        <w:rPr>
          <w:sz w:val="24"/>
          <w:szCs w:val="24"/>
        </w:rPr>
        <w:t>ДОКУМЕНТАЦИЯ</w:t>
      </w:r>
      <w:bookmarkEnd w:id="32"/>
      <w:bookmarkEnd w:id="33"/>
      <w:r w:rsidR="00D62DF4" w:rsidRPr="001233B4">
        <w:rPr>
          <w:sz w:val="24"/>
          <w:szCs w:val="24"/>
        </w:rPr>
        <w:t xml:space="preserve"> О ЗАКУПКЕ</w:t>
      </w:r>
      <w:bookmarkEnd w:id="34"/>
    </w:p>
    <w:p w:rsidR="007633E7" w:rsidRPr="001233B4"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83597929"/>
      <w:r w:rsidRPr="001233B4">
        <w:rPr>
          <w:sz w:val="24"/>
          <w:szCs w:val="24"/>
        </w:rPr>
        <w:t>Предоставление документации</w:t>
      </w:r>
      <w:bookmarkEnd w:id="35"/>
      <w:bookmarkEnd w:id="36"/>
      <w:bookmarkEnd w:id="37"/>
      <w:bookmarkEnd w:id="38"/>
      <w:r w:rsidR="00D62DF4" w:rsidRPr="001233B4">
        <w:rPr>
          <w:sz w:val="24"/>
          <w:szCs w:val="24"/>
        </w:rPr>
        <w:t xml:space="preserve"> о закупке</w:t>
      </w:r>
      <w:bookmarkEnd w:id="39"/>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0"/>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1" w:name="_Toc123405464"/>
      <w:bookmarkStart w:id="42" w:name="_Toc83597930"/>
      <w:r w:rsidRPr="001233B4">
        <w:rPr>
          <w:sz w:val="24"/>
          <w:szCs w:val="24"/>
        </w:rPr>
        <w:t>Разъяснение положений документации</w:t>
      </w:r>
      <w:bookmarkEnd w:id="41"/>
      <w:r w:rsidR="00D62DF4" w:rsidRPr="001233B4">
        <w:rPr>
          <w:sz w:val="24"/>
          <w:szCs w:val="24"/>
        </w:rPr>
        <w:t xml:space="preserve"> о закупке</w:t>
      </w:r>
      <w:bookmarkEnd w:id="42"/>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3"/>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83597931"/>
      <w:r w:rsidRPr="001233B4">
        <w:rPr>
          <w:sz w:val="24"/>
          <w:szCs w:val="24"/>
        </w:rPr>
        <w:t xml:space="preserve">Внесение изменений в извещение о </w:t>
      </w:r>
      <w:bookmarkEnd w:id="44"/>
      <w:bookmarkEnd w:id="45"/>
      <w:r w:rsidR="00183F25" w:rsidRPr="001233B4">
        <w:rPr>
          <w:sz w:val="24"/>
          <w:szCs w:val="24"/>
        </w:rPr>
        <w:t>закупке и/или документацию о закупке</w:t>
      </w:r>
      <w:bookmarkEnd w:id="46"/>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7" w:name="_Toc123405466"/>
      <w:bookmarkStart w:id="48" w:name="_Toc83597932"/>
      <w:r w:rsidRPr="001233B4">
        <w:rPr>
          <w:sz w:val="24"/>
          <w:szCs w:val="24"/>
        </w:rPr>
        <w:t xml:space="preserve">Отмена </w:t>
      </w:r>
      <w:bookmarkEnd w:id="47"/>
      <w:r w:rsidR="00E976B0" w:rsidRPr="001233B4">
        <w:rPr>
          <w:sz w:val="24"/>
          <w:szCs w:val="24"/>
        </w:rPr>
        <w:t>закупки</w:t>
      </w:r>
      <w:bookmarkEnd w:id="48"/>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83597933"/>
      <w:bookmarkEnd w:id="50"/>
      <w:r w:rsidRPr="001233B4">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1233B4">
        <w:rPr>
          <w:sz w:val="24"/>
          <w:szCs w:val="24"/>
        </w:rPr>
        <w:t>ЗАКУПКЕ</w:t>
      </w:r>
      <w:bookmarkEnd w:id="57"/>
    </w:p>
    <w:p w:rsidR="007633E7" w:rsidRPr="001233B4" w:rsidRDefault="007F42E6" w:rsidP="00FA1AA1">
      <w:pPr>
        <w:pStyle w:val="21"/>
        <w:numPr>
          <w:ilvl w:val="1"/>
          <w:numId w:val="1"/>
        </w:numPr>
        <w:spacing w:after="0"/>
        <w:ind w:left="0" w:firstLine="567"/>
        <w:jc w:val="left"/>
        <w:rPr>
          <w:sz w:val="24"/>
          <w:szCs w:val="24"/>
        </w:rPr>
      </w:pPr>
      <w:bookmarkStart w:id="58"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8"/>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59"/>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4"/>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83597935"/>
      <w:bookmarkEnd w:id="65"/>
      <w:r w:rsidRPr="001233B4">
        <w:rPr>
          <w:sz w:val="24"/>
          <w:szCs w:val="24"/>
        </w:rPr>
        <w:t xml:space="preserve">Язык документов, входящих в состав заявки на участие в </w:t>
      </w:r>
      <w:bookmarkEnd w:id="66"/>
      <w:bookmarkEnd w:id="67"/>
      <w:r w:rsidR="005C5BE8" w:rsidRPr="001233B4">
        <w:rPr>
          <w:sz w:val="24"/>
          <w:szCs w:val="24"/>
        </w:rPr>
        <w:t>закупке</w:t>
      </w:r>
      <w:bookmarkEnd w:id="68"/>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233B4">
        <w:rPr>
          <w:rFonts w:ascii="Times New Roman" w:hAnsi="Times New Roman" w:cs="Times New Roman"/>
          <w:b w:val="0"/>
          <w:bCs w:val="0"/>
        </w:rPr>
        <w:t>апостилированный</w:t>
      </w:r>
      <w:proofErr w:type="spellEnd"/>
      <w:r w:rsidRPr="001233B4">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69"/>
    </w:p>
    <w:p w:rsidR="007633E7" w:rsidRPr="001233B4" w:rsidRDefault="00A004A8" w:rsidP="00FA1AA1">
      <w:pPr>
        <w:pStyle w:val="21"/>
        <w:keepNext w:val="0"/>
        <w:numPr>
          <w:ilvl w:val="1"/>
          <w:numId w:val="1"/>
        </w:numPr>
        <w:spacing w:after="0"/>
        <w:ind w:left="0" w:firstLine="567"/>
        <w:jc w:val="both"/>
        <w:rPr>
          <w:sz w:val="24"/>
          <w:szCs w:val="24"/>
        </w:rPr>
      </w:pPr>
      <w:bookmarkStart w:id="70" w:name="_Toc83597936"/>
      <w:r w:rsidRPr="001233B4">
        <w:rPr>
          <w:sz w:val="24"/>
          <w:szCs w:val="24"/>
        </w:rPr>
        <w:t>Требования к валюте заявки</w:t>
      </w:r>
      <w:bookmarkEnd w:id="70"/>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2"/>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4"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0"/>
      <w:bookmarkEnd w:id="61"/>
      <w:bookmarkEnd w:id="62"/>
      <w:bookmarkEnd w:id="63"/>
      <w:bookmarkEnd w:id="74"/>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5"/>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6"/>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 xml:space="preserve">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233B4">
        <w:rPr>
          <w:rFonts w:ascii="Times New Roman" w:hAnsi="Times New Roman" w:cs="Times New Roman"/>
          <w:b w:val="0"/>
          <w:bCs w:val="0"/>
        </w:rPr>
        <w:t>аффилированности</w:t>
      </w:r>
      <w:proofErr w:type="spellEnd"/>
      <w:r w:rsidRPr="001233B4">
        <w:rPr>
          <w:rFonts w:ascii="Times New Roman" w:hAnsi="Times New Roman" w:cs="Times New Roman"/>
          <w:b w:val="0"/>
          <w:bCs w:val="0"/>
        </w:rPr>
        <w:t xml:space="preserve">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7" w:name="_Toc123405472"/>
      <w:bookmarkStart w:id="78" w:name="_Toc83597938"/>
      <w:bookmarkStart w:id="79" w:name="_Toc123405471"/>
      <w:bookmarkStart w:id="80" w:name="_Toc286523204"/>
      <w:r w:rsidRPr="001233B4">
        <w:rPr>
          <w:sz w:val="24"/>
          <w:szCs w:val="24"/>
        </w:rPr>
        <w:t xml:space="preserve">Требования к описанию </w:t>
      </w:r>
      <w:bookmarkEnd w:id="77"/>
      <w:r w:rsidRPr="001233B4">
        <w:rPr>
          <w:sz w:val="24"/>
          <w:szCs w:val="24"/>
        </w:rPr>
        <w:t xml:space="preserve">предложения участника </w:t>
      </w:r>
      <w:r w:rsidR="0036505B" w:rsidRPr="001233B4">
        <w:rPr>
          <w:sz w:val="24"/>
          <w:szCs w:val="24"/>
        </w:rPr>
        <w:t>закупки</w:t>
      </w:r>
      <w:bookmarkEnd w:id="78"/>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1"/>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3"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4" w:name="_Toc354408413"/>
      <w:bookmarkEnd w:id="83"/>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83597939"/>
      <w:bookmarkStart w:id="88" w:name="_Toc123405474"/>
      <w:bookmarkStart w:id="89" w:name="_Toc166101209"/>
      <w:bookmarkEnd w:id="82"/>
      <w:bookmarkEnd w:id="84"/>
      <w:r w:rsidRPr="001233B4">
        <w:rPr>
          <w:sz w:val="24"/>
          <w:szCs w:val="24"/>
        </w:rPr>
        <w:t xml:space="preserve">Требования к обеспечению заявок на участие в </w:t>
      </w:r>
      <w:r w:rsidR="00FB4696" w:rsidRPr="001233B4">
        <w:rPr>
          <w:sz w:val="24"/>
          <w:szCs w:val="24"/>
        </w:rPr>
        <w:t>закупке</w:t>
      </w:r>
      <w:bookmarkEnd w:id="85"/>
      <w:bookmarkEnd w:id="86"/>
      <w:bookmarkEnd w:id="87"/>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0"/>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A- (RU)/</w:t>
            </w:r>
            <w:proofErr w:type="spellStart"/>
            <w:r w:rsidRPr="001233B4">
              <w:rPr>
                <w:sz w:val="23"/>
                <w:szCs w:val="23"/>
              </w:rPr>
              <w:t>ruA</w:t>
            </w:r>
            <w:proofErr w:type="spellEnd"/>
            <w:r w:rsidRPr="001233B4">
              <w:rPr>
                <w:sz w:val="23"/>
                <w:szCs w:val="23"/>
              </w:rPr>
              <w:t xml:space="preserve">-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w:t>
            </w:r>
            <w:proofErr w:type="spellStart"/>
            <w:r w:rsidRPr="001233B4">
              <w:rPr>
                <w:sz w:val="23"/>
                <w:szCs w:val="23"/>
                <w:lang w:val="en-US"/>
              </w:rPr>
              <w:t>ruBBB</w:t>
            </w:r>
            <w:proofErr w:type="spellEnd"/>
            <w:r w:rsidRPr="001233B4">
              <w:rPr>
                <w:sz w:val="23"/>
                <w:szCs w:val="23"/>
                <w:lang w:val="en-US"/>
              </w:rPr>
              <w:t xml:space="preserve">+ </w:t>
            </w:r>
            <w:r w:rsidRPr="001233B4">
              <w:rPr>
                <w:sz w:val="23"/>
                <w:szCs w:val="23"/>
              </w:rPr>
              <w:t>или</w:t>
            </w:r>
            <w:r w:rsidRPr="001233B4">
              <w:rPr>
                <w:sz w:val="23"/>
                <w:szCs w:val="23"/>
                <w:lang w:val="en-US"/>
              </w:rPr>
              <w:t xml:space="preserve"> BBB(RU)/ </w:t>
            </w:r>
            <w:proofErr w:type="spellStart"/>
            <w:r w:rsidRPr="001233B4">
              <w:rPr>
                <w:sz w:val="23"/>
                <w:szCs w:val="23"/>
                <w:lang w:val="en-US"/>
              </w:rPr>
              <w:t>ruBBB</w:t>
            </w:r>
            <w:proofErr w:type="spellEnd"/>
            <w:r w:rsidRPr="001233B4">
              <w:rPr>
                <w:sz w:val="23"/>
                <w:szCs w:val="23"/>
                <w:lang w:val="en-US"/>
              </w:rPr>
              <w:t xml:space="preserve">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BBB-(RU)/</w:t>
            </w:r>
            <w:proofErr w:type="spellStart"/>
            <w:r w:rsidRPr="001233B4">
              <w:rPr>
                <w:sz w:val="23"/>
                <w:szCs w:val="23"/>
              </w:rPr>
              <w:t>ruBBB</w:t>
            </w:r>
            <w:proofErr w:type="spellEnd"/>
            <w:r w:rsidRPr="001233B4">
              <w:rPr>
                <w:sz w:val="23"/>
                <w:szCs w:val="23"/>
              </w:rPr>
              <w:t xml:space="preserve">-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w:t>
      </w:r>
      <w:proofErr w:type="spellStart"/>
      <w:r w:rsidRPr="001233B4">
        <w:t>ruA</w:t>
      </w:r>
      <w:proofErr w:type="spellEnd"/>
      <w:r w:rsidRPr="001233B4">
        <w:t>-: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5"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6"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proofErr w:type="gramStart"/>
      <w:r>
        <w:t>БИК  040407627</w:t>
      </w:r>
      <w:proofErr w:type="gramEnd"/>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7" w:name="_Toc83597941"/>
      <w:r w:rsidRPr="001233B4">
        <w:rPr>
          <w:sz w:val="24"/>
          <w:szCs w:val="24"/>
        </w:rPr>
        <w:t xml:space="preserve">ПОДАЧА ЗАЯВОК НА УЧАСТИЕ В </w:t>
      </w:r>
      <w:bookmarkEnd w:id="88"/>
      <w:bookmarkEnd w:id="89"/>
      <w:r w:rsidR="001D0AB5" w:rsidRPr="001233B4">
        <w:rPr>
          <w:sz w:val="24"/>
          <w:szCs w:val="24"/>
        </w:rPr>
        <w:t>ЗАКУПКЕ</w:t>
      </w:r>
      <w:bookmarkEnd w:id="97"/>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83597942"/>
      <w:r w:rsidRPr="001233B4">
        <w:rPr>
          <w:sz w:val="24"/>
          <w:szCs w:val="24"/>
        </w:rPr>
        <w:t xml:space="preserve">Порядок, место, дата начала и дата окончания срока подачи заявок на участие в </w:t>
      </w:r>
      <w:bookmarkEnd w:id="98"/>
      <w:bookmarkEnd w:id="99"/>
      <w:r w:rsidR="000D72A7" w:rsidRPr="001233B4">
        <w:rPr>
          <w:sz w:val="24"/>
          <w:szCs w:val="24"/>
        </w:rPr>
        <w:t>закупке</w:t>
      </w:r>
      <w:bookmarkEnd w:id="100"/>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1"/>
      <w:bookmarkEnd w:id="102"/>
      <w:bookmarkEnd w:id="103"/>
      <w:r w:rsidR="000D72A7" w:rsidRPr="001233B4">
        <w:rPr>
          <w:sz w:val="24"/>
          <w:szCs w:val="24"/>
        </w:rPr>
        <w:t>закупке</w:t>
      </w:r>
      <w:bookmarkEnd w:id="104"/>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5" w:name="_Toc83597944"/>
      <w:bookmarkStart w:id="106" w:name="_Ref119430360"/>
      <w:bookmarkStart w:id="107"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5"/>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8" w:name="_Toc83597945"/>
      <w:bookmarkStart w:id="109" w:name="_Ref125827199"/>
      <w:bookmarkStart w:id="110" w:name="_Toc518119388"/>
      <w:bookmarkEnd w:id="106"/>
      <w:bookmarkEnd w:id="107"/>
      <w:r w:rsidRPr="001233B4">
        <w:rPr>
          <w:sz w:val="24"/>
          <w:szCs w:val="24"/>
        </w:rPr>
        <w:t>Закупочная комиссия</w:t>
      </w:r>
      <w:bookmarkEnd w:id="108"/>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1" w:name="_Toc83597946"/>
      <w:r w:rsidRPr="001233B4">
        <w:rPr>
          <w:sz w:val="24"/>
          <w:szCs w:val="24"/>
        </w:rPr>
        <w:t>Окончание срока подачи заявок на участие в закупке, открытие доступа к заявкам участников закупки</w:t>
      </w:r>
      <w:bookmarkEnd w:id="111"/>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2"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2"/>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3" w:name="_Рассмотрение_заявок_участников"/>
      <w:bookmarkStart w:id="114" w:name="_Toc83597947"/>
      <w:bookmarkEnd w:id="113"/>
      <w:r w:rsidRPr="001233B4">
        <w:rPr>
          <w:sz w:val="24"/>
          <w:szCs w:val="24"/>
        </w:rPr>
        <w:t>Рассмотрение заявок участников закупки</w:t>
      </w:r>
      <w:bookmarkEnd w:id="114"/>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w:t>
      </w:r>
      <w:proofErr w:type="gramStart"/>
      <w:r w:rsidRPr="001233B4">
        <w:t>после истечения</w:t>
      </w:r>
      <w:proofErr w:type="gramEnd"/>
      <w:r w:rsidRPr="001233B4">
        <w:t xml:space="preserve">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5" w:name="_Toc83597948"/>
      <w:r w:rsidRPr="001233B4">
        <w:rPr>
          <w:sz w:val="24"/>
          <w:szCs w:val="24"/>
        </w:rPr>
        <w:t>Переторжка</w:t>
      </w:r>
      <w:bookmarkEnd w:id="115"/>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sidRPr="001233B4">
        <w:rPr>
          <w:rFonts w:ascii="Times New Roman" w:hAnsi="Times New Roman" w:cs="Times New Roman"/>
          <w:b w:val="0"/>
          <w:bCs w:val="0"/>
        </w:rPr>
        <w:t>информация</w:t>
      </w:r>
      <w:proofErr w:type="gramEnd"/>
      <w:r w:rsidR="00A00292" w:rsidRPr="001233B4">
        <w:rPr>
          <w:rFonts w:ascii="Times New Roman" w:hAnsi="Times New Roman" w:cs="Times New Roman"/>
          <w:b w:val="0"/>
          <w:bCs w:val="0"/>
        </w:rPr>
        <w:t xml:space="preserve">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6" w:name="_Toc83597949"/>
      <w:r w:rsidRPr="001233B4">
        <w:rPr>
          <w:sz w:val="24"/>
          <w:szCs w:val="24"/>
        </w:rPr>
        <w:t>Подведение итогов</w:t>
      </w:r>
      <w:bookmarkEnd w:id="116"/>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7" w:name="_Toc83597950"/>
      <w:r w:rsidRPr="001233B4">
        <w:rPr>
          <w:sz w:val="24"/>
          <w:szCs w:val="24"/>
        </w:rPr>
        <w:t>Признание закупки несостоявшейся</w:t>
      </w:r>
      <w:bookmarkEnd w:id="117"/>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8" w:name="_Toc83597951"/>
      <w:r w:rsidRPr="001233B4">
        <w:rPr>
          <w:sz w:val="24"/>
          <w:szCs w:val="24"/>
        </w:rPr>
        <w:t>Рассмотрение жалоб и обращений участников закупки</w:t>
      </w:r>
      <w:bookmarkEnd w:id="118"/>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19" w:name="_Toc83597952"/>
      <w:r w:rsidRPr="001233B4">
        <w:rPr>
          <w:sz w:val="24"/>
          <w:szCs w:val="24"/>
        </w:rPr>
        <w:t>Проведение преддоговорных переговоров</w:t>
      </w:r>
      <w:bookmarkEnd w:id="119"/>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83597953"/>
      <w:bookmarkEnd w:id="109"/>
      <w:bookmarkEnd w:id="110"/>
      <w:bookmarkEnd w:id="120"/>
      <w:bookmarkEnd w:id="121"/>
      <w:r w:rsidRPr="001233B4">
        <w:rPr>
          <w:sz w:val="24"/>
          <w:szCs w:val="24"/>
        </w:rPr>
        <w:t xml:space="preserve">ЗАКЛЮЧЕНИЕ, ИЗМЕНЕНИЕ И РАСТОРЖЕНИЕ </w:t>
      </w:r>
      <w:r w:rsidR="007633E7" w:rsidRPr="001233B4">
        <w:rPr>
          <w:sz w:val="24"/>
          <w:szCs w:val="24"/>
        </w:rPr>
        <w:t>ДОГОВОРА</w:t>
      </w:r>
      <w:bookmarkEnd w:id="122"/>
      <w:bookmarkEnd w:id="123"/>
      <w:bookmarkEnd w:id="124"/>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5" w:name="_Toc131309087"/>
      <w:bookmarkStart w:id="126" w:name="_Toc83597954"/>
      <w:bookmarkStart w:id="127" w:name="_Ref130891676"/>
      <w:r w:rsidRPr="001233B4">
        <w:rPr>
          <w:sz w:val="24"/>
          <w:szCs w:val="24"/>
        </w:rPr>
        <w:t>Срок и порядок заключения договора</w:t>
      </w:r>
      <w:bookmarkEnd w:id="125"/>
      <w:bookmarkEnd w:id="126"/>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w:t>
      </w:r>
      <w:r w:rsidR="00D91C1E" w:rsidRPr="001233B4">
        <w:rPr>
          <w:rFonts w:ascii="Times New Roman" w:hAnsi="Times New Roman" w:cs="Times New Roman"/>
          <w:b w:val="0"/>
          <w:bCs w:val="0"/>
        </w:rPr>
        <w:lastRenderedPageBreak/>
        <w:t xml:space="preserve">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1233B4">
        <w:rPr>
          <w:rFonts w:ascii="Times New Roman" w:hAnsi="Times New Roman" w:cs="Times New Roman"/>
          <w:b w:val="0"/>
          <w:bCs w:val="0"/>
        </w:rPr>
        <w:t>участнику такой закупки</w:t>
      </w:r>
      <w:proofErr w:type="gramEnd"/>
      <w:r w:rsidRPr="001233B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8" w:name="_Toc373399298"/>
      <w:bookmarkStart w:id="129" w:name="_Toc376160927"/>
      <w:bookmarkStart w:id="130"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56"/>
      <w:bookmarkStart w:id="132"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60"/>
      <w:bookmarkStart w:id="134"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233B4">
        <w:rPr>
          <w:rFonts w:ascii="Times New Roman" w:hAnsi="Times New Roman" w:cs="Times New Roman"/>
          <w:b w:val="0"/>
          <w:bCs w:val="0"/>
        </w:rPr>
        <w:t>бенефициарных</w:t>
      </w:r>
      <w:proofErr w:type="spellEnd"/>
      <w:r w:rsidRPr="001233B4">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lastRenderedPageBreak/>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5" w:name="_Требования_к_условиям"/>
      <w:bookmarkStart w:id="136" w:name="_Toc373399299"/>
      <w:bookmarkStart w:id="137" w:name="_Toc376160928"/>
      <w:bookmarkStart w:id="138" w:name="_Ref536100618"/>
      <w:bookmarkStart w:id="139" w:name="_Toc83597956"/>
      <w:bookmarkEnd w:id="133"/>
      <w:bookmarkEnd w:id="134"/>
      <w:bookmarkEnd w:id="135"/>
      <w:r w:rsidRPr="001233B4">
        <w:rPr>
          <w:sz w:val="24"/>
          <w:szCs w:val="24"/>
        </w:rPr>
        <w:t>Требования к условиям банковской гарантии, выданной в качестве обеспечения исполнения договора</w:t>
      </w:r>
      <w:bookmarkEnd w:id="136"/>
      <w:bookmarkEnd w:id="137"/>
      <w:bookmarkEnd w:id="138"/>
      <w:bookmarkEnd w:id="139"/>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0" w:name="_Toc5779005"/>
      <w:bookmarkStart w:id="141" w:name="_Toc34052976"/>
      <w:bookmarkStart w:id="142"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0"/>
      <w:bookmarkEnd w:id="141"/>
      <w:bookmarkEnd w:id="142"/>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3" w:name="_Toc5779006"/>
      <w:bookmarkStart w:id="144" w:name="_Toc34052977"/>
      <w:bookmarkStart w:id="145"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3"/>
      <w:bookmarkEnd w:id="144"/>
      <w:bookmarkEnd w:id="145"/>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6" w:name="_Toc34052978"/>
      <w:bookmarkStart w:id="147" w:name="_Toc83597959"/>
      <w:r w:rsidRPr="001233B4">
        <w:rPr>
          <w:b w:val="0"/>
          <w:sz w:val="24"/>
          <w:szCs w:val="24"/>
        </w:rPr>
        <w:t>Банк, выдающий банковскую гарантию, должен отвечать всем нижеследующим требованиям:</w:t>
      </w:r>
      <w:bookmarkEnd w:id="146"/>
      <w:bookmarkEnd w:id="147"/>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A- (RU)/</w:t>
            </w:r>
            <w:proofErr w:type="spellStart"/>
            <w:r w:rsidRPr="001233B4">
              <w:rPr>
                <w:sz w:val="23"/>
                <w:szCs w:val="23"/>
              </w:rPr>
              <w:t>ruA</w:t>
            </w:r>
            <w:proofErr w:type="spellEnd"/>
            <w:r w:rsidRPr="001233B4">
              <w:rPr>
                <w:sz w:val="23"/>
                <w:szCs w:val="23"/>
              </w:rPr>
              <w:t xml:space="preserve">-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lastRenderedPageBreak/>
              <w:t xml:space="preserve">BBB+(RU)/ </w:t>
            </w:r>
            <w:proofErr w:type="spellStart"/>
            <w:r w:rsidRPr="001233B4">
              <w:rPr>
                <w:sz w:val="23"/>
                <w:szCs w:val="23"/>
                <w:lang w:val="en-US"/>
              </w:rPr>
              <w:t>ruBBB</w:t>
            </w:r>
            <w:proofErr w:type="spellEnd"/>
            <w:r w:rsidRPr="001233B4">
              <w:rPr>
                <w:sz w:val="23"/>
                <w:szCs w:val="23"/>
                <w:lang w:val="en-US"/>
              </w:rPr>
              <w:t xml:space="preserve">+ </w:t>
            </w:r>
            <w:r w:rsidRPr="001233B4">
              <w:rPr>
                <w:sz w:val="23"/>
                <w:szCs w:val="23"/>
              </w:rPr>
              <w:t>или</w:t>
            </w:r>
            <w:r w:rsidRPr="001233B4">
              <w:rPr>
                <w:sz w:val="23"/>
                <w:szCs w:val="23"/>
                <w:lang w:val="en-US"/>
              </w:rPr>
              <w:t xml:space="preserve"> BBB(RU)/ </w:t>
            </w:r>
            <w:proofErr w:type="spellStart"/>
            <w:r w:rsidRPr="001233B4">
              <w:rPr>
                <w:sz w:val="23"/>
                <w:szCs w:val="23"/>
                <w:lang w:val="en-US"/>
              </w:rPr>
              <w:t>ruBBB</w:t>
            </w:r>
            <w:proofErr w:type="spellEnd"/>
            <w:r w:rsidRPr="001233B4">
              <w:rPr>
                <w:sz w:val="23"/>
                <w:szCs w:val="23"/>
                <w:lang w:val="en-US"/>
              </w:rPr>
              <w:t xml:space="preserve">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BBB-(RU)/</w:t>
            </w:r>
            <w:proofErr w:type="spellStart"/>
            <w:r w:rsidRPr="001233B4">
              <w:rPr>
                <w:sz w:val="23"/>
                <w:szCs w:val="23"/>
              </w:rPr>
              <w:t>ruBBB</w:t>
            </w:r>
            <w:proofErr w:type="spellEnd"/>
            <w:r w:rsidRPr="001233B4">
              <w:rPr>
                <w:sz w:val="23"/>
                <w:szCs w:val="23"/>
              </w:rPr>
              <w:t xml:space="preserve">-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8" w:name="_Toc34052979"/>
      <w:bookmarkStart w:id="149"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8"/>
      <w:bookmarkEnd w:id="149"/>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w:t>
      </w:r>
      <w:proofErr w:type="spellStart"/>
      <w:r w:rsidRPr="001233B4">
        <w:t>ruA</w:t>
      </w:r>
      <w:proofErr w:type="spellEnd"/>
      <w:r w:rsidRPr="001233B4">
        <w:t>-: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0" w:name="_Toc83597961"/>
      <w:r w:rsidRPr="001233B4">
        <w:rPr>
          <w:sz w:val="24"/>
          <w:szCs w:val="24"/>
        </w:rPr>
        <w:t>Отказ от заключения договора</w:t>
      </w:r>
      <w:bookmarkEnd w:id="150"/>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1233B4">
        <w:rPr>
          <w:rFonts w:ascii="Times New Roman" w:hAnsi="Times New Roman" w:cs="Times New Roman"/>
          <w:b w:val="0"/>
          <w:bCs w:val="0"/>
        </w:rPr>
        <w:t>или</w:t>
      </w:r>
      <w:proofErr w:type="gramEnd"/>
      <w:r w:rsidRPr="001233B4">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proofErr w:type="spellStart"/>
      <w:r w:rsidRPr="001233B4">
        <w:t>непредоставления</w:t>
      </w:r>
      <w:proofErr w:type="spellEnd"/>
      <w:r w:rsidRPr="001233B4">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2"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2"/>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1233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3"/>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83597963"/>
      <w:bookmarkEnd w:id="154"/>
      <w:r w:rsidRPr="001233B4">
        <w:rPr>
          <w:rStyle w:val="15"/>
          <w:b/>
          <w:bCs/>
          <w:sz w:val="24"/>
          <w:szCs w:val="24"/>
        </w:rPr>
        <w:lastRenderedPageBreak/>
        <w:t xml:space="preserve">ИНФОРМАЦИОННАЯ КАРТА </w:t>
      </w:r>
      <w:bookmarkEnd w:id="155"/>
      <w:bookmarkEnd w:id="156"/>
      <w:r w:rsidR="0006345E" w:rsidRPr="001233B4">
        <w:rPr>
          <w:rStyle w:val="15"/>
          <w:b/>
          <w:bCs/>
          <w:sz w:val="24"/>
          <w:szCs w:val="24"/>
        </w:rPr>
        <w:t>ЗАКУПКИ</w:t>
      </w:r>
      <w:bookmarkEnd w:id="157"/>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w:t>
            </w:r>
            <w:proofErr w:type="spellStart"/>
            <w:r w:rsidRPr="001233B4">
              <w:rPr>
                <w:bCs/>
                <w:iCs/>
                <w:lang w:eastAsia="ar-SA"/>
              </w:rPr>
              <w:t>Тываэнерго</w:t>
            </w:r>
            <w:proofErr w:type="spellEnd"/>
            <w:r w:rsidRPr="001233B4">
              <w:rPr>
                <w:bCs/>
                <w:iCs/>
                <w:lang w:eastAsia="ar-SA"/>
              </w:rPr>
              <w:t>» (АО «</w:t>
            </w:r>
            <w:proofErr w:type="spellStart"/>
            <w:r w:rsidRPr="001233B4">
              <w:rPr>
                <w:bCs/>
                <w:iCs/>
                <w:lang w:eastAsia="ar-SA"/>
              </w:rPr>
              <w:t>Тываэнерго</w:t>
            </w:r>
            <w:proofErr w:type="spellEnd"/>
            <w:r w:rsidRPr="001233B4">
              <w:rPr>
                <w:bCs/>
                <w:iCs/>
                <w:lang w:eastAsia="ar-SA"/>
              </w:rPr>
              <w:t>»).</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FE29E3" w:rsidRDefault="00F966A7" w:rsidP="00F966A7">
            <w:pPr>
              <w:rPr>
                <w:lang w:val="en-US"/>
              </w:rPr>
            </w:pPr>
            <w:r w:rsidRPr="001233B4">
              <w:rPr>
                <w:lang w:val="en-US"/>
              </w:rPr>
              <w:t>E</w:t>
            </w:r>
            <w:r w:rsidRPr="00FE29E3">
              <w:rPr>
                <w:lang w:val="en-US"/>
              </w:rPr>
              <w:t>-</w:t>
            </w:r>
            <w:r w:rsidRPr="001233B4">
              <w:rPr>
                <w:lang w:val="en-US"/>
              </w:rPr>
              <w:t>mail</w:t>
            </w:r>
            <w:r w:rsidRPr="00FE29E3">
              <w:rPr>
                <w:lang w:val="en-US"/>
              </w:rPr>
              <w:t xml:space="preserve">:  </w:t>
            </w:r>
            <w:r w:rsidRPr="001233B4">
              <w:rPr>
                <w:lang w:val="en-US"/>
              </w:rPr>
              <w:t>tuvaenergo</w:t>
            </w:r>
            <w:r w:rsidRPr="00FE29E3">
              <w:rPr>
                <w:lang w:val="en-US"/>
              </w:rPr>
              <w:t>@</w:t>
            </w:r>
            <w:r w:rsidRPr="001233B4">
              <w:rPr>
                <w:lang w:val="en-US"/>
              </w:rPr>
              <w:t>tuva</w:t>
            </w:r>
            <w:r w:rsidRPr="00FE29E3">
              <w:rPr>
                <w:lang w:val="en-US"/>
              </w:rPr>
              <w:t>.</w:t>
            </w:r>
            <w:r w:rsidRPr="001233B4">
              <w:rPr>
                <w:lang w:val="en-US"/>
              </w:rPr>
              <w:t>mrsk</w:t>
            </w:r>
            <w:r w:rsidRPr="00FE29E3">
              <w:rPr>
                <w:lang w:val="en-US"/>
              </w:rPr>
              <w:t>-</w:t>
            </w:r>
            <w:r w:rsidRPr="001233B4">
              <w:rPr>
                <w:lang w:val="en-US"/>
              </w:rPr>
              <w:t>sib</w:t>
            </w:r>
            <w:r w:rsidRPr="00FE29E3">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Лот№ 1:</w:t>
            </w:r>
            <w:r w:rsidR="00071476">
              <w:t xml:space="preserve"> П</w:t>
            </w:r>
            <w:r w:rsidR="00071476">
              <w:t>оставк</w:t>
            </w:r>
            <w:r w:rsidR="00071476">
              <w:t>а</w:t>
            </w:r>
            <w:r w:rsidR="00071476">
              <w:t xml:space="preserve"> </w:t>
            </w:r>
            <w:r w:rsidR="00071476" w:rsidRPr="007C79A0">
              <w:t>седельного тягача на шасси КАМАЗ 43118 с КМУ ML-805 с сертифицированной корзиной, полуприцеп НЕФАЗ-9334</w:t>
            </w:r>
            <w:r w:rsidR="00071476">
              <w:t>.</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 xml:space="preserve">Место, условия и сроки (периоды) поставки товара, выполнения </w:t>
            </w:r>
            <w:r w:rsidRPr="001233B4">
              <w:lastRenderedPageBreak/>
              <w:t>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lastRenderedPageBreak/>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lastRenderedPageBreak/>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8B5A50" w:rsidRPr="00F44836" w:rsidRDefault="008B5A50" w:rsidP="008B5A50">
            <w:pPr>
              <w:tabs>
                <w:tab w:val="left" w:pos="708"/>
              </w:tabs>
              <w:autoSpaceDE w:val="0"/>
              <w:autoSpaceDN w:val="0"/>
              <w:spacing w:before="60"/>
              <w:rPr>
                <w:bCs/>
                <w:lang w:eastAsia="ar-SA"/>
              </w:rPr>
            </w:pPr>
            <w:r w:rsidRPr="00F44836">
              <w:t xml:space="preserve">Начальная (максимальная) цена договора без учета НДС составляет </w:t>
            </w:r>
            <w:r w:rsidRPr="007C79A0">
              <w:t>9 158 333</w:t>
            </w:r>
            <w:r w:rsidRPr="00F44836">
              <w:rPr>
                <w:bCs/>
                <w:lang w:eastAsia="ar-SA"/>
              </w:rPr>
              <w:t xml:space="preserve"> (</w:t>
            </w:r>
            <w:r>
              <w:rPr>
                <w:bCs/>
                <w:lang w:eastAsia="ar-SA"/>
              </w:rPr>
              <w:t>Девять миллионов сто пятьдесят восемь тысяч триста тридцать три</w:t>
            </w:r>
            <w:r w:rsidRPr="00F44836">
              <w:rPr>
                <w:bCs/>
                <w:lang w:eastAsia="ar-SA"/>
              </w:rPr>
              <w:t>)</w:t>
            </w:r>
            <w:r>
              <w:rPr>
                <w:bCs/>
                <w:lang w:eastAsia="ar-SA"/>
              </w:rPr>
              <w:t xml:space="preserve"> рубля</w:t>
            </w:r>
            <w:r w:rsidRPr="00F44836">
              <w:rPr>
                <w:bCs/>
                <w:lang w:eastAsia="ar-SA"/>
              </w:rPr>
              <w:t xml:space="preserve"> </w:t>
            </w:r>
            <w:r>
              <w:rPr>
                <w:bCs/>
                <w:lang w:eastAsia="ar-SA"/>
              </w:rPr>
              <w:t>33</w:t>
            </w:r>
            <w:r w:rsidRPr="00F44836">
              <w:rPr>
                <w:bCs/>
                <w:lang w:eastAsia="ar-SA"/>
              </w:rPr>
              <w:t xml:space="preserve"> копе</w:t>
            </w:r>
            <w:r>
              <w:rPr>
                <w:bCs/>
                <w:lang w:eastAsia="ar-SA"/>
              </w:rPr>
              <w:t>й</w:t>
            </w:r>
            <w:r w:rsidRPr="00F44836">
              <w:rPr>
                <w:bCs/>
                <w:lang w:eastAsia="ar-SA"/>
              </w:rPr>
              <w:t>к</w:t>
            </w:r>
            <w:r>
              <w:rPr>
                <w:bCs/>
                <w:lang w:eastAsia="ar-SA"/>
              </w:rPr>
              <w:t>и</w:t>
            </w:r>
            <w:r w:rsidRPr="00F44836">
              <w:rPr>
                <w:bCs/>
                <w:lang w:eastAsia="ar-SA"/>
              </w:rPr>
              <w:t xml:space="preserve"> </w:t>
            </w:r>
            <w:r w:rsidRPr="00D33CF9">
              <w:rPr>
                <w:bCs/>
                <w:lang w:eastAsia="ar-SA"/>
              </w:rPr>
              <w:t xml:space="preserve">кроме того НДС в размере </w:t>
            </w:r>
            <w:r>
              <w:rPr>
                <w:bCs/>
                <w:lang w:eastAsia="ar-SA"/>
              </w:rPr>
              <w:t>20</w:t>
            </w:r>
            <w:r w:rsidRPr="00D33CF9">
              <w:rPr>
                <w:bCs/>
                <w:lang w:eastAsia="ar-SA"/>
              </w:rPr>
              <w:t xml:space="preserve"> %</w:t>
            </w:r>
            <w:r w:rsidRPr="00F44836">
              <w:rPr>
                <w:bCs/>
                <w:lang w:eastAsia="ar-SA"/>
              </w:rPr>
              <w:t>.</w:t>
            </w:r>
          </w:p>
          <w:p w:rsidR="008B5A50" w:rsidRPr="00D33CF9" w:rsidRDefault="008B5A50" w:rsidP="008B5A50">
            <w:pPr>
              <w:tabs>
                <w:tab w:val="left" w:pos="708"/>
              </w:tabs>
              <w:autoSpaceDE w:val="0"/>
              <w:autoSpaceDN w:val="0"/>
              <w:spacing w:before="60"/>
              <w:rPr>
                <w:bCs/>
                <w:lang w:eastAsia="ar-SA"/>
              </w:rPr>
            </w:pPr>
            <w:r w:rsidRPr="00D33CF9">
              <w:t xml:space="preserve">Начальная (максимальная) цена договора с учетом НДС составляет </w:t>
            </w:r>
            <w:r w:rsidRPr="00874CD8">
              <w:t>10 990 000</w:t>
            </w:r>
            <w:r w:rsidRPr="00D33CF9">
              <w:rPr>
                <w:bCs/>
                <w:lang w:eastAsia="ar-SA"/>
              </w:rPr>
              <w:t xml:space="preserve"> (</w:t>
            </w:r>
            <w:r>
              <w:rPr>
                <w:bCs/>
                <w:lang w:eastAsia="ar-SA"/>
              </w:rPr>
              <w:t>Девять миллионов девятьсот девяносто тысяч) рубля 0</w:t>
            </w:r>
            <w:r w:rsidRPr="00D33CF9">
              <w:rPr>
                <w:bCs/>
                <w:lang w:eastAsia="ar-SA"/>
              </w:rPr>
              <w:t>0 копеек</w:t>
            </w:r>
            <w:r>
              <w:rPr>
                <w:bCs/>
                <w:lang w:eastAsia="ar-SA"/>
              </w:rPr>
              <w:t>.</w:t>
            </w:r>
          </w:p>
          <w:p w:rsidR="00A310CB" w:rsidRPr="001233B4" w:rsidRDefault="00A310CB" w:rsidP="00A310CB">
            <w:pPr>
              <w:tabs>
                <w:tab w:val="left" w:pos="708"/>
              </w:tabs>
              <w:autoSpaceDE w:val="0"/>
              <w:autoSpaceDN w:val="0"/>
              <w:spacing w:before="60"/>
              <w:rPr>
                <w:bCs/>
                <w:lang w:eastAsia="ar-SA"/>
              </w:rPr>
            </w:pPr>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E4665B"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5B" w:rsidRPr="00187C12" w:rsidRDefault="00E4665B" w:rsidP="00E4665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E4665B" w:rsidRPr="00187C12" w:rsidRDefault="00E4665B" w:rsidP="00E4665B">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E4665B" w:rsidRPr="00187C12" w:rsidRDefault="00E4665B" w:rsidP="00E4665B">
            <w:pPr>
              <w:keepNext/>
              <w:keepLines/>
              <w:widowControl w:val="0"/>
              <w:suppressLineNumbers/>
              <w:suppressAutoHyphens/>
              <w:spacing w:after="0"/>
            </w:pPr>
            <w:r w:rsidRPr="00187C12">
              <w:t xml:space="preserve">Порядок, дата начала, дата и время окончания срока подачи заявок на </w:t>
            </w:r>
            <w:r w:rsidRPr="00187C12">
              <w:lastRenderedPageBreak/>
              <w:t>участие в закупке (этапах закупки) и порядок подведения итогов закупки (этапов закупки).</w:t>
            </w:r>
          </w:p>
          <w:p w:rsidR="00E4665B" w:rsidRPr="00187C12" w:rsidRDefault="00E4665B" w:rsidP="00E4665B">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5B" w:rsidRPr="00F44836" w:rsidRDefault="00E4665B" w:rsidP="00E4665B">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E4665B" w:rsidRPr="00F44836" w:rsidRDefault="00E4665B" w:rsidP="00E4665B">
            <w:pPr>
              <w:pStyle w:val="Default"/>
              <w:jc w:val="both"/>
            </w:pPr>
          </w:p>
          <w:p w:rsidR="00E4665B" w:rsidRPr="00F44836" w:rsidRDefault="00E4665B" w:rsidP="00E4665B">
            <w:pPr>
              <w:pStyle w:val="Default"/>
              <w:jc w:val="both"/>
            </w:pPr>
            <w:r w:rsidRPr="00F44836">
              <w:t>Дата начала срока подачи заявок: «</w:t>
            </w:r>
            <w:r>
              <w:t>19</w:t>
            </w:r>
            <w:r w:rsidRPr="00F44836">
              <w:t xml:space="preserve">» </w:t>
            </w:r>
            <w:r>
              <w:t>ноября</w:t>
            </w:r>
            <w:r w:rsidRPr="00F44836">
              <w:t xml:space="preserve"> 2021 года;</w:t>
            </w:r>
          </w:p>
          <w:p w:rsidR="00E4665B" w:rsidRPr="00F44836" w:rsidRDefault="00E4665B" w:rsidP="00E4665B">
            <w:pPr>
              <w:pStyle w:val="Default"/>
              <w:jc w:val="both"/>
            </w:pPr>
            <w:r w:rsidRPr="00F44836">
              <w:t>Дата и время окончания срока, последний день срока подачи Заявок:</w:t>
            </w:r>
          </w:p>
          <w:p w:rsidR="00E4665B" w:rsidRPr="00F44836" w:rsidRDefault="00E4665B" w:rsidP="00E4665B">
            <w:pPr>
              <w:pStyle w:val="Default"/>
              <w:jc w:val="both"/>
            </w:pPr>
            <w:r w:rsidRPr="00F44836">
              <w:t>«</w:t>
            </w:r>
            <w:r>
              <w:t>01</w:t>
            </w:r>
            <w:r w:rsidRPr="00F44836">
              <w:t xml:space="preserve">» </w:t>
            </w:r>
            <w:r>
              <w:t>декабря</w:t>
            </w:r>
            <w:r w:rsidRPr="00F44836">
              <w:t xml:space="preserve"> 2021 года 10:00 (время московское)</w:t>
            </w:r>
          </w:p>
          <w:p w:rsidR="00E4665B" w:rsidRPr="00F44836" w:rsidRDefault="00E4665B" w:rsidP="00E4665B">
            <w:pPr>
              <w:pStyle w:val="Default"/>
              <w:jc w:val="both"/>
            </w:pPr>
          </w:p>
          <w:p w:rsidR="00E4665B" w:rsidRPr="00F44836" w:rsidRDefault="00E4665B" w:rsidP="00E4665B">
            <w:pPr>
              <w:pStyle w:val="Default"/>
              <w:jc w:val="both"/>
            </w:pPr>
            <w:r w:rsidRPr="00F44836">
              <w:t xml:space="preserve">Рассмотрение заявок: </w:t>
            </w:r>
          </w:p>
          <w:p w:rsidR="00E4665B" w:rsidRPr="00F44836" w:rsidRDefault="00E4665B" w:rsidP="00E4665B">
            <w:pPr>
              <w:pStyle w:val="Default"/>
              <w:jc w:val="both"/>
            </w:pPr>
            <w:r w:rsidRPr="00F44836">
              <w:t>Дата проведения этапа: «</w:t>
            </w:r>
            <w:r>
              <w:t>10</w:t>
            </w:r>
            <w:r w:rsidRPr="00F44836">
              <w:t xml:space="preserve">» </w:t>
            </w:r>
            <w:r>
              <w:t>января</w:t>
            </w:r>
            <w:r w:rsidRPr="00F44836">
              <w:t xml:space="preserve"> 202</w:t>
            </w:r>
            <w:r>
              <w:t>2</w:t>
            </w:r>
            <w:r w:rsidRPr="00F44836">
              <w:t xml:space="preserve"> года. </w:t>
            </w:r>
          </w:p>
          <w:p w:rsidR="00E4665B" w:rsidRPr="00F44836" w:rsidRDefault="00E4665B" w:rsidP="00E4665B">
            <w:pPr>
              <w:pStyle w:val="Default"/>
              <w:jc w:val="both"/>
            </w:pPr>
          </w:p>
          <w:p w:rsidR="00E4665B" w:rsidRPr="00F44836" w:rsidRDefault="00E4665B" w:rsidP="00E4665B">
            <w:pPr>
              <w:pStyle w:val="Default"/>
              <w:jc w:val="both"/>
              <w:rPr>
                <w:color w:val="auto"/>
              </w:rPr>
            </w:pPr>
            <w:r w:rsidRPr="00F44836">
              <w:rPr>
                <w:color w:val="auto"/>
              </w:rPr>
              <w:t xml:space="preserve">Переторжка: </w:t>
            </w:r>
          </w:p>
          <w:p w:rsidR="00E4665B" w:rsidRPr="00F44836" w:rsidRDefault="00E4665B" w:rsidP="00E4665B">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E4665B" w:rsidRPr="00F44836" w:rsidRDefault="00E4665B" w:rsidP="00E4665B">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E4665B" w:rsidRPr="00F44836" w:rsidRDefault="00E4665B" w:rsidP="00E4665B">
            <w:pPr>
              <w:pStyle w:val="Default"/>
              <w:jc w:val="both"/>
            </w:pPr>
          </w:p>
          <w:p w:rsidR="00E4665B" w:rsidRPr="00F44836" w:rsidRDefault="00E4665B" w:rsidP="00E4665B">
            <w:pPr>
              <w:pStyle w:val="Default"/>
              <w:jc w:val="both"/>
            </w:pPr>
            <w:r w:rsidRPr="00F44836">
              <w:t>Подведение итогов:</w:t>
            </w:r>
          </w:p>
          <w:p w:rsidR="00E4665B" w:rsidRPr="00F44836" w:rsidRDefault="00E4665B" w:rsidP="00E4665B">
            <w:pPr>
              <w:pStyle w:val="Default"/>
              <w:jc w:val="both"/>
            </w:pPr>
            <w:r w:rsidRPr="00F44836">
              <w:t>Дата проведения этапа: «</w:t>
            </w:r>
            <w:r>
              <w:t>17</w:t>
            </w:r>
            <w:r w:rsidRPr="00F44836">
              <w:t xml:space="preserve">» </w:t>
            </w:r>
            <w:r>
              <w:t>января</w:t>
            </w:r>
            <w:r w:rsidRPr="00F44836">
              <w:t xml:space="preserve"> 202</w:t>
            </w:r>
            <w:r>
              <w:t>2</w:t>
            </w:r>
            <w:r w:rsidRPr="00F44836">
              <w:t xml:space="preserve"> года. </w:t>
            </w:r>
          </w:p>
          <w:p w:rsidR="00E4665B" w:rsidRPr="00F44836" w:rsidRDefault="00E4665B" w:rsidP="00E4665B">
            <w:pPr>
              <w:pStyle w:val="Default"/>
              <w:jc w:val="both"/>
            </w:pPr>
          </w:p>
          <w:p w:rsidR="00E4665B" w:rsidRPr="00F44836" w:rsidRDefault="00E4665B" w:rsidP="00E4665B">
            <w:pPr>
              <w:pStyle w:val="Default"/>
              <w:jc w:val="both"/>
            </w:pPr>
            <w:r w:rsidRPr="00F44836">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E4665B" w:rsidRPr="00F44836" w:rsidRDefault="00E4665B" w:rsidP="00E4665B">
            <w:pPr>
              <w:pStyle w:val="Default"/>
              <w:jc w:val="both"/>
              <w:rPr>
                <w:snapToGrid w:val="0"/>
              </w:rPr>
            </w:pPr>
            <w:r w:rsidRPr="00F44836">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lastRenderedPageBreak/>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7" w:name="_Ref166311076"/>
            <w:bookmarkEnd w:id="167"/>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8"/>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w:t>
            </w:r>
            <w:r w:rsidRPr="00187C12">
              <w:lastRenderedPageBreak/>
              <w:t xml:space="preserve">закупке для подтверждения соответствия 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2503"/>
            <w:bookmarkStart w:id="170" w:name="_Ref166381471"/>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0"/>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1" w:name="_Ref166313061"/>
            <w:bookmarkStart w:id="172" w:name="_Ref35444086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3804FB">
              <w:lastRenderedPageBreak/>
              <w:t xml:space="preserve">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3" w:name="_Ref166313235"/>
            <w:bookmarkStart w:id="174" w:name="_Ref354428632"/>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5" w:name="_Ref166315600"/>
            <w:bookmarkStart w:id="176" w:name="_Ref354134594"/>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7" w:name="_Toc354408457"/>
            <w:r w:rsidRPr="00187C12">
              <w:t>Сведения о возможности одностороннего отказа от исполнения обязательств, предусмотренных договором</w:t>
            </w:r>
            <w:bookmarkEnd w:id="177"/>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A85F67" w:rsidRPr="00BF4264" w:rsidRDefault="00A85F67" w:rsidP="00A85F67">
      <w:pPr>
        <w:pStyle w:val="afffff6"/>
        <w:keepLines/>
        <w:numPr>
          <w:ilvl w:val="0"/>
          <w:numId w:val="53"/>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A85F67" w:rsidRPr="00BF4264" w:rsidTr="00781B32">
        <w:tc>
          <w:tcPr>
            <w:tcW w:w="642" w:type="dxa"/>
          </w:tcPr>
          <w:p w:rsidR="00A85F67" w:rsidRPr="00BF4264" w:rsidRDefault="00A85F67" w:rsidP="00781B32">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A85F67" w:rsidRPr="00BF4264" w:rsidRDefault="00A85F67" w:rsidP="00781B32">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A85F67" w:rsidRPr="00BF4264" w:rsidRDefault="00A85F67" w:rsidP="00781B32">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A85F67" w:rsidRPr="00BF4264" w:rsidTr="00781B32">
        <w:tc>
          <w:tcPr>
            <w:tcW w:w="642" w:type="dxa"/>
          </w:tcPr>
          <w:p w:rsidR="00A85F67" w:rsidRPr="00BF4264" w:rsidRDefault="00A85F67" w:rsidP="00781B32">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A85F67" w:rsidRPr="00BF4264" w:rsidRDefault="00A85F67" w:rsidP="00781B32">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A85F67" w:rsidRPr="00BF4264" w:rsidRDefault="00A85F67" w:rsidP="00781B32">
            <w:pPr>
              <w:pStyle w:val="ConsPlusNormal"/>
              <w:ind w:firstLine="0"/>
              <w:rPr>
                <w:rFonts w:ascii="Times New Roman" w:hAnsi="Times New Roman" w:cs="Times New Roman"/>
                <w:b/>
              </w:rPr>
            </w:pPr>
            <w:proofErr w:type="spellStart"/>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proofErr w:type="spellEnd"/>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A85F67" w:rsidRPr="00BF4264" w:rsidRDefault="00A85F67" w:rsidP="00781B32">
            <w:pPr>
              <w:pStyle w:val="ConsPlusNormal"/>
              <w:ind w:firstLine="0"/>
              <w:jc w:val="center"/>
              <w:rPr>
                <w:rFonts w:ascii="Times New Roman" w:hAnsi="Times New Roman" w:cs="Times New Roman"/>
                <w:b/>
              </w:rPr>
            </w:pPr>
            <w:r w:rsidRPr="00BF4264">
              <w:rPr>
                <w:rFonts w:ascii="Times New Roman" w:hAnsi="Times New Roman" w:cs="Times New Roman"/>
                <w:b/>
              </w:rPr>
              <w:t>0,9</w:t>
            </w:r>
          </w:p>
        </w:tc>
      </w:tr>
      <w:tr w:rsidR="00A85F67" w:rsidRPr="00BF4264" w:rsidTr="00781B32">
        <w:tc>
          <w:tcPr>
            <w:tcW w:w="642" w:type="dxa"/>
          </w:tcPr>
          <w:p w:rsidR="00A85F67" w:rsidRPr="00BF4264" w:rsidRDefault="00A85F67" w:rsidP="00781B32">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A85F67" w:rsidRPr="00BF4264" w:rsidRDefault="00A85F67" w:rsidP="00781B32">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A85F67" w:rsidRPr="00BF4264" w:rsidRDefault="00A85F67" w:rsidP="00781B32">
            <w:pPr>
              <w:pStyle w:val="ConsPlusNormal"/>
              <w:ind w:firstLine="0"/>
              <w:rPr>
                <w:rFonts w:ascii="Times New Roman" w:eastAsia="Calibri" w:hAnsi="Times New Roman" w:cs="Times New Roman"/>
                <w:b/>
                <w:lang w:eastAsia="en-US"/>
              </w:rPr>
            </w:pPr>
            <w:proofErr w:type="spellStart"/>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proofErr w:type="spellEnd"/>
            <w:r w:rsidRPr="00BF4264">
              <w:rPr>
                <w:rFonts w:ascii="Times New Roman" w:hAnsi="Times New Roman" w:cs="Times New Roman"/>
                <w:b/>
              </w:rPr>
              <w:t>,</w:t>
            </w:r>
            <w:proofErr w:type="spellStart"/>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roofErr w:type="spellEnd"/>
          </w:p>
        </w:tc>
        <w:tc>
          <w:tcPr>
            <w:tcW w:w="2693" w:type="dxa"/>
          </w:tcPr>
          <w:p w:rsidR="00A85F67" w:rsidRPr="00BF4264" w:rsidRDefault="00A85F67" w:rsidP="00781B32">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A85F67" w:rsidRPr="00BF4264" w:rsidRDefault="00A85F67" w:rsidP="00A85F67">
      <w:pPr>
        <w:spacing w:after="0"/>
        <w:jc w:val="left"/>
      </w:pPr>
    </w:p>
    <w:p w:rsidR="00A85F67" w:rsidRPr="00BF4264" w:rsidRDefault="00A85F67" w:rsidP="00A85F67">
      <w:pPr>
        <w:pStyle w:val="afffff6"/>
        <w:numPr>
          <w:ilvl w:val="0"/>
          <w:numId w:val="53"/>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A85F67" w:rsidRPr="00BF4264" w:rsidRDefault="00A85F67" w:rsidP="00A85F67">
      <w:pPr>
        <w:ind w:firstLine="851"/>
        <w:jc w:val="center"/>
        <w:rPr>
          <w:rFonts w:eastAsia="Calibri"/>
          <w:lang w:eastAsia="en-US"/>
        </w:rPr>
      </w:pPr>
      <w:proofErr w:type="spellStart"/>
      <w:r w:rsidRPr="00BF4264">
        <w:rPr>
          <w:rFonts w:eastAsia="Calibri"/>
          <w:bCs/>
          <w:lang w:val="en-US" w:eastAsia="en-US"/>
        </w:rPr>
        <w:t>R</w:t>
      </w:r>
      <w:r w:rsidRPr="00BF4264">
        <w:rPr>
          <w:rFonts w:eastAsia="Calibri"/>
          <w:bCs/>
          <w:vertAlign w:val="subscript"/>
          <w:lang w:val="en-US" w:eastAsia="en-US"/>
        </w:rPr>
        <w:t>i</w:t>
      </w:r>
      <w:proofErr w:type="spellEnd"/>
      <w:r w:rsidRPr="00BF4264">
        <w:rPr>
          <w:rFonts w:eastAsia="Calibri"/>
          <w:lang w:eastAsia="en-US"/>
        </w:rPr>
        <w:t>= (</w:t>
      </w:r>
      <w:proofErr w:type="spellStart"/>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proofErr w:type="spellEnd"/>
      <w:r w:rsidRPr="00BF4264">
        <w:rPr>
          <w:rFonts w:eastAsia="Calibri"/>
          <w:lang w:eastAsia="en-US"/>
        </w:rPr>
        <w:t>) + (</w:t>
      </w:r>
      <w:proofErr w:type="spellStart"/>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proofErr w:type="spellEnd"/>
      <w:r w:rsidRPr="00BF4264">
        <w:rPr>
          <w:rFonts w:eastAsia="Calibri"/>
          <w:lang w:eastAsia="en-US"/>
        </w:rPr>
        <w:t>)</w:t>
      </w:r>
    </w:p>
    <w:p w:rsidR="00A85F67" w:rsidRPr="00BF4264" w:rsidRDefault="00A85F67" w:rsidP="00A85F67">
      <w:pPr>
        <w:ind w:firstLine="851"/>
        <w:jc w:val="left"/>
        <w:rPr>
          <w:rFonts w:eastAsia="Calibri"/>
          <w:i/>
          <w:lang w:eastAsia="en-US"/>
        </w:rPr>
      </w:pPr>
      <w:r w:rsidRPr="00BF4264">
        <w:rPr>
          <w:rFonts w:eastAsia="Calibri"/>
          <w:i/>
          <w:lang w:eastAsia="en-US"/>
        </w:rPr>
        <w:t>где:</w:t>
      </w:r>
    </w:p>
    <w:p w:rsidR="00A85F67" w:rsidRPr="00BF4264" w:rsidRDefault="00A85F67" w:rsidP="00A85F67">
      <w:pPr>
        <w:ind w:firstLine="851"/>
        <w:jc w:val="left"/>
        <w:rPr>
          <w:rFonts w:eastAsia="Calibri"/>
          <w:sz w:val="20"/>
          <w:szCs w:val="20"/>
          <w:lang w:eastAsia="en-US"/>
        </w:rPr>
      </w:pPr>
      <w:proofErr w:type="spellStart"/>
      <w:r w:rsidRPr="00BF4264">
        <w:rPr>
          <w:rFonts w:eastAsia="Calibri"/>
          <w:bCs/>
          <w:sz w:val="20"/>
          <w:szCs w:val="20"/>
          <w:lang w:eastAsia="en-US"/>
        </w:rPr>
        <w:t>Ri</w:t>
      </w:r>
      <w:proofErr w:type="spellEnd"/>
      <w:r w:rsidRPr="00BF4264">
        <w:rPr>
          <w:rFonts w:eastAsia="Calibri"/>
          <w:bCs/>
          <w:sz w:val="20"/>
          <w:szCs w:val="20"/>
          <w:lang w:eastAsia="en-US"/>
        </w:rPr>
        <w:t> </w:t>
      </w:r>
      <w:r w:rsidRPr="00BF4264">
        <w:rPr>
          <w:rFonts w:eastAsia="Calibri"/>
          <w:sz w:val="20"/>
          <w:szCs w:val="20"/>
          <w:lang w:eastAsia="en-US"/>
        </w:rPr>
        <w:t xml:space="preserve">  - общий рейтинг </w:t>
      </w:r>
      <w:proofErr w:type="gramStart"/>
      <w:r w:rsidRPr="00BF4264">
        <w:rPr>
          <w:rFonts w:eastAsia="Calibri"/>
          <w:sz w:val="20"/>
          <w:szCs w:val="20"/>
          <w:lang w:eastAsia="en-US"/>
        </w:rPr>
        <w:t>предпочтительности  i</w:t>
      </w:r>
      <w:proofErr w:type="gramEnd"/>
      <w:r w:rsidRPr="00BF4264">
        <w:rPr>
          <w:rFonts w:eastAsia="Calibri"/>
          <w:sz w:val="20"/>
          <w:szCs w:val="20"/>
          <w:lang w:eastAsia="en-US"/>
        </w:rPr>
        <w:t>-й заявки;</w:t>
      </w:r>
    </w:p>
    <w:p w:rsidR="00A85F67" w:rsidRPr="00BF4264" w:rsidRDefault="00A85F67" w:rsidP="00A85F67">
      <w:pPr>
        <w:ind w:firstLine="851"/>
        <w:jc w:val="left"/>
        <w:rPr>
          <w:rFonts w:eastAsia="Calibri"/>
          <w:sz w:val="20"/>
          <w:szCs w:val="20"/>
          <w:lang w:eastAsia="en-US"/>
        </w:rPr>
      </w:pPr>
      <w:proofErr w:type="spellStart"/>
      <w:r w:rsidRPr="00BF4264">
        <w:rPr>
          <w:rFonts w:eastAsia="Calibri"/>
          <w:sz w:val="20"/>
          <w:szCs w:val="20"/>
          <w:lang w:val="en-US" w:eastAsia="en-US"/>
        </w:rPr>
        <w:t>R</w:t>
      </w:r>
      <w:r w:rsidRPr="00BF4264">
        <w:rPr>
          <w:rFonts w:eastAsia="Calibri"/>
          <w:i/>
          <w:iCs/>
          <w:sz w:val="20"/>
          <w:szCs w:val="20"/>
          <w:vertAlign w:val="subscript"/>
          <w:lang w:val="en-US" w:eastAsia="en-US"/>
        </w:rPr>
        <w:t>si</w:t>
      </w:r>
      <w:proofErr w:type="spellEnd"/>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A85F67" w:rsidRPr="00BF4264" w:rsidRDefault="00A85F67" w:rsidP="00A85F67">
      <w:pPr>
        <w:ind w:firstLine="851"/>
        <w:jc w:val="left"/>
        <w:rPr>
          <w:rFonts w:eastAsia="Calibri"/>
          <w:sz w:val="20"/>
          <w:szCs w:val="20"/>
          <w:lang w:eastAsia="en-US"/>
        </w:rPr>
      </w:pPr>
      <w:proofErr w:type="spellStart"/>
      <w:r w:rsidRPr="00BF4264">
        <w:rPr>
          <w:rFonts w:eastAsia="Calibri"/>
          <w:sz w:val="20"/>
          <w:szCs w:val="20"/>
          <w:lang w:val="en-US" w:eastAsia="en-US"/>
        </w:rPr>
        <w:t>R</w:t>
      </w:r>
      <w:r w:rsidRPr="00BF4264">
        <w:rPr>
          <w:rFonts w:eastAsia="Calibri"/>
          <w:i/>
          <w:iCs/>
          <w:sz w:val="20"/>
          <w:szCs w:val="20"/>
          <w:vertAlign w:val="subscript"/>
          <w:lang w:val="en-US" w:eastAsia="en-US"/>
        </w:rPr>
        <w:t>fi</w:t>
      </w:r>
      <w:proofErr w:type="spellEnd"/>
      <w:r w:rsidRPr="00BF4264">
        <w:rPr>
          <w:rFonts w:eastAsia="Calibri"/>
          <w:sz w:val="20"/>
          <w:szCs w:val="20"/>
          <w:lang w:eastAsia="en-US"/>
        </w:rPr>
        <w:t xml:space="preserve">-  оценка в баллах по критерию «соответствие финансового состояния участника»; </w:t>
      </w:r>
    </w:p>
    <w:p w:rsidR="00A85F67" w:rsidRPr="00BF4264" w:rsidRDefault="00A85F67" w:rsidP="00A85F67">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xml:space="preserve">, </w:t>
      </w:r>
      <w:proofErr w:type="spellStart"/>
      <w:r w:rsidRPr="00BF4264">
        <w:rPr>
          <w:rFonts w:eastAsia="Calibri"/>
          <w:sz w:val="20"/>
          <w:szCs w:val="20"/>
          <w:lang w:val="en-US" w:eastAsia="en-US"/>
        </w:rPr>
        <w:t>V</w:t>
      </w:r>
      <w:r w:rsidRPr="00BF4264">
        <w:rPr>
          <w:rFonts w:eastAsia="Calibri"/>
          <w:sz w:val="20"/>
          <w:szCs w:val="20"/>
          <w:vertAlign w:val="subscript"/>
          <w:lang w:val="en-US" w:eastAsia="en-US"/>
        </w:rPr>
        <w:t>f</w:t>
      </w:r>
      <w:proofErr w:type="spellEnd"/>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A85F67" w:rsidRDefault="00A85F67" w:rsidP="00A85F67">
      <w:pPr>
        <w:pStyle w:val="afffff6"/>
        <w:widowControl w:val="0"/>
        <w:numPr>
          <w:ilvl w:val="1"/>
          <w:numId w:val="53"/>
        </w:numPr>
        <w:ind w:left="0" w:firstLine="567"/>
        <w:jc w:val="both"/>
      </w:pPr>
      <w:r w:rsidRPr="00BF4264">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A85F67" w:rsidRPr="00A85F67" w:rsidRDefault="00A85F67" w:rsidP="00A85F67">
      <w:pPr>
        <w:pStyle w:val="afffff6"/>
        <w:widowControl w:val="0"/>
        <w:numPr>
          <w:ilvl w:val="1"/>
          <w:numId w:val="53"/>
        </w:numPr>
        <w:ind w:left="0" w:firstLine="567"/>
        <w:jc w:val="both"/>
      </w:pPr>
      <w:r w:rsidRPr="00A85F67">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A85F67" w:rsidRPr="00BF4264" w:rsidRDefault="00A85F67" w:rsidP="00A85F67">
      <w:pPr>
        <w:pStyle w:val="afffff6"/>
        <w:widowControl w:val="0"/>
        <w:ind w:left="0"/>
        <w:contextualSpacing/>
        <w:jc w:val="both"/>
        <w:rPr>
          <w:b/>
          <w:i/>
        </w:rPr>
      </w:pPr>
    </w:p>
    <w:p w:rsidR="00A85F67" w:rsidRPr="00BF4264" w:rsidRDefault="00A85F67" w:rsidP="00A85F67">
      <w:pPr>
        <w:pStyle w:val="afffff6"/>
        <w:numPr>
          <w:ilvl w:val="0"/>
          <w:numId w:val="53"/>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Расчет рейтинга (оценка) по критерию стоимости заявки (</w:t>
      </w:r>
      <w:proofErr w:type="spellStart"/>
      <w:r w:rsidRPr="00BF4264">
        <w:rPr>
          <w:rFonts w:eastAsia="Calibri"/>
          <w:lang w:val="en-US" w:eastAsia="en-US"/>
        </w:rPr>
        <w:t>R</w:t>
      </w:r>
      <w:r w:rsidRPr="00BF4264">
        <w:rPr>
          <w:rFonts w:eastAsia="Calibri"/>
          <w:i/>
          <w:iCs/>
          <w:vertAlign w:val="subscript"/>
          <w:lang w:val="en-US" w:eastAsia="en-US"/>
        </w:rPr>
        <w:t>si</w:t>
      </w:r>
      <w:proofErr w:type="spellEnd"/>
      <w:r w:rsidRPr="00BF4264">
        <w:rPr>
          <w:rFonts w:eastAsia="Calibri"/>
          <w:lang w:eastAsia="en-US"/>
        </w:rPr>
        <w:t>)</w:t>
      </w:r>
    </w:p>
    <w:p w:rsidR="00A85F67" w:rsidRPr="00A85F67" w:rsidRDefault="00A85F67" w:rsidP="00A85F67">
      <w:pPr>
        <w:pStyle w:val="Default"/>
        <w:ind w:firstLine="567"/>
        <w:jc w:val="both"/>
      </w:pPr>
      <w:r w:rsidRPr="00BF4264">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Pr="00A85F67">
        <w:t xml:space="preserve">договора: </w:t>
      </w:r>
    </w:p>
    <w:p w:rsidR="00A85F67" w:rsidRPr="00A85F67" w:rsidRDefault="00A85F67" w:rsidP="00A85F67">
      <w:pPr>
        <w:pStyle w:val="Default"/>
        <w:ind w:firstLine="567"/>
        <w:jc w:val="both"/>
      </w:pPr>
    </w:p>
    <w:p w:rsidR="00A85F67" w:rsidRPr="00A85F67" w:rsidRDefault="00A85F67" w:rsidP="00A85F67">
      <w:pPr>
        <w:pStyle w:val="Default"/>
        <w:ind w:left="710" w:firstLine="4253"/>
        <w:jc w:val="both"/>
        <w:rPr>
          <w:lang w:val="en-US"/>
        </w:rPr>
      </w:pPr>
      <w:proofErr w:type="spellStart"/>
      <w:r w:rsidRPr="00A85F67">
        <w:rPr>
          <w:lang w:val="en-US"/>
        </w:rPr>
        <w:t>S</w:t>
      </w:r>
      <w:r w:rsidRPr="00A85F67">
        <w:rPr>
          <w:vertAlign w:val="subscript"/>
          <w:lang w:val="en-US"/>
        </w:rPr>
        <w:t>max</w:t>
      </w:r>
      <w:proofErr w:type="spellEnd"/>
      <w:r w:rsidRPr="00A85F67">
        <w:rPr>
          <w:lang w:val="en-US"/>
        </w:rPr>
        <w:t xml:space="preserve"> - S</w:t>
      </w:r>
      <w:r w:rsidRPr="00A85F67">
        <w:rPr>
          <w:vertAlign w:val="subscript"/>
          <w:lang w:val="en-US"/>
        </w:rPr>
        <w:t>i</w:t>
      </w:r>
    </w:p>
    <w:p w:rsidR="00A85F67" w:rsidRPr="00A85F67" w:rsidRDefault="00A85F67" w:rsidP="00A85F67">
      <w:pPr>
        <w:pStyle w:val="Default"/>
        <w:ind w:firstLine="4253"/>
        <w:jc w:val="both"/>
        <w:rPr>
          <w:lang w:val="en-US"/>
        </w:rPr>
      </w:pPr>
      <w:proofErr w:type="spellStart"/>
      <w:r w:rsidRPr="00A85F67">
        <w:rPr>
          <w:lang w:val="en-US"/>
        </w:rPr>
        <w:t>R</w:t>
      </w:r>
      <w:r w:rsidRPr="00A85F67">
        <w:rPr>
          <w:vertAlign w:val="subscript"/>
          <w:lang w:val="en-US"/>
        </w:rPr>
        <w:t>si</w:t>
      </w:r>
      <w:proofErr w:type="spellEnd"/>
      <w:r w:rsidRPr="00A85F67">
        <w:rPr>
          <w:lang w:val="en-US"/>
        </w:rPr>
        <w:t xml:space="preserve">= ------------- x 100, </w:t>
      </w:r>
    </w:p>
    <w:p w:rsidR="00A85F67" w:rsidRPr="00A85F67" w:rsidRDefault="00A85F67" w:rsidP="00A85F67">
      <w:pPr>
        <w:pStyle w:val="Default"/>
        <w:ind w:left="710" w:firstLine="4253"/>
        <w:jc w:val="both"/>
        <w:rPr>
          <w:lang w:val="en-US"/>
        </w:rPr>
      </w:pPr>
      <w:proofErr w:type="spellStart"/>
      <w:r w:rsidRPr="00A85F67">
        <w:rPr>
          <w:lang w:val="en-US"/>
        </w:rPr>
        <w:t>S</w:t>
      </w:r>
      <w:r w:rsidRPr="00A85F67">
        <w:rPr>
          <w:vertAlign w:val="subscript"/>
          <w:lang w:val="en-US"/>
        </w:rPr>
        <w:t>max</w:t>
      </w:r>
      <w:proofErr w:type="spellEnd"/>
    </w:p>
    <w:p w:rsidR="00A85F67" w:rsidRPr="00A85F67" w:rsidRDefault="00A85F67" w:rsidP="00A85F67">
      <w:pPr>
        <w:pStyle w:val="Default"/>
        <w:ind w:firstLine="567"/>
        <w:jc w:val="both"/>
        <w:rPr>
          <w:lang w:val="en-US"/>
        </w:rPr>
      </w:pPr>
    </w:p>
    <w:p w:rsidR="00A85F67" w:rsidRPr="00A85F67" w:rsidRDefault="00A85F67" w:rsidP="00A85F67">
      <w:pPr>
        <w:ind w:firstLine="851"/>
        <w:jc w:val="left"/>
        <w:rPr>
          <w:rFonts w:eastAsia="Calibri"/>
          <w:i/>
          <w:lang w:val="en-US" w:eastAsia="en-US"/>
        </w:rPr>
      </w:pPr>
      <w:r w:rsidRPr="00A85F67">
        <w:rPr>
          <w:rFonts w:eastAsia="Calibri"/>
          <w:i/>
          <w:lang w:eastAsia="en-US"/>
        </w:rPr>
        <w:t>где</w:t>
      </w:r>
      <w:r w:rsidRPr="00A85F67">
        <w:rPr>
          <w:rFonts w:eastAsia="Calibri"/>
          <w:i/>
          <w:lang w:val="en-US" w:eastAsia="en-US"/>
        </w:rPr>
        <w:t xml:space="preserve">: </w:t>
      </w:r>
    </w:p>
    <w:p w:rsidR="00A85F67" w:rsidRPr="00A85F67" w:rsidRDefault="00A85F67" w:rsidP="00A85F67">
      <w:pPr>
        <w:pStyle w:val="Default"/>
        <w:ind w:firstLine="851"/>
        <w:jc w:val="both"/>
        <w:rPr>
          <w:sz w:val="20"/>
          <w:szCs w:val="20"/>
        </w:rPr>
      </w:pPr>
      <w:proofErr w:type="spellStart"/>
      <w:r w:rsidRPr="00A85F67">
        <w:rPr>
          <w:sz w:val="20"/>
          <w:szCs w:val="20"/>
        </w:rPr>
        <w:t>R</w:t>
      </w:r>
      <w:r w:rsidRPr="00A85F67">
        <w:rPr>
          <w:sz w:val="20"/>
          <w:szCs w:val="20"/>
          <w:vertAlign w:val="subscript"/>
        </w:rPr>
        <w:t>si</w:t>
      </w:r>
      <w:proofErr w:type="spellEnd"/>
      <w:r w:rsidRPr="00A85F67">
        <w:rPr>
          <w:sz w:val="20"/>
          <w:szCs w:val="20"/>
        </w:rPr>
        <w:t xml:space="preserve"> - оценка (рейтинг) i-й заявки по критерию стоимости; </w:t>
      </w:r>
    </w:p>
    <w:p w:rsidR="00A85F67" w:rsidRPr="00A85F67" w:rsidRDefault="00A85F67" w:rsidP="00A85F67">
      <w:pPr>
        <w:pStyle w:val="Default"/>
        <w:ind w:firstLine="851"/>
        <w:jc w:val="both"/>
        <w:rPr>
          <w:sz w:val="20"/>
          <w:szCs w:val="20"/>
        </w:rPr>
      </w:pPr>
      <w:proofErr w:type="spellStart"/>
      <w:r w:rsidRPr="00A85F67">
        <w:rPr>
          <w:sz w:val="20"/>
          <w:szCs w:val="20"/>
        </w:rPr>
        <w:t>S</w:t>
      </w:r>
      <w:r w:rsidRPr="00A85F67">
        <w:rPr>
          <w:sz w:val="20"/>
          <w:szCs w:val="20"/>
          <w:vertAlign w:val="subscript"/>
        </w:rPr>
        <w:t>max</w:t>
      </w:r>
      <w:proofErr w:type="spellEnd"/>
      <w:r w:rsidRPr="00A85F67">
        <w:rPr>
          <w:sz w:val="20"/>
          <w:szCs w:val="20"/>
        </w:rPr>
        <w:t xml:space="preserve"> - объявленная начальная (максимальная) цена договора; </w:t>
      </w:r>
    </w:p>
    <w:p w:rsidR="00A85F67" w:rsidRPr="00A85F67" w:rsidRDefault="00A85F67" w:rsidP="00A85F67">
      <w:pPr>
        <w:pStyle w:val="Default"/>
        <w:ind w:firstLine="851"/>
        <w:jc w:val="both"/>
        <w:rPr>
          <w:sz w:val="20"/>
          <w:szCs w:val="20"/>
        </w:rPr>
      </w:pPr>
      <w:proofErr w:type="spellStart"/>
      <w:r w:rsidRPr="00A85F67">
        <w:rPr>
          <w:sz w:val="20"/>
          <w:szCs w:val="20"/>
        </w:rPr>
        <w:t>S</w:t>
      </w:r>
      <w:r w:rsidRPr="00A85F67">
        <w:rPr>
          <w:sz w:val="20"/>
          <w:szCs w:val="20"/>
          <w:vertAlign w:val="subscript"/>
        </w:rPr>
        <w:t>i</w:t>
      </w:r>
      <w:proofErr w:type="spellEnd"/>
      <w:r w:rsidRPr="00A85F67">
        <w:rPr>
          <w:sz w:val="20"/>
          <w:szCs w:val="20"/>
        </w:rPr>
        <w:t xml:space="preserve"> - стоимость заявки i-</w:t>
      </w:r>
      <w:proofErr w:type="spellStart"/>
      <w:r w:rsidRPr="00A85F67">
        <w:rPr>
          <w:sz w:val="20"/>
          <w:szCs w:val="20"/>
        </w:rPr>
        <w:t>го</w:t>
      </w:r>
      <w:proofErr w:type="spellEnd"/>
      <w:r w:rsidRPr="00A85F67">
        <w:rPr>
          <w:sz w:val="20"/>
          <w:szCs w:val="20"/>
        </w:rPr>
        <w:t xml:space="preserve"> участника. </w:t>
      </w:r>
    </w:p>
    <w:p w:rsidR="00A85F67" w:rsidRPr="00A85F67" w:rsidRDefault="00A85F67" w:rsidP="00A85F67">
      <w:pPr>
        <w:pStyle w:val="Default"/>
        <w:ind w:firstLine="567"/>
        <w:jc w:val="both"/>
      </w:pPr>
    </w:p>
    <w:p w:rsidR="00A85F67" w:rsidRPr="00A85F67" w:rsidRDefault="00A85F67" w:rsidP="00A85F67">
      <w:pPr>
        <w:pStyle w:val="Default"/>
        <w:ind w:firstLine="567"/>
        <w:jc w:val="both"/>
      </w:pPr>
      <w:r w:rsidRPr="00A85F67">
        <w:t>Для целей оценки заявок по ценовому критерию применяются ценовые предложения участников закупки без НДС.</w:t>
      </w:r>
    </w:p>
    <w:p w:rsidR="00A85F67" w:rsidRPr="00A85F67" w:rsidRDefault="00A85F67" w:rsidP="00A85F67">
      <w:pPr>
        <w:pStyle w:val="Default"/>
        <w:ind w:firstLine="567"/>
        <w:jc w:val="both"/>
      </w:pPr>
      <w:r w:rsidRPr="00A85F67">
        <w:t xml:space="preserve">Полученное значение </w:t>
      </w:r>
      <w:proofErr w:type="spellStart"/>
      <w:r w:rsidRPr="00A85F67">
        <w:t>R</w:t>
      </w:r>
      <w:r w:rsidRPr="00A85F67">
        <w:rPr>
          <w:vertAlign w:val="subscript"/>
        </w:rPr>
        <w:t>si</w:t>
      </w:r>
      <w:proofErr w:type="spellEnd"/>
      <w:r w:rsidRPr="00A85F67">
        <w:rPr>
          <w:vertAlign w:val="subscript"/>
        </w:rPr>
        <w:t xml:space="preserve"> </w:t>
      </w:r>
      <w:r w:rsidRPr="00A85F67">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A85F67" w:rsidRPr="00A85F67" w:rsidRDefault="00A85F67" w:rsidP="00A85F67">
      <w:pPr>
        <w:pStyle w:val="Default"/>
        <w:ind w:firstLine="567"/>
        <w:jc w:val="both"/>
      </w:pPr>
    </w:p>
    <w:p w:rsidR="00A85F67" w:rsidRPr="00A85F67" w:rsidRDefault="00A85F67" w:rsidP="00A85F67">
      <w:pPr>
        <w:pStyle w:val="Default"/>
        <w:ind w:firstLine="567"/>
        <w:jc w:val="both"/>
      </w:pPr>
      <w:r w:rsidRPr="00A85F67">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85F67">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A85F67" w:rsidRPr="00A85F67" w:rsidRDefault="00A85F67" w:rsidP="00A85F67">
      <w:pPr>
        <w:pStyle w:val="Default"/>
        <w:ind w:firstLine="567"/>
        <w:jc w:val="both"/>
      </w:pPr>
      <w:r w:rsidRPr="00A85F67">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A85F67" w:rsidRPr="00A85F67" w:rsidRDefault="00A85F67" w:rsidP="00A85F67">
      <w:pPr>
        <w:tabs>
          <w:tab w:val="left" w:pos="1701"/>
        </w:tabs>
        <w:spacing w:after="0"/>
        <w:ind w:firstLine="567"/>
        <w:rPr>
          <w:rFonts w:eastAsia="Calibri"/>
        </w:rPr>
      </w:pPr>
    </w:p>
    <w:p w:rsidR="00A85F67" w:rsidRPr="00A85F67" w:rsidRDefault="00A85F67" w:rsidP="00A85F67">
      <w:pPr>
        <w:pStyle w:val="afffff6"/>
        <w:numPr>
          <w:ilvl w:val="0"/>
          <w:numId w:val="53"/>
        </w:numPr>
        <w:shd w:val="clear" w:color="auto" w:fill="FFFFFF"/>
        <w:autoSpaceDE w:val="0"/>
        <w:autoSpaceDN w:val="0"/>
        <w:spacing w:after="120"/>
        <w:ind w:left="0" w:right="159" w:firstLine="567"/>
        <w:contextualSpacing/>
        <w:jc w:val="both"/>
        <w:rPr>
          <w:rFonts w:eastAsia="Calibri"/>
          <w:lang w:eastAsia="en-US"/>
        </w:rPr>
      </w:pPr>
      <w:r w:rsidRPr="00A85F67">
        <w:rPr>
          <w:rFonts w:eastAsia="Calibri"/>
          <w:lang w:eastAsia="en-US"/>
        </w:rPr>
        <w:t>Расчет по критерию «Соответствие финансового состояния участника» (</w:t>
      </w:r>
      <w:proofErr w:type="spellStart"/>
      <w:r w:rsidRPr="00A85F67">
        <w:rPr>
          <w:rFonts w:eastAsia="Calibri"/>
          <w:lang w:val="en-US" w:eastAsia="en-US"/>
        </w:rPr>
        <w:t>R</w:t>
      </w:r>
      <w:r w:rsidRPr="00A85F67">
        <w:rPr>
          <w:rFonts w:eastAsia="Calibri"/>
          <w:i/>
          <w:iCs/>
          <w:vertAlign w:val="subscript"/>
          <w:lang w:val="en-US" w:eastAsia="en-US"/>
        </w:rPr>
        <w:t>fi</w:t>
      </w:r>
      <w:proofErr w:type="spellEnd"/>
      <w:r w:rsidRPr="00A85F67">
        <w:rPr>
          <w:rFonts w:eastAsia="Calibri"/>
          <w:lang w:eastAsia="en-US"/>
        </w:rPr>
        <w:t>)</w:t>
      </w:r>
    </w:p>
    <w:p w:rsidR="00A85F67" w:rsidRPr="00A85F67" w:rsidRDefault="00A85F67" w:rsidP="00A85F67">
      <w:pPr>
        <w:pStyle w:val="afffff2"/>
        <w:ind w:firstLine="560"/>
        <w:jc w:val="both"/>
        <w:rPr>
          <w:rFonts w:eastAsia="Calibri"/>
        </w:rPr>
      </w:pPr>
      <w:r w:rsidRPr="00A85F67">
        <w:rPr>
          <w:rFonts w:eastAsia="Calibri"/>
        </w:rPr>
        <w:t>Расчет по критерию «</w:t>
      </w:r>
      <w:r w:rsidRPr="00A85F67">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85F67">
        <w:t>ствии с приведенной Методикой оценки</w:t>
      </w:r>
      <w:r w:rsidRPr="00A85F67">
        <w:rPr>
          <w:rFonts w:eastAsia="Calibri"/>
          <w:bCs/>
          <w:vertAlign w:val="superscript"/>
          <w:lang w:eastAsia="ar-SA"/>
        </w:rPr>
        <w:t>1</w:t>
      </w:r>
      <w:r w:rsidRPr="00A85F67">
        <w:t>.</w:t>
      </w:r>
    </w:p>
    <w:p w:rsidR="00A85F67" w:rsidRPr="00A85F67" w:rsidRDefault="00A85F67" w:rsidP="00A85F67">
      <w:pPr>
        <w:pStyle w:val="afffff6"/>
        <w:tabs>
          <w:tab w:val="left" w:pos="1701"/>
        </w:tabs>
        <w:spacing w:before="120"/>
        <w:ind w:left="0" w:firstLine="560"/>
        <w:rPr>
          <w:rFonts w:eastAsia="Calibri"/>
        </w:rPr>
      </w:pPr>
      <w:r w:rsidRPr="00A85F67">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A85F67" w:rsidRPr="00A85F67" w:rsidTr="00781B32">
        <w:trPr>
          <w:trHeight w:val="608"/>
          <w:tblHeader/>
          <w:jc w:val="center"/>
        </w:trPr>
        <w:tc>
          <w:tcPr>
            <w:tcW w:w="1433" w:type="pct"/>
            <w:tcBorders>
              <w:top w:val="single" w:sz="4" w:space="0" w:color="auto"/>
              <w:left w:val="single" w:sz="4" w:space="0" w:color="auto"/>
              <w:right w:val="single" w:sz="4" w:space="0" w:color="auto"/>
            </w:tcBorders>
            <w:vAlign w:val="center"/>
          </w:tcPr>
          <w:p w:rsidR="00A85F67" w:rsidRPr="00A85F67" w:rsidRDefault="00A85F67" w:rsidP="00781B32">
            <w:pPr>
              <w:jc w:val="center"/>
              <w:rPr>
                <w:sz w:val="20"/>
              </w:rPr>
            </w:pPr>
            <w:r w:rsidRPr="00A85F67">
              <w:rPr>
                <w:sz w:val="20"/>
              </w:rPr>
              <w:t>Оценка, баллов</w:t>
            </w:r>
          </w:p>
        </w:tc>
        <w:tc>
          <w:tcPr>
            <w:tcW w:w="3567" w:type="pct"/>
            <w:tcBorders>
              <w:top w:val="single" w:sz="4" w:space="0" w:color="auto"/>
              <w:left w:val="single" w:sz="4" w:space="0" w:color="auto"/>
              <w:right w:val="single" w:sz="4" w:space="0" w:color="auto"/>
            </w:tcBorders>
            <w:vAlign w:val="center"/>
          </w:tcPr>
          <w:p w:rsidR="00A85F67" w:rsidRPr="00A85F67" w:rsidRDefault="00A85F67" w:rsidP="00781B32">
            <w:pPr>
              <w:jc w:val="center"/>
              <w:rPr>
                <w:sz w:val="20"/>
              </w:rPr>
            </w:pPr>
            <w:r w:rsidRPr="00A85F67">
              <w:rPr>
                <w:sz w:val="20"/>
              </w:rPr>
              <w:t>Результаты оценки показателей финансовой устойчивости участника</w:t>
            </w:r>
          </w:p>
        </w:tc>
      </w:tr>
      <w:tr w:rsidR="00A85F67" w:rsidRPr="00A85F67" w:rsidTr="00781B3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85F67" w:rsidRPr="00A85F67" w:rsidRDefault="00A85F67" w:rsidP="00781B32">
            <w:pPr>
              <w:jc w:val="center"/>
              <w:rPr>
                <w:bCs/>
                <w:sz w:val="20"/>
              </w:rPr>
            </w:pPr>
            <w:r w:rsidRPr="00A85F67">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A85F67" w:rsidRPr="00A85F67" w:rsidRDefault="00A85F67" w:rsidP="00781B32">
            <w:pPr>
              <w:jc w:val="center"/>
              <w:rPr>
                <w:bCs/>
                <w:color w:val="FF0000"/>
                <w:sz w:val="20"/>
              </w:rPr>
            </w:pPr>
            <w:r w:rsidRPr="00A85F67">
              <w:rPr>
                <w:sz w:val="20"/>
                <w:szCs w:val="20"/>
              </w:rPr>
              <w:t>Ни один из показателей (СЧА и КСВ) не соответствует требованиям Методики оценки</w:t>
            </w:r>
          </w:p>
        </w:tc>
      </w:tr>
      <w:tr w:rsidR="00A85F67" w:rsidRPr="00A85F67" w:rsidTr="00781B3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85F67" w:rsidRPr="00A85F67" w:rsidRDefault="00A85F67" w:rsidP="00781B32">
            <w:pPr>
              <w:jc w:val="center"/>
              <w:rPr>
                <w:bCs/>
                <w:sz w:val="20"/>
              </w:rPr>
            </w:pPr>
            <w:r w:rsidRPr="00A85F67">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A85F67" w:rsidRPr="00A85F67" w:rsidRDefault="00A85F67" w:rsidP="00781B32">
            <w:pPr>
              <w:jc w:val="center"/>
              <w:rPr>
                <w:bCs/>
                <w:color w:val="FF0000"/>
                <w:sz w:val="20"/>
              </w:rPr>
            </w:pPr>
            <w:r w:rsidRPr="00A85F67">
              <w:rPr>
                <w:sz w:val="20"/>
                <w:szCs w:val="20"/>
              </w:rPr>
              <w:t>Только один показатель (СЧА или КСВ) соответствует требованиям Методики оценки</w:t>
            </w:r>
          </w:p>
        </w:tc>
      </w:tr>
      <w:tr w:rsidR="00A85F67" w:rsidRPr="00A85F67" w:rsidTr="00781B3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85F67" w:rsidRPr="00A85F67" w:rsidRDefault="00A85F67" w:rsidP="00781B32">
            <w:pPr>
              <w:jc w:val="center"/>
              <w:rPr>
                <w:bCs/>
                <w:sz w:val="20"/>
              </w:rPr>
            </w:pPr>
            <w:r w:rsidRPr="00A85F67">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A85F67" w:rsidRPr="00A85F67" w:rsidRDefault="00A85F67" w:rsidP="00781B32">
            <w:pPr>
              <w:jc w:val="center"/>
              <w:rPr>
                <w:bCs/>
                <w:color w:val="FF0000"/>
                <w:sz w:val="20"/>
              </w:rPr>
            </w:pPr>
            <w:r w:rsidRPr="00A85F67">
              <w:rPr>
                <w:sz w:val="20"/>
                <w:szCs w:val="20"/>
              </w:rPr>
              <w:t>Все показатели (СЧА и КСВ) соответствуют требованиям Методики оценки</w:t>
            </w:r>
          </w:p>
        </w:tc>
      </w:tr>
    </w:tbl>
    <w:p w:rsidR="00A85F67" w:rsidRPr="00A85F67" w:rsidRDefault="00A85F67" w:rsidP="00A85F67">
      <w:pPr>
        <w:pStyle w:val="afffff6"/>
        <w:shd w:val="clear" w:color="auto" w:fill="FFFFFF"/>
        <w:autoSpaceDE w:val="0"/>
        <w:autoSpaceDN w:val="0"/>
        <w:spacing w:after="120"/>
        <w:ind w:left="567" w:right="159"/>
        <w:contextualSpacing/>
        <w:jc w:val="both"/>
        <w:rPr>
          <w:rFonts w:eastAsia="Calibri"/>
          <w:lang w:eastAsia="en-US"/>
        </w:rPr>
      </w:pPr>
    </w:p>
    <w:p w:rsidR="00A85F67" w:rsidRPr="00A85F67" w:rsidRDefault="00A85F67" w:rsidP="00A85F67">
      <w:pPr>
        <w:widowControl w:val="0"/>
        <w:tabs>
          <w:tab w:val="left" w:pos="1700"/>
        </w:tabs>
        <w:suppressAutoHyphens/>
        <w:spacing w:after="0"/>
        <w:ind w:right="34" w:firstLine="709"/>
        <w:rPr>
          <w:i/>
          <w:sz w:val="20"/>
          <w:szCs w:val="20"/>
        </w:rPr>
      </w:pPr>
      <w:r w:rsidRPr="00A85F67">
        <w:rPr>
          <w:rFonts w:eastAsia="Calibri"/>
          <w:b/>
          <w:bCs/>
          <w:i/>
          <w:sz w:val="20"/>
          <w:szCs w:val="20"/>
          <w:vertAlign w:val="superscript"/>
          <w:lang w:eastAsia="ar-SA"/>
        </w:rPr>
        <w:t>1</w:t>
      </w:r>
      <w:r w:rsidRPr="00A85F67">
        <w:rPr>
          <w:rFonts w:eastAsia="Calibri"/>
          <w:b/>
          <w:bCs/>
          <w:i/>
          <w:sz w:val="20"/>
          <w:szCs w:val="20"/>
          <w:lang w:eastAsia="ar-SA"/>
        </w:rPr>
        <w:t>Методика оценки финансовой устойчивости участников закупки</w:t>
      </w:r>
      <w:r w:rsidRPr="00A85F67">
        <w:rPr>
          <w:rFonts w:eastAsia="Calibri"/>
          <w:bCs/>
          <w:i/>
          <w:sz w:val="20"/>
          <w:szCs w:val="20"/>
          <w:lang w:eastAsia="ar-SA"/>
        </w:rPr>
        <w:t>:</w:t>
      </w:r>
    </w:p>
    <w:p w:rsidR="00A85F67" w:rsidRPr="00A85F67" w:rsidRDefault="00A85F67" w:rsidP="00A85F67">
      <w:pPr>
        <w:spacing w:after="0"/>
        <w:ind w:firstLine="720"/>
        <w:rPr>
          <w:sz w:val="20"/>
          <w:szCs w:val="20"/>
        </w:rPr>
      </w:pPr>
      <w:r w:rsidRPr="00A85F67">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A85F67" w:rsidRPr="00A85F67" w:rsidRDefault="00A85F67" w:rsidP="00A85F67">
      <w:pPr>
        <w:spacing w:after="0"/>
        <w:ind w:left="720"/>
        <w:rPr>
          <w:b/>
          <w:i/>
          <w:sz w:val="20"/>
          <w:szCs w:val="20"/>
          <w:u w:val="single"/>
        </w:rPr>
      </w:pPr>
      <w:r w:rsidRPr="00A85F67">
        <w:rPr>
          <w:b/>
          <w:i/>
          <w:sz w:val="20"/>
          <w:szCs w:val="20"/>
          <w:u w:val="single"/>
        </w:rPr>
        <w:t xml:space="preserve">По форме Бухгалтерский баланс </w:t>
      </w:r>
    </w:p>
    <w:p w:rsidR="00A85F67" w:rsidRPr="00A85F67" w:rsidRDefault="00A85F67" w:rsidP="00A85F67">
      <w:pPr>
        <w:spacing w:after="0"/>
        <w:ind w:firstLine="720"/>
        <w:rPr>
          <w:b/>
          <w:sz w:val="20"/>
          <w:szCs w:val="20"/>
        </w:rPr>
      </w:pPr>
      <w:r w:rsidRPr="00A85F67">
        <w:rPr>
          <w:b/>
          <w:sz w:val="20"/>
          <w:szCs w:val="20"/>
        </w:rPr>
        <w:t xml:space="preserve">Стр. 1600 </w:t>
      </w:r>
      <w:r w:rsidRPr="00A85F67">
        <w:rPr>
          <w:sz w:val="20"/>
          <w:szCs w:val="20"/>
        </w:rPr>
        <w:t>– итоговое значение по «Активу» баланса, указывается на начало и окончание отчетного периода.</w:t>
      </w:r>
    </w:p>
    <w:p w:rsidR="00A85F67" w:rsidRPr="00A85F67" w:rsidRDefault="00A85F67" w:rsidP="00A85F67">
      <w:pPr>
        <w:spacing w:after="0"/>
        <w:ind w:firstLine="720"/>
        <w:rPr>
          <w:b/>
          <w:sz w:val="20"/>
          <w:szCs w:val="20"/>
        </w:rPr>
      </w:pPr>
      <w:r w:rsidRPr="00A85F67">
        <w:rPr>
          <w:b/>
          <w:sz w:val="20"/>
          <w:szCs w:val="20"/>
        </w:rPr>
        <w:t>Стр. 1400</w:t>
      </w:r>
      <w:r w:rsidRPr="00A85F67">
        <w:rPr>
          <w:sz w:val="20"/>
          <w:szCs w:val="20"/>
        </w:rPr>
        <w:t xml:space="preserve"> – итоговое значение по разделу I</w:t>
      </w:r>
      <w:r w:rsidRPr="00A85F67">
        <w:rPr>
          <w:sz w:val="20"/>
          <w:szCs w:val="20"/>
          <w:lang w:val="en-US"/>
        </w:rPr>
        <w:t>V</w:t>
      </w:r>
      <w:r w:rsidRPr="00A85F67">
        <w:rPr>
          <w:sz w:val="20"/>
          <w:szCs w:val="20"/>
        </w:rPr>
        <w:t xml:space="preserve"> «Долгосрочные обязательства» бухгалтерского баланса, указывается на начало и окончание отчетного периода.</w:t>
      </w:r>
    </w:p>
    <w:p w:rsidR="00A85F67" w:rsidRPr="00A85F67" w:rsidRDefault="00A85F67" w:rsidP="00A85F67">
      <w:pPr>
        <w:tabs>
          <w:tab w:val="left" w:pos="540"/>
          <w:tab w:val="left" w:pos="720"/>
          <w:tab w:val="left" w:pos="1080"/>
        </w:tabs>
        <w:spacing w:after="0"/>
        <w:ind w:firstLine="720"/>
        <w:rPr>
          <w:sz w:val="20"/>
          <w:szCs w:val="20"/>
        </w:rPr>
      </w:pPr>
      <w:r w:rsidRPr="00A85F67">
        <w:rPr>
          <w:b/>
          <w:sz w:val="20"/>
          <w:szCs w:val="20"/>
        </w:rPr>
        <w:t>Стр. 1500</w:t>
      </w:r>
      <w:r w:rsidRPr="00A85F67">
        <w:rPr>
          <w:sz w:val="20"/>
          <w:szCs w:val="20"/>
        </w:rPr>
        <w:t xml:space="preserve"> – итоговое значение по разделу </w:t>
      </w:r>
      <w:r w:rsidRPr="00A85F67">
        <w:rPr>
          <w:sz w:val="20"/>
          <w:szCs w:val="20"/>
          <w:lang w:val="en-US"/>
        </w:rPr>
        <w:t>V</w:t>
      </w:r>
      <w:r w:rsidRPr="00A85F67">
        <w:rPr>
          <w:sz w:val="20"/>
          <w:szCs w:val="20"/>
        </w:rPr>
        <w:t xml:space="preserve"> «Краткосрочные обязательства» бухгалтерского баланса, указывается на начало и окончание отчетного периода.</w:t>
      </w:r>
    </w:p>
    <w:p w:rsidR="00A85F67" w:rsidRPr="00A85F67" w:rsidRDefault="00A85F67" w:rsidP="00A85F67">
      <w:pPr>
        <w:spacing w:after="0"/>
        <w:ind w:firstLine="720"/>
        <w:rPr>
          <w:b/>
          <w:i/>
          <w:sz w:val="20"/>
          <w:szCs w:val="20"/>
          <w:u w:val="single"/>
        </w:rPr>
      </w:pPr>
    </w:p>
    <w:p w:rsidR="00A85F67" w:rsidRPr="00A85F67" w:rsidRDefault="00A85F67" w:rsidP="00A85F67">
      <w:pPr>
        <w:spacing w:after="0"/>
        <w:ind w:firstLine="720"/>
        <w:rPr>
          <w:b/>
          <w:i/>
          <w:sz w:val="20"/>
          <w:szCs w:val="20"/>
          <w:u w:val="single"/>
        </w:rPr>
      </w:pPr>
      <w:r w:rsidRPr="00A85F67">
        <w:rPr>
          <w:b/>
          <w:i/>
          <w:sz w:val="20"/>
          <w:szCs w:val="20"/>
          <w:u w:val="single"/>
        </w:rPr>
        <w:t>По форме Отчет о финансовых результатах</w:t>
      </w:r>
    </w:p>
    <w:p w:rsidR="00A85F67" w:rsidRPr="00BF4264" w:rsidRDefault="00A85F67" w:rsidP="00A85F67">
      <w:pPr>
        <w:spacing w:after="0"/>
        <w:ind w:firstLine="720"/>
        <w:rPr>
          <w:sz w:val="20"/>
          <w:szCs w:val="20"/>
        </w:rPr>
      </w:pPr>
      <w:r w:rsidRPr="00A85F67">
        <w:rPr>
          <w:b/>
          <w:sz w:val="20"/>
          <w:szCs w:val="20"/>
        </w:rPr>
        <w:t xml:space="preserve">Стр. 2110 – </w:t>
      </w:r>
      <w:r w:rsidRPr="00A85F67">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r w:rsidRPr="00BF4264">
        <w:rPr>
          <w:sz w:val="20"/>
          <w:szCs w:val="20"/>
        </w:rPr>
        <w:t>.</w:t>
      </w:r>
    </w:p>
    <w:p w:rsidR="00A85F67" w:rsidRPr="00BF4264" w:rsidRDefault="00A85F67" w:rsidP="00A85F67">
      <w:pPr>
        <w:spacing w:after="0"/>
        <w:ind w:firstLine="720"/>
        <w:jc w:val="center"/>
        <w:rPr>
          <w:rFonts w:eastAsia="Arial Unicode MS"/>
          <w:b/>
          <w:sz w:val="20"/>
          <w:szCs w:val="20"/>
        </w:rPr>
      </w:pPr>
      <w:r w:rsidRPr="00BF4264">
        <w:rPr>
          <w:rFonts w:eastAsia="Arial Unicode MS"/>
          <w:b/>
          <w:sz w:val="20"/>
          <w:szCs w:val="20"/>
        </w:rPr>
        <w:t>Методика оценки</w:t>
      </w:r>
    </w:p>
    <w:p w:rsidR="00A85F67" w:rsidRPr="00BF4264" w:rsidRDefault="00A85F67" w:rsidP="00A85F67">
      <w:pPr>
        <w:spacing w:after="0"/>
        <w:ind w:firstLine="720"/>
        <w:rPr>
          <w:rFonts w:eastAsia="Arial Unicode MS"/>
          <w:sz w:val="20"/>
          <w:szCs w:val="20"/>
        </w:rPr>
      </w:pPr>
      <w:r w:rsidRPr="00BF4264">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A85F67" w:rsidRPr="00BF4264" w:rsidRDefault="00A85F67" w:rsidP="00A85F67">
      <w:pPr>
        <w:spacing w:after="0"/>
        <w:ind w:firstLine="720"/>
        <w:jc w:val="left"/>
        <w:rPr>
          <w:rFonts w:eastAsia="Arial Unicode MS"/>
          <w:b/>
          <w:sz w:val="20"/>
          <w:szCs w:val="20"/>
          <w:u w:val="single"/>
        </w:rPr>
      </w:pPr>
    </w:p>
    <w:p w:rsidR="00A85F67" w:rsidRPr="00BF4264" w:rsidRDefault="00A85F67" w:rsidP="00A85F67">
      <w:pPr>
        <w:numPr>
          <w:ilvl w:val="1"/>
          <w:numId w:val="54"/>
        </w:numPr>
        <w:tabs>
          <w:tab w:val="clear" w:pos="576"/>
          <w:tab w:val="left" w:pos="1080"/>
        </w:tabs>
        <w:spacing w:after="0"/>
        <w:ind w:left="0" w:firstLine="709"/>
        <w:rPr>
          <w:rFonts w:eastAsia="Arial Unicode MS"/>
          <w:sz w:val="20"/>
          <w:szCs w:val="20"/>
        </w:rPr>
      </w:pPr>
      <w:r w:rsidRPr="00BF4264">
        <w:rPr>
          <w:rFonts w:eastAsia="Arial Unicode MS"/>
          <w:b/>
          <w:sz w:val="20"/>
          <w:szCs w:val="20"/>
        </w:rPr>
        <w:t>Стоимость чистых активов (СЧА)</w:t>
      </w:r>
      <w:r w:rsidRPr="00BF4264">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A85F67" w:rsidRPr="00BF4264" w:rsidRDefault="00A85F67" w:rsidP="00A85F67">
      <w:pPr>
        <w:tabs>
          <w:tab w:val="num" w:pos="576"/>
          <w:tab w:val="left" w:pos="1080"/>
        </w:tabs>
        <w:spacing w:after="0"/>
        <w:ind w:firstLine="720"/>
        <w:rPr>
          <w:sz w:val="20"/>
          <w:szCs w:val="20"/>
        </w:rPr>
      </w:pPr>
      <w:r w:rsidRPr="00BF4264">
        <w:rPr>
          <w:sz w:val="20"/>
          <w:szCs w:val="20"/>
        </w:rPr>
        <w:t xml:space="preserve">СЧА= стр.1600-стр.1400-стр.1500, </w:t>
      </w:r>
    </w:p>
    <w:p w:rsidR="00A85F67" w:rsidRPr="00BF4264" w:rsidRDefault="00A85F67" w:rsidP="00A85F67">
      <w:pPr>
        <w:tabs>
          <w:tab w:val="num" w:pos="576"/>
          <w:tab w:val="left" w:pos="1080"/>
        </w:tabs>
        <w:spacing w:after="0"/>
        <w:ind w:firstLine="720"/>
        <w:rPr>
          <w:sz w:val="20"/>
          <w:szCs w:val="20"/>
        </w:rPr>
      </w:pPr>
      <w:r w:rsidRPr="00BF4264">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w:t>
      </w:r>
      <w:proofErr w:type="gramStart"/>
      <w:r w:rsidRPr="00BF4264">
        <w:rPr>
          <w:sz w:val="20"/>
          <w:szCs w:val="20"/>
        </w:rPr>
        <w:t>формуле,  с</w:t>
      </w:r>
      <w:proofErr w:type="gramEnd"/>
      <w:r w:rsidRPr="00BF4264">
        <w:rPr>
          <w:sz w:val="20"/>
          <w:szCs w:val="20"/>
        </w:rPr>
        <w:t xml:space="preserve"> целью определения величины ликвидных активов участника.</w:t>
      </w:r>
    </w:p>
    <w:p w:rsidR="00A85F67" w:rsidRPr="00BF4264" w:rsidRDefault="00A85F67" w:rsidP="00A85F67">
      <w:pPr>
        <w:tabs>
          <w:tab w:val="num" w:pos="576"/>
          <w:tab w:val="left" w:pos="1080"/>
        </w:tabs>
        <w:spacing w:after="0"/>
        <w:ind w:firstLine="720"/>
        <w:rPr>
          <w:sz w:val="20"/>
          <w:szCs w:val="20"/>
        </w:rPr>
      </w:pPr>
      <w:r w:rsidRPr="00BF4264">
        <w:rPr>
          <w:sz w:val="20"/>
          <w:szCs w:val="20"/>
        </w:rPr>
        <w:t>Показатель СЧА должен иметь значение &gt;0.</w:t>
      </w:r>
    </w:p>
    <w:p w:rsidR="00A85F67" w:rsidRPr="00A85F67" w:rsidRDefault="00A85F67" w:rsidP="00A85F67">
      <w:pPr>
        <w:numPr>
          <w:ilvl w:val="1"/>
          <w:numId w:val="27"/>
        </w:numPr>
        <w:tabs>
          <w:tab w:val="clear" w:pos="576"/>
          <w:tab w:val="num" w:pos="360"/>
          <w:tab w:val="left" w:pos="1080"/>
        </w:tabs>
        <w:spacing w:after="0"/>
        <w:ind w:left="0" w:firstLine="720"/>
        <w:rPr>
          <w:rFonts w:eastAsia="Arial Unicode MS"/>
          <w:sz w:val="20"/>
          <w:szCs w:val="20"/>
        </w:rPr>
      </w:pPr>
      <w:r w:rsidRPr="00BF4264">
        <w:rPr>
          <w:rFonts w:eastAsia="Arial Unicode MS"/>
          <w:b/>
          <w:sz w:val="20"/>
          <w:szCs w:val="20"/>
        </w:rPr>
        <w:t>Коэффициент</w:t>
      </w:r>
      <w:r w:rsidRPr="00BF4264">
        <w:rPr>
          <w:b/>
          <w:sz w:val="20"/>
          <w:szCs w:val="20"/>
        </w:rPr>
        <w:t xml:space="preserve"> соизмеримости (КСВ), </w:t>
      </w:r>
      <w:r w:rsidRPr="00BF4264">
        <w:rPr>
          <w:sz w:val="20"/>
          <w:szCs w:val="20"/>
        </w:rPr>
        <w:t xml:space="preserve">характеризует </w:t>
      </w:r>
      <w:r w:rsidRPr="00A85F67">
        <w:rPr>
          <w:sz w:val="20"/>
          <w:szCs w:val="20"/>
        </w:rPr>
        <w:t xml:space="preserve">соизмеримость начальной (максимальной) цены договора с объемом годовой выручки от основной деятельности, рассчитывается </w:t>
      </w:r>
      <w:r w:rsidRPr="00A85F67">
        <w:rPr>
          <w:rFonts w:eastAsia="Arial Unicode MS"/>
          <w:sz w:val="20"/>
          <w:szCs w:val="20"/>
        </w:rPr>
        <w:t>на основании данных отчета о финансовых результатах по следующей формуле:</w:t>
      </w:r>
    </w:p>
    <w:p w:rsidR="00A85F67" w:rsidRPr="00A85F67" w:rsidRDefault="00A85F67" w:rsidP="00A85F67">
      <w:pPr>
        <w:tabs>
          <w:tab w:val="left" w:pos="1080"/>
        </w:tabs>
        <w:spacing w:after="0"/>
        <w:ind w:firstLine="720"/>
        <w:jc w:val="right"/>
        <w:rPr>
          <w:sz w:val="20"/>
          <w:szCs w:val="20"/>
        </w:rPr>
      </w:pPr>
    </w:p>
    <w:p w:rsidR="00A85F67" w:rsidRPr="00A85F67" w:rsidRDefault="00A85F67" w:rsidP="00A85F67">
      <w:pPr>
        <w:tabs>
          <w:tab w:val="left" w:pos="1080"/>
        </w:tabs>
        <w:spacing w:after="0"/>
        <w:ind w:firstLine="720"/>
        <w:rPr>
          <w:sz w:val="20"/>
          <w:szCs w:val="20"/>
        </w:rPr>
      </w:pPr>
      <w:r w:rsidRPr="00A85F67">
        <w:rPr>
          <w:sz w:val="20"/>
          <w:szCs w:val="20"/>
        </w:rPr>
        <w:t xml:space="preserve">                                                            КСВ=</w:t>
      </w:r>
      <w:r w:rsidRPr="00A85F67">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4.25pt;height:30pt" o:ole="">
            <v:imagedata r:id="rId11" o:title=""/>
          </v:shape>
          <o:OLEObject Type="Embed" ProgID="Equation.3" ShapeID="_x0000_i1031" DrawAspect="Content" ObjectID="_1698659984" r:id="rId12"/>
        </w:object>
      </w:r>
      <w:r w:rsidRPr="00A85F67">
        <w:rPr>
          <w:sz w:val="20"/>
          <w:szCs w:val="20"/>
        </w:rPr>
        <w:t xml:space="preserve">: </w:t>
      </w:r>
      <w:r w:rsidRPr="00A85F67">
        <w:rPr>
          <w:position w:val="-24"/>
          <w:sz w:val="20"/>
          <w:szCs w:val="20"/>
        </w:rPr>
        <w:object w:dxaOrig="279" w:dyaOrig="620">
          <v:shape id="_x0000_i1032" type="#_x0000_t75" style="width:14.25pt;height:30pt" o:ole="">
            <v:imagedata r:id="rId13" o:title=""/>
          </v:shape>
          <o:OLEObject Type="Embed" ProgID="Equation.3" ShapeID="_x0000_i1032" DrawAspect="Content" ObjectID="_1698659985" r:id="rId14"/>
        </w:object>
      </w:r>
      <w:r w:rsidRPr="00A85F67">
        <w:rPr>
          <w:sz w:val="20"/>
          <w:szCs w:val="20"/>
        </w:rPr>
        <w:t>,</w:t>
      </w:r>
    </w:p>
    <w:p w:rsidR="00A85F67" w:rsidRPr="00A85F67" w:rsidRDefault="00A85F67" w:rsidP="00A85F67">
      <w:pPr>
        <w:tabs>
          <w:tab w:val="left" w:pos="1080"/>
        </w:tabs>
        <w:spacing w:after="0"/>
        <w:ind w:firstLine="720"/>
        <w:rPr>
          <w:sz w:val="20"/>
          <w:szCs w:val="20"/>
        </w:rPr>
      </w:pPr>
      <w:r w:rsidRPr="00A85F67">
        <w:rPr>
          <w:sz w:val="20"/>
          <w:szCs w:val="20"/>
        </w:rPr>
        <w:t>где V – сумма показателей выручки за последний завершенный период (год);</w:t>
      </w:r>
    </w:p>
    <w:p w:rsidR="00A85F67" w:rsidRPr="00A85F67" w:rsidRDefault="00A85F67" w:rsidP="00A85F67">
      <w:pPr>
        <w:autoSpaceDE w:val="0"/>
        <w:autoSpaceDN w:val="0"/>
        <w:spacing w:after="0"/>
        <w:ind w:firstLine="720"/>
        <w:rPr>
          <w:rFonts w:eastAsia="Calibri"/>
          <w:sz w:val="20"/>
          <w:szCs w:val="20"/>
        </w:rPr>
      </w:pPr>
      <w:r w:rsidRPr="00A85F67">
        <w:rPr>
          <w:sz w:val="20"/>
          <w:szCs w:val="20"/>
        </w:rPr>
        <w:t>Р – п</w:t>
      </w:r>
      <w:r w:rsidRPr="00A85F67">
        <w:rPr>
          <w:rFonts w:eastAsia="Calibri"/>
          <w:sz w:val="20"/>
          <w:szCs w:val="20"/>
        </w:rPr>
        <w:t>ериод выполнения обязательств по договору (в месяцах);</w:t>
      </w:r>
    </w:p>
    <w:p w:rsidR="00A85F67" w:rsidRPr="00A85F67" w:rsidRDefault="00A85F67" w:rsidP="00A85F67">
      <w:pPr>
        <w:autoSpaceDE w:val="0"/>
        <w:autoSpaceDN w:val="0"/>
        <w:spacing w:after="0"/>
        <w:ind w:firstLine="720"/>
        <w:rPr>
          <w:rFonts w:eastAsia="Calibri"/>
          <w:sz w:val="20"/>
          <w:szCs w:val="20"/>
        </w:rPr>
      </w:pPr>
      <w:r w:rsidRPr="00A85F67">
        <w:rPr>
          <w:rFonts w:eastAsia="Calibri"/>
          <w:sz w:val="20"/>
          <w:szCs w:val="20"/>
        </w:rPr>
        <w:t>В – количество месяцев в периоде, в котором сформирован показатель V;</w:t>
      </w:r>
    </w:p>
    <w:p w:rsidR="00A85F67" w:rsidRPr="00A85F67" w:rsidRDefault="00A85F67" w:rsidP="00A85F67">
      <w:pPr>
        <w:autoSpaceDE w:val="0"/>
        <w:autoSpaceDN w:val="0"/>
        <w:spacing w:after="0"/>
        <w:ind w:firstLine="720"/>
        <w:rPr>
          <w:rFonts w:eastAsia="Calibri"/>
          <w:sz w:val="20"/>
          <w:szCs w:val="20"/>
        </w:rPr>
      </w:pPr>
      <w:r w:rsidRPr="00A85F67">
        <w:rPr>
          <w:rFonts w:eastAsia="Calibri"/>
          <w:sz w:val="20"/>
          <w:szCs w:val="20"/>
        </w:rPr>
        <w:t xml:space="preserve">S – </w:t>
      </w:r>
      <w:r w:rsidRPr="00A85F67">
        <w:rPr>
          <w:sz w:val="20"/>
          <w:szCs w:val="20"/>
        </w:rPr>
        <w:t>начальная (максимальная) цена договора</w:t>
      </w:r>
      <w:r w:rsidRPr="00A85F67">
        <w:rPr>
          <w:rFonts w:eastAsia="Calibri"/>
          <w:sz w:val="20"/>
          <w:szCs w:val="20"/>
        </w:rPr>
        <w:t>.</w:t>
      </w:r>
    </w:p>
    <w:p w:rsidR="00360B84" w:rsidRPr="009B2E10" w:rsidRDefault="00A85F67" w:rsidP="00A85F67">
      <w:pPr>
        <w:tabs>
          <w:tab w:val="left" w:pos="1080"/>
        </w:tabs>
        <w:spacing w:after="0"/>
        <w:ind w:firstLine="720"/>
        <w:rPr>
          <w:sz w:val="20"/>
          <w:szCs w:val="20"/>
        </w:rPr>
      </w:pPr>
      <w:r w:rsidRPr="00A85F67">
        <w:rPr>
          <w:sz w:val="20"/>
          <w:szCs w:val="20"/>
        </w:rPr>
        <w:t xml:space="preserve">Показатель КСВ должен иметь значение </w:t>
      </w:r>
      <w:r w:rsidRPr="00A85F67">
        <w:rPr>
          <w:position w:val="-6"/>
          <w:sz w:val="20"/>
          <w:szCs w:val="20"/>
        </w:rPr>
        <w:object w:dxaOrig="540" w:dyaOrig="279">
          <v:shape id="_x0000_i1033" type="#_x0000_t75" style="width:24.75pt;height:14.25pt" o:ole="">
            <v:imagedata r:id="rId15" o:title=""/>
          </v:shape>
          <o:OLEObject Type="Embed" ProgID="Equation.3" ShapeID="_x0000_i1033" DrawAspect="Content" ObjectID="_1698659986" r:id="rId16"/>
        </w:object>
      </w:r>
      <w:r w:rsidRPr="00A85F67">
        <w:rPr>
          <w:sz w:val="20"/>
          <w:szCs w:val="20"/>
        </w:rPr>
        <w:t>.</w:t>
      </w: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0F1D85"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0F1D85">
              <w:rPr>
                <w:rFonts w:eastAsia="Calibri"/>
                <w:bCs/>
                <w:sz w:val="20"/>
                <w:szCs w:val="20"/>
              </w:rPr>
              <w:t>аффилированности</w:t>
            </w:r>
            <w:proofErr w:type="spellEnd"/>
            <w:r w:rsidRPr="000F1D85">
              <w:rPr>
                <w:rFonts w:eastAsia="Calibri"/>
                <w:bCs/>
                <w:sz w:val="20"/>
                <w:szCs w:val="20"/>
              </w:rPr>
              <w:t xml:space="preserve"> с работниками Заказчика/Организатора закупки</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w:t>
            </w:r>
            <w:proofErr w:type="spellStart"/>
            <w:r w:rsidRPr="000F1D85">
              <w:rPr>
                <w:bCs/>
                <w:sz w:val="20"/>
                <w:szCs w:val="20"/>
              </w:rPr>
              <w:t>аффилированности</w:t>
            </w:r>
            <w:proofErr w:type="spellEnd"/>
            <w:r w:rsidRPr="000F1D85">
              <w:rPr>
                <w:bCs/>
                <w:sz w:val="20"/>
                <w:szCs w:val="20"/>
              </w:rPr>
              <w:t xml:space="preserve">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 xml:space="preserve">Наличие конфликта интересов и/или связей, носящих характер </w:t>
            </w:r>
            <w:proofErr w:type="spellStart"/>
            <w:r w:rsidRPr="000F1D85">
              <w:rPr>
                <w:bCs/>
                <w:i/>
                <w:sz w:val="20"/>
                <w:szCs w:val="20"/>
              </w:rPr>
              <w:t>аффилированности</w:t>
            </w:r>
            <w:proofErr w:type="spellEnd"/>
            <w:r w:rsidRPr="000F1D85">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FE29E3" w:rsidRPr="003629F9" w:rsidRDefault="00FE29E3" w:rsidP="00FE29E3">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0F1D85" w:rsidRDefault="00FE29E3" w:rsidP="00FE29E3">
            <w:pPr>
              <w:keepNext/>
              <w:overflowPunct w:val="0"/>
              <w:autoSpaceDE w:val="0"/>
              <w:autoSpaceDN w:val="0"/>
              <w:adjustRightInd w:val="0"/>
              <w:spacing w:after="0"/>
              <w:jc w:val="left"/>
              <w:rPr>
                <w:bCs/>
                <w:sz w:val="20"/>
                <w:szCs w:val="20"/>
              </w:rPr>
            </w:pPr>
            <w:r w:rsidRPr="003629F9">
              <w:rPr>
                <w:bCs/>
                <w:sz w:val="20"/>
                <w:szCs w:val="20"/>
              </w:rPr>
              <w:t>Антикоррупционная политика ПАО «</w:t>
            </w:r>
            <w:proofErr w:type="spellStart"/>
            <w:r w:rsidRPr="003629F9">
              <w:rPr>
                <w:bCs/>
                <w:sz w:val="20"/>
                <w:szCs w:val="20"/>
              </w:rPr>
              <w:t>Россети</w:t>
            </w:r>
            <w:proofErr w:type="spellEnd"/>
            <w:r w:rsidRPr="003629F9">
              <w:rPr>
                <w:bCs/>
                <w:sz w:val="20"/>
                <w:szCs w:val="20"/>
              </w:rPr>
              <w:t>» и ДЗО ПАО «</w:t>
            </w:r>
            <w:proofErr w:type="spellStart"/>
            <w:r w:rsidRPr="003629F9">
              <w:rPr>
                <w:bCs/>
                <w:sz w:val="20"/>
                <w:szCs w:val="20"/>
              </w:rPr>
              <w:t>Россети</w:t>
            </w:r>
            <w:proofErr w:type="spellEnd"/>
            <w:r w:rsidRPr="003629F9">
              <w:rPr>
                <w:bCs/>
                <w:sz w:val="20"/>
                <w:szCs w:val="20"/>
              </w:rPr>
              <w:t>» размещена официальном сайте АО «</w:t>
            </w:r>
            <w:proofErr w:type="spellStart"/>
            <w:r w:rsidRPr="003629F9">
              <w:rPr>
                <w:bCs/>
                <w:sz w:val="20"/>
                <w:szCs w:val="20"/>
              </w:rPr>
              <w:t>Тываэнерго</w:t>
            </w:r>
            <w:proofErr w:type="spellEnd"/>
            <w:r w:rsidRPr="003629F9">
              <w:rPr>
                <w:bCs/>
                <w:sz w:val="20"/>
                <w:szCs w:val="20"/>
              </w:rPr>
              <w:t xml:space="preserve">» </w:t>
            </w:r>
            <w:hyperlink r:id="rId17"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proofErr w:type="spellStart"/>
              <w:r w:rsidRPr="003629F9">
                <w:rPr>
                  <w:rStyle w:val="aff9"/>
                  <w:bCs/>
                  <w:iCs/>
                  <w:sz w:val="20"/>
                  <w:szCs w:val="22"/>
                  <w:lang w:val="en-US" w:eastAsia="en-US"/>
                </w:rPr>
                <w:t>tuvaenergo</w:t>
              </w:r>
              <w:proofErr w:type="spellEnd"/>
              <w:r w:rsidRPr="003629F9">
                <w:rPr>
                  <w:rStyle w:val="aff9"/>
                  <w:bCs/>
                  <w:iCs/>
                  <w:sz w:val="20"/>
                  <w:szCs w:val="22"/>
                  <w:lang w:eastAsia="en-US"/>
                </w:rPr>
                <w:t>.</w:t>
              </w:r>
              <w:proofErr w:type="spellStart"/>
              <w:r w:rsidRPr="003629F9">
                <w:rPr>
                  <w:rStyle w:val="aff9"/>
                  <w:bCs/>
                  <w:iCs/>
                  <w:sz w:val="20"/>
                  <w:szCs w:val="22"/>
                  <w:lang w:val="en-US" w:eastAsia="en-US"/>
                </w:rPr>
                <w:t>ru</w:t>
              </w:r>
              <w:proofErr w:type="spellEnd"/>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0F1D85" w:rsidRDefault="00A62726" w:rsidP="00A62726">
            <w:pPr>
              <w:widowControl w:val="0"/>
              <w:spacing w:after="0"/>
              <w:ind w:right="34" w:firstLine="34"/>
              <w:jc w:val="left"/>
              <w:rPr>
                <w:rFonts w:eastAsia="Calibri"/>
                <w:b/>
                <w:bCs/>
                <w:sz w:val="20"/>
                <w:szCs w:val="20"/>
              </w:rPr>
            </w:pPr>
          </w:p>
        </w:tc>
        <w:tc>
          <w:tcPr>
            <w:tcW w:w="2809" w:type="pct"/>
          </w:tcPr>
          <w:p w:rsidR="00A62726" w:rsidRPr="000F1D85" w:rsidRDefault="00A62726" w:rsidP="00A62726">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8" w:history="1">
              <w:r w:rsidRPr="000F1D85">
                <w:rPr>
                  <w:rStyle w:val="aff9"/>
                  <w:bCs/>
                  <w:sz w:val="20"/>
                  <w:szCs w:val="20"/>
                  <w:lang w:eastAsia="ar-SA"/>
                </w:rPr>
                <w:t>www.zakupki.gov.ru</w:t>
              </w:r>
            </w:hyperlink>
            <w:r w:rsidRPr="000F1D85">
              <w:rPr>
                <w:bCs/>
                <w:sz w:val="20"/>
                <w:szCs w:val="20"/>
                <w:lang w:eastAsia="ar-SA"/>
              </w:rPr>
              <w:t>).</w:t>
            </w:r>
          </w:p>
          <w:p w:rsidR="00A62726" w:rsidRPr="000F1D85" w:rsidRDefault="00A62726" w:rsidP="00A62726">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0F1D85">
              <w:rPr>
                <w:rFonts w:eastAsia="Calibri"/>
                <w:sz w:val="20"/>
                <w:szCs w:val="20"/>
              </w:rPr>
              <w:t>сопоставщиком</w:t>
            </w:r>
            <w:proofErr w:type="spellEnd"/>
            <w:r w:rsidRPr="000F1D85">
              <w:rPr>
                <w:rFonts w:eastAsia="Calibri"/>
                <w:sz w:val="20"/>
                <w:szCs w:val="20"/>
              </w:rPr>
              <w:t xml:space="preserve"> (выполняющего 5% и более объема поставок, работ, услуг), с предоставлением сведений о перечне, объемах, стоимости и </w:t>
            </w:r>
            <w:proofErr w:type="gramStart"/>
            <w:r w:rsidRPr="000F1D85">
              <w:rPr>
                <w:rFonts w:eastAsia="Calibri"/>
                <w:sz w:val="20"/>
                <w:szCs w:val="20"/>
              </w:rPr>
              <w:t>сроках выполнения</w:t>
            </w:r>
            <w:proofErr w:type="gramEnd"/>
            <w:r w:rsidRPr="000F1D85">
              <w:rPr>
                <w:rFonts w:eastAsia="Calibri"/>
                <w:sz w:val="20"/>
                <w:szCs w:val="20"/>
              </w:rPr>
              <w:t xml:space="preserve"> возлагаемых на субподрядчика/соисполнителя/</w:t>
            </w:r>
            <w:proofErr w:type="spellStart"/>
            <w:r w:rsidRPr="000F1D85">
              <w:rPr>
                <w:rFonts w:eastAsia="Calibri"/>
                <w:sz w:val="20"/>
                <w:szCs w:val="20"/>
              </w:rPr>
              <w:t>сопоставщика</w:t>
            </w:r>
            <w:proofErr w:type="spellEnd"/>
            <w:r w:rsidRPr="000F1D85">
              <w:rPr>
                <w:rFonts w:eastAsia="Calibri"/>
                <w:sz w:val="20"/>
                <w:szCs w:val="20"/>
              </w:rPr>
              <w:t xml:space="preserve"> поставок, работ, услуг</w:t>
            </w:r>
          </w:p>
          <w:p w:rsidR="00A62726" w:rsidRPr="000F1D85" w:rsidRDefault="00A62726" w:rsidP="00A62726">
            <w:pPr>
              <w:widowControl w:val="0"/>
              <w:spacing w:after="0"/>
              <w:ind w:right="34"/>
              <w:jc w:val="left"/>
              <w:rPr>
                <w:rFonts w:eastAsia="Calibri"/>
                <w:sz w:val="20"/>
                <w:szCs w:val="20"/>
              </w:rPr>
            </w:pP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993"/>
              </w:tabs>
              <w:spacing w:after="0"/>
              <w:ind w:right="34"/>
              <w:jc w:val="left"/>
              <w:outlineLvl w:val="2"/>
              <w:rPr>
                <w:bCs/>
                <w:snapToGrid w:val="0"/>
                <w:sz w:val="20"/>
                <w:szCs w:val="22"/>
              </w:rPr>
            </w:pPr>
            <w:bookmarkStart w:id="178" w:name="_Toc476225272"/>
            <w:bookmarkStart w:id="179"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0F1D85">
              <w:rPr>
                <w:bCs/>
                <w:sz w:val="20"/>
                <w:szCs w:val="20"/>
              </w:rPr>
              <w:t>сопоставщиками</w:t>
            </w:r>
            <w:proofErr w:type="spellEnd"/>
            <w:r w:rsidRPr="000F1D85">
              <w:rPr>
                <w:bCs/>
                <w:sz w:val="20"/>
                <w:szCs w:val="20"/>
              </w:rPr>
              <w:t>) в объеме выполняемых поставок, работ, услуг</w:t>
            </w:r>
            <w:bookmarkEnd w:id="178"/>
            <w:bookmarkEnd w:id="179"/>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0F1D85">
              <w:rPr>
                <w:b/>
                <w:bCs/>
                <w:sz w:val="20"/>
              </w:rPr>
              <w:t>сопоставщиков</w:t>
            </w:r>
            <w:proofErr w:type="spellEnd"/>
            <w:r w:rsidRPr="000F1D85">
              <w:rPr>
                <w:b/>
                <w:bCs/>
                <w:sz w:val="20"/>
              </w:rPr>
              <w:t>.</w:t>
            </w:r>
          </w:p>
          <w:p w:rsidR="00A62726" w:rsidRPr="000F1D85" w:rsidRDefault="00A62726" w:rsidP="00A62726">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0F1D85">
              <w:rPr>
                <w:rFonts w:eastAsia="Arial Unicode MS"/>
                <w:sz w:val="20"/>
                <w:szCs w:val="20"/>
              </w:rPr>
              <w:t>сопоставщиком</w:t>
            </w:r>
            <w:proofErr w:type="spellEnd"/>
            <w:r w:rsidRPr="000F1D85">
              <w:rPr>
                <w:rFonts w:eastAsia="Arial Unicode MS"/>
                <w:sz w:val="20"/>
                <w:szCs w:val="20"/>
              </w:rPr>
              <w:t>).</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 xml:space="preserve">Наличие соглашения между членами коллективного участника, с предоставлением сведений о перечне, объемах, стоимости и </w:t>
            </w:r>
            <w:proofErr w:type="gramStart"/>
            <w:r w:rsidRPr="000F1D85">
              <w:rPr>
                <w:rFonts w:eastAsia="Calibri"/>
                <w:sz w:val="20"/>
                <w:szCs w:val="20"/>
              </w:rPr>
              <w:t>сроках выполнения</w:t>
            </w:r>
            <w:proofErr w:type="gramEnd"/>
            <w:r w:rsidRPr="000F1D85">
              <w:rPr>
                <w:rFonts w:eastAsia="Calibri"/>
                <w:sz w:val="20"/>
                <w:szCs w:val="20"/>
              </w:rPr>
              <w:t xml:space="preserve"> возлагаемых на каждого члена коллективного участника поставок, работ, услуг.</w:t>
            </w:r>
          </w:p>
          <w:p w:rsidR="00A62726" w:rsidRPr="000F1D85" w:rsidRDefault="00A62726" w:rsidP="00A62726">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62726" w:rsidRPr="000F1D85" w:rsidRDefault="00A62726" w:rsidP="00A62726">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62726" w:rsidRPr="000F1D85" w:rsidRDefault="00A62726" w:rsidP="00A62726">
            <w:pPr>
              <w:autoSpaceDN w:val="0"/>
              <w:spacing w:after="0"/>
              <w:ind w:right="34" w:firstLine="34"/>
              <w:jc w:val="left"/>
              <w:rPr>
                <w:rFonts w:eastAsia="Calibri"/>
                <w:bCs/>
                <w:sz w:val="20"/>
                <w:szCs w:val="20"/>
              </w:rPr>
            </w:pPr>
            <w:r w:rsidRPr="000F1D85">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«Соответствие финансового состояния </w:t>
            </w:r>
            <w:r w:rsidRPr="000F1D85">
              <w:rPr>
                <w:rFonts w:eastAsia="Calibri"/>
                <w:i/>
                <w:sz w:val="20"/>
                <w:szCs w:val="20"/>
              </w:rPr>
              <w:lastRenderedPageBreak/>
              <w:t>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A62726" w:rsidRPr="000F1D85" w:rsidRDefault="00A62726" w:rsidP="00A62726">
            <w:pPr>
              <w:widowControl w:val="0"/>
              <w:spacing w:after="0"/>
              <w:ind w:right="34"/>
              <w:jc w:val="left"/>
              <w:rPr>
                <w:rFonts w:eastAsia="Calibri"/>
                <w:color w:val="000000" w:themeColor="text1"/>
                <w:sz w:val="20"/>
                <w:szCs w:val="20"/>
              </w:rPr>
            </w:pPr>
          </w:p>
        </w:tc>
        <w:tc>
          <w:tcPr>
            <w:tcW w:w="2809" w:type="pct"/>
          </w:tcPr>
          <w:p w:rsidR="00A62726" w:rsidRPr="000F1D85" w:rsidRDefault="00A62726" w:rsidP="00A62726">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lastRenderedPageBreak/>
              <w:t>Для обычной системы налогообложения:</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62726" w:rsidRPr="000F1D85" w:rsidRDefault="00A62726" w:rsidP="00A62726">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упрощенной системы налогообложения:</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w:t>
            </w:r>
            <w:r w:rsidRPr="000F1D85">
              <w:rPr>
                <w:rFonts w:eastAsia="Arial Unicode MS"/>
                <w:color w:val="000000" w:themeColor="text1"/>
                <w:sz w:val="20"/>
                <w:szCs w:val="20"/>
              </w:rPr>
              <w:lastRenderedPageBreak/>
              <w:t>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заявление о переходе на упрощенную систему налогообложения;</w:t>
            </w:r>
          </w:p>
          <w:p w:rsidR="00A62726" w:rsidRPr="000F1D85" w:rsidRDefault="00A62726" w:rsidP="00A62726">
            <w:pPr>
              <w:widowControl w:val="0"/>
              <w:spacing w:after="0"/>
              <w:ind w:right="34"/>
              <w:jc w:val="left"/>
              <w:rPr>
                <w:b/>
                <w:color w:val="000000" w:themeColor="text1"/>
                <w:sz w:val="20"/>
                <w:szCs w:val="20"/>
              </w:rPr>
            </w:pPr>
            <w:r w:rsidRPr="000F1D85">
              <w:rPr>
                <w:rFonts w:eastAsia="Arial Unicode MS"/>
                <w:color w:val="000000" w:themeColor="text1"/>
                <w:sz w:val="20"/>
                <w:szCs w:val="20"/>
              </w:rPr>
              <w:t xml:space="preserve">- заполненную форму </w:t>
            </w:r>
            <w:r w:rsidRPr="000F1D85">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0" w:name="_РАЗДЕЛ_I_4_ОБРАЗЦЫ_ФОРМ_И_ДОКУМЕНТО"/>
      <w:bookmarkStart w:id="181" w:name="_Ref119427310"/>
      <w:bookmarkStart w:id="182" w:name="_Toc166101215"/>
      <w:bookmarkStart w:id="183" w:name="_Ref166101288"/>
      <w:bookmarkStart w:id="184" w:name="_Ref166101291"/>
      <w:bookmarkStart w:id="185" w:name="_Ref166158276"/>
      <w:bookmarkStart w:id="186" w:name="_Ref166158279"/>
      <w:bookmarkStart w:id="187" w:name="_Ref166329210"/>
      <w:bookmarkStart w:id="188" w:name="_Ref166329212"/>
      <w:bookmarkStart w:id="189" w:name="_Ref166329217"/>
      <w:bookmarkStart w:id="190" w:name="_Toc83597964"/>
      <w:bookmarkEnd w:id="180"/>
      <w:r w:rsidRPr="000F1D85">
        <w:rPr>
          <w:rStyle w:val="15"/>
          <w:b/>
          <w:bCs/>
          <w:sz w:val="24"/>
          <w:szCs w:val="24"/>
        </w:rPr>
        <w:lastRenderedPageBreak/>
        <w:t>ОБРАЗЦЫ ФОРМ ДЛЯ ЗАПОЛНЕНИЯ УЧАСТНИКАМИ ЗАКУПКИ</w:t>
      </w:r>
      <w:bookmarkEnd w:id="181"/>
      <w:bookmarkEnd w:id="182"/>
      <w:bookmarkEnd w:id="183"/>
      <w:bookmarkEnd w:id="184"/>
      <w:bookmarkEnd w:id="185"/>
      <w:bookmarkEnd w:id="186"/>
      <w:bookmarkEnd w:id="187"/>
      <w:bookmarkEnd w:id="188"/>
      <w:bookmarkEnd w:id="189"/>
      <w:bookmarkEnd w:id="190"/>
    </w:p>
    <w:p w:rsidR="007B2A89" w:rsidRPr="000F1D85" w:rsidRDefault="007B2A89" w:rsidP="007B2A89"/>
    <w:p w:rsidR="007633E7" w:rsidRPr="000F1D85" w:rsidRDefault="007B2A89" w:rsidP="00EF6612">
      <w:pPr>
        <w:pStyle w:val="21"/>
        <w:rPr>
          <w:sz w:val="24"/>
          <w:szCs w:val="24"/>
        </w:rPr>
      </w:pPr>
      <w:bookmarkStart w:id="191" w:name="_Toc127334282"/>
      <w:bookmarkStart w:id="192" w:name="_Ref166329160"/>
      <w:bookmarkStart w:id="193" w:name="_Ref166329169"/>
      <w:bookmarkStart w:id="194" w:name="_Ref166487238"/>
      <w:bookmarkStart w:id="195" w:name="_Ref166487244"/>
      <w:bookmarkStart w:id="196" w:name="_Ref166487316"/>
      <w:bookmarkStart w:id="197" w:name="_Toc83597965"/>
      <w:r w:rsidRPr="000F1D85">
        <w:rPr>
          <w:sz w:val="24"/>
          <w:szCs w:val="24"/>
        </w:rPr>
        <w:t xml:space="preserve">ФОРМА 1. </w:t>
      </w:r>
      <w:r w:rsidR="007633E7" w:rsidRPr="000F1D85">
        <w:rPr>
          <w:sz w:val="24"/>
          <w:szCs w:val="24"/>
        </w:rPr>
        <w:t>ОПИСЬ ДОКУМЕНТОВ</w:t>
      </w:r>
      <w:bookmarkEnd w:id="191"/>
      <w:bookmarkEnd w:id="192"/>
      <w:bookmarkEnd w:id="193"/>
      <w:bookmarkEnd w:id="194"/>
      <w:bookmarkEnd w:id="195"/>
      <w:bookmarkEnd w:id="196"/>
      <w:bookmarkEnd w:id="197"/>
    </w:p>
    <w:p w:rsidR="007633E7" w:rsidRPr="000F1D85" w:rsidRDefault="007633E7" w:rsidP="00FA1AA1">
      <w:pPr>
        <w:spacing w:after="0"/>
        <w:ind w:firstLine="567"/>
        <w:jc w:val="center"/>
        <w:rPr>
          <w:b/>
          <w:bCs/>
        </w:rPr>
      </w:pPr>
      <w:bookmarkStart w:id="198" w:name="_Toc119343910"/>
    </w:p>
    <w:p w:rsidR="007633E7" w:rsidRPr="000F1D85" w:rsidRDefault="007633E7" w:rsidP="00FA1AA1">
      <w:pPr>
        <w:spacing w:after="0"/>
        <w:ind w:firstLine="567"/>
        <w:jc w:val="center"/>
        <w:rPr>
          <w:b/>
          <w:bCs/>
        </w:rPr>
      </w:pPr>
      <w:r w:rsidRPr="000F1D85">
        <w:rPr>
          <w:b/>
          <w:bCs/>
        </w:rPr>
        <w:t>ОПИСЬ ДОКУМЕНТОВ,</w:t>
      </w:r>
      <w:bookmarkEnd w:id="198"/>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199" w:name="_Ref166329536"/>
      <w:bookmarkStart w:id="200" w:name="_Toc536483695"/>
      <w:bookmarkStart w:id="201" w:name="_Toc83597966"/>
      <w:bookmarkStart w:id="202" w:name="_Toc121292706"/>
      <w:bookmarkStart w:id="203" w:name="_Toc127334286"/>
      <w:r w:rsidRPr="000F1D85">
        <w:rPr>
          <w:sz w:val="24"/>
          <w:szCs w:val="24"/>
        </w:rPr>
        <w:lastRenderedPageBreak/>
        <w:t>ФОРМА 2. ПИСЬМО О ПОДАЧЕ ОФЕРТЫ</w:t>
      </w:r>
      <w:bookmarkEnd w:id="199"/>
      <w:bookmarkEnd w:id="200"/>
      <w:bookmarkEnd w:id="201"/>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w:t>
      </w:r>
      <w:proofErr w:type="gramStart"/>
      <w:r w:rsidRPr="000F1D85">
        <w:t>_(</w:t>
      </w:r>
      <w:proofErr w:type="gramEnd"/>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w:t>
      </w:r>
      <w:proofErr w:type="gramStart"/>
      <w:r w:rsidRPr="000F1D85">
        <w:t>_(</w:t>
      </w:r>
      <w:proofErr w:type="gramEnd"/>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9"/>
          <w:footerReference w:type="first" r:id="rId20"/>
          <w:pgSz w:w="11906" w:h="16838" w:code="9"/>
          <w:pgMar w:top="902" w:right="567" w:bottom="1077" w:left="1134" w:header="709" w:footer="709" w:gutter="0"/>
          <w:cols w:space="708"/>
          <w:titlePg/>
          <w:docGrid w:linePitch="360"/>
        </w:sectPr>
      </w:pPr>
    </w:p>
    <w:p w:rsidR="00E77EC2" w:rsidRPr="000F1D85" w:rsidRDefault="00E77EC2" w:rsidP="00E77EC2">
      <w:pPr>
        <w:pStyle w:val="21"/>
        <w:keepNext w:val="0"/>
        <w:widowControl w:val="0"/>
        <w:tabs>
          <w:tab w:val="clear" w:pos="576"/>
        </w:tabs>
        <w:spacing w:after="0"/>
        <w:ind w:left="0" w:firstLine="0"/>
        <w:rPr>
          <w:sz w:val="24"/>
          <w:szCs w:val="24"/>
        </w:rPr>
      </w:pPr>
      <w:bookmarkStart w:id="204" w:name="_Toc507418007"/>
      <w:bookmarkStart w:id="205" w:name="_Toc475438335"/>
      <w:bookmarkStart w:id="206" w:name="_Toc436140129"/>
      <w:bookmarkStart w:id="207" w:name="_Toc536483790"/>
      <w:bookmarkStart w:id="208" w:name="_Toc367190486"/>
      <w:bookmarkStart w:id="209" w:name="_Toc83597967"/>
      <w:bookmarkStart w:id="210" w:name="_Toc536483690"/>
      <w:bookmarkStart w:id="211" w:name="_Toc536483696"/>
      <w:bookmarkStart w:id="212" w:name="_Ref166330580"/>
      <w:r w:rsidRPr="000F1D85">
        <w:rPr>
          <w:sz w:val="24"/>
          <w:szCs w:val="24"/>
        </w:rPr>
        <w:lastRenderedPageBreak/>
        <w:t>ФОРМА 3. СВОДНАЯ ТАБЛИЦА СТОИМОСТИ ПОСТАВОК, РАБОТ (УСЛУГ)</w:t>
      </w:r>
      <w:bookmarkEnd w:id="204"/>
      <w:bookmarkEnd w:id="205"/>
      <w:bookmarkEnd w:id="206"/>
      <w:bookmarkEnd w:id="207"/>
      <w:bookmarkEnd w:id="208"/>
      <w:bookmarkEnd w:id="209"/>
    </w:p>
    <w:p w:rsidR="00E77EC2" w:rsidRPr="000F1D85" w:rsidRDefault="00E77EC2" w:rsidP="00E77EC2"/>
    <w:p w:rsidR="00E77EC2" w:rsidRPr="000F1D85" w:rsidRDefault="00E77EC2" w:rsidP="00E77EC2">
      <w:pPr>
        <w:ind w:right="34"/>
        <w:jc w:val="left"/>
        <w:rPr>
          <w:bCs/>
          <w:snapToGrid w:val="0"/>
        </w:rPr>
      </w:pPr>
      <w:r w:rsidRPr="000F1D85">
        <w:rPr>
          <w:bCs/>
          <w:snapToGrid w:val="0"/>
        </w:rPr>
        <w:t>Способ и наименование закупки, с указанием № на ЭТП _______________________________________</w:t>
      </w:r>
    </w:p>
    <w:p w:rsidR="00E77EC2" w:rsidRPr="000F1D85" w:rsidRDefault="00E77EC2" w:rsidP="00E77EC2">
      <w:pPr>
        <w:ind w:right="34"/>
        <w:jc w:val="left"/>
        <w:rPr>
          <w:snapToGrid w:val="0"/>
        </w:rPr>
      </w:pPr>
      <w:r w:rsidRPr="000F1D85">
        <w:rPr>
          <w:snapToGrid w:val="0"/>
        </w:rPr>
        <w:t>Наименование и адрес участника ___________________________________________________________</w:t>
      </w:r>
    </w:p>
    <w:p w:rsidR="003C22BF" w:rsidRPr="000F1D85" w:rsidRDefault="003C22BF" w:rsidP="00E77EC2">
      <w:pPr>
        <w:ind w:right="34"/>
        <w:jc w:val="left"/>
        <w:outlineLvl w:val="2"/>
        <w:rPr>
          <w:b/>
          <w:sz w:val="20"/>
        </w:rPr>
      </w:pPr>
      <w:bookmarkStart w:id="213" w:name="_Toc476225309"/>
      <w:bookmarkStart w:id="214" w:name="_Toc485198244"/>
    </w:p>
    <w:tbl>
      <w:tblPr>
        <w:tblW w:w="519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1357"/>
        <w:gridCol w:w="1024"/>
        <w:gridCol w:w="1542"/>
        <w:gridCol w:w="978"/>
        <w:gridCol w:w="950"/>
        <w:gridCol w:w="1200"/>
        <w:gridCol w:w="2134"/>
        <w:gridCol w:w="2094"/>
        <w:gridCol w:w="768"/>
        <w:gridCol w:w="774"/>
        <w:gridCol w:w="1110"/>
        <w:gridCol w:w="1082"/>
      </w:tblGrid>
      <w:tr w:rsidR="003C22BF" w:rsidRPr="000F1D85" w:rsidTr="003804FB">
        <w:trPr>
          <w:trHeight w:val="939"/>
        </w:trPr>
        <w:tc>
          <w:tcPr>
            <w:tcW w:w="132" w:type="pct"/>
            <w:hideMark/>
          </w:tcPr>
          <w:p w:rsidR="003C22BF" w:rsidRPr="000F1D85" w:rsidRDefault="003C22BF" w:rsidP="0093034F">
            <w:pPr>
              <w:widowControl w:val="0"/>
              <w:ind w:right="-109"/>
              <w:rPr>
                <w:b/>
                <w:sz w:val="18"/>
                <w:szCs w:val="18"/>
                <w:lang w:eastAsia="en-US"/>
              </w:rPr>
            </w:pPr>
            <w:r w:rsidRPr="000F1D85">
              <w:rPr>
                <w:b/>
                <w:sz w:val="18"/>
                <w:szCs w:val="18"/>
                <w:lang w:eastAsia="en-US"/>
              </w:rPr>
              <w:t>№  п/п</w:t>
            </w:r>
          </w:p>
        </w:tc>
        <w:tc>
          <w:tcPr>
            <w:tcW w:w="44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Наименование товаров. работ, услуг</w:t>
            </w:r>
          </w:p>
        </w:tc>
        <w:tc>
          <w:tcPr>
            <w:tcW w:w="332" w:type="pct"/>
            <w:hideMark/>
          </w:tcPr>
          <w:p w:rsidR="003C22BF" w:rsidRPr="000F1D85" w:rsidRDefault="003C22BF" w:rsidP="0093034F">
            <w:pPr>
              <w:widowControl w:val="0"/>
              <w:ind w:right="-109" w:firstLine="3"/>
              <w:rPr>
                <w:b/>
                <w:sz w:val="18"/>
                <w:szCs w:val="18"/>
                <w:lang w:eastAsia="en-US"/>
              </w:rPr>
            </w:pPr>
            <w:r w:rsidRPr="000F1D85">
              <w:rPr>
                <w:b/>
                <w:sz w:val="18"/>
                <w:szCs w:val="18"/>
                <w:lang w:eastAsia="en-US"/>
              </w:rPr>
              <w:t xml:space="preserve">Полная характеристика (комплектация) </w:t>
            </w:r>
          </w:p>
        </w:tc>
        <w:tc>
          <w:tcPr>
            <w:tcW w:w="50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 xml:space="preserve">Производитель товара </w:t>
            </w:r>
            <w:r w:rsidRPr="000F1D85">
              <w:rPr>
                <w:b/>
                <w:sz w:val="18"/>
                <w:szCs w:val="18"/>
              </w:rPr>
              <w:t>(</w:t>
            </w:r>
            <w:r w:rsidRPr="000F1D85">
              <w:rPr>
                <w:b/>
                <w:sz w:val="18"/>
                <w:szCs w:val="18"/>
                <w:lang w:eastAsia="en-US"/>
              </w:rPr>
              <w:t>для работ, услуг – страна регистрации исполнителя, подрядчика)</w:t>
            </w:r>
          </w:p>
        </w:tc>
        <w:tc>
          <w:tcPr>
            <w:tcW w:w="317"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Наименование аналога*</w:t>
            </w:r>
          </w:p>
        </w:tc>
        <w:tc>
          <w:tcPr>
            <w:tcW w:w="308"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Полная характеристика (комплектация) аналога*</w:t>
            </w:r>
          </w:p>
        </w:tc>
        <w:tc>
          <w:tcPr>
            <w:tcW w:w="389"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Производитель аналога*</w:t>
            </w:r>
          </w:p>
        </w:tc>
        <w:tc>
          <w:tcPr>
            <w:tcW w:w="692" w:type="pct"/>
          </w:tcPr>
          <w:p w:rsidR="003C22BF" w:rsidRPr="000F1D85" w:rsidRDefault="003C22BF" w:rsidP="0093034F">
            <w:pPr>
              <w:widowControl w:val="0"/>
              <w:jc w:val="center"/>
              <w:rPr>
                <w:b/>
                <w:sz w:val="18"/>
                <w:szCs w:val="18"/>
              </w:rPr>
            </w:pPr>
            <w:r w:rsidRPr="000F1D85">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3C22BF" w:rsidRPr="000F1D85" w:rsidRDefault="003C22BF" w:rsidP="0093034F">
            <w:pPr>
              <w:widowControl w:val="0"/>
              <w:jc w:val="center"/>
              <w:rPr>
                <w:b/>
                <w:sz w:val="18"/>
                <w:szCs w:val="18"/>
              </w:rPr>
            </w:pPr>
            <w:r w:rsidRPr="000F1D85">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249" w:type="pct"/>
            <w:hideMark/>
          </w:tcPr>
          <w:p w:rsidR="003C22BF" w:rsidRPr="000F1D85" w:rsidRDefault="003C22BF" w:rsidP="0093034F">
            <w:pPr>
              <w:widowControl w:val="0"/>
              <w:ind w:right="-47"/>
              <w:rPr>
                <w:b/>
                <w:sz w:val="18"/>
                <w:szCs w:val="18"/>
                <w:lang w:eastAsia="en-US"/>
              </w:rPr>
            </w:pPr>
            <w:r w:rsidRPr="000F1D85">
              <w:rPr>
                <w:b/>
                <w:sz w:val="18"/>
                <w:szCs w:val="18"/>
                <w:lang w:eastAsia="en-US"/>
              </w:rPr>
              <w:t>Единицы</w:t>
            </w:r>
            <w:r w:rsidRPr="000F1D85">
              <w:rPr>
                <w:b/>
                <w:sz w:val="18"/>
                <w:szCs w:val="18"/>
                <w:lang w:eastAsia="en-US"/>
              </w:rPr>
              <w:br/>
              <w:t>измерения</w:t>
            </w:r>
          </w:p>
        </w:tc>
        <w:tc>
          <w:tcPr>
            <w:tcW w:w="251"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Количество</w:t>
            </w:r>
          </w:p>
        </w:tc>
        <w:tc>
          <w:tcPr>
            <w:tcW w:w="36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Цена за единицу, руб. без НДС</w:t>
            </w:r>
          </w:p>
        </w:tc>
        <w:tc>
          <w:tcPr>
            <w:tcW w:w="351"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Общая цена, руб.,  без НДС</w:t>
            </w:r>
          </w:p>
        </w:tc>
      </w:tr>
      <w:tr w:rsidR="003C22BF" w:rsidRPr="000F1D85" w:rsidTr="003804FB">
        <w:trPr>
          <w:trHeight w:val="187"/>
        </w:trPr>
        <w:tc>
          <w:tcPr>
            <w:tcW w:w="132" w:type="pct"/>
            <w:hideMark/>
          </w:tcPr>
          <w:p w:rsidR="003C22BF" w:rsidRPr="000F1D85" w:rsidRDefault="003C22BF" w:rsidP="0093034F">
            <w:pPr>
              <w:widowControl w:val="0"/>
              <w:ind w:right="34"/>
              <w:jc w:val="center"/>
              <w:rPr>
                <w:b/>
                <w:bCs/>
                <w:sz w:val="20"/>
                <w:lang w:eastAsia="en-US"/>
              </w:rPr>
            </w:pPr>
            <w:r w:rsidRPr="000F1D85">
              <w:rPr>
                <w:b/>
                <w:bCs/>
                <w:sz w:val="20"/>
                <w:lang w:eastAsia="en-US"/>
              </w:rPr>
              <w:t>1</w:t>
            </w:r>
          </w:p>
        </w:tc>
        <w:tc>
          <w:tcPr>
            <w:tcW w:w="440" w:type="pct"/>
            <w:hideMark/>
          </w:tcPr>
          <w:p w:rsidR="003C22BF" w:rsidRPr="000F1D85" w:rsidRDefault="003C22BF" w:rsidP="0093034F">
            <w:pPr>
              <w:widowControl w:val="0"/>
              <w:ind w:right="34"/>
              <w:jc w:val="center"/>
              <w:rPr>
                <w:b/>
                <w:bCs/>
                <w:sz w:val="20"/>
                <w:lang w:eastAsia="en-US"/>
              </w:rPr>
            </w:pPr>
            <w:r w:rsidRPr="000F1D85">
              <w:rPr>
                <w:b/>
                <w:bCs/>
                <w:sz w:val="20"/>
                <w:lang w:eastAsia="en-US"/>
              </w:rPr>
              <w:t>2</w:t>
            </w:r>
          </w:p>
        </w:tc>
        <w:tc>
          <w:tcPr>
            <w:tcW w:w="332" w:type="pct"/>
            <w:hideMark/>
          </w:tcPr>
          <w:p w:rsidR="003C22BF" w:rsidRPr="000F1D85" w:rsidRDefault="003C22BF" w:rsidP="0093034F">
            <w:pPr>
              <w:widowControl w:val="0"/>
              <w:ind w:right="34"/>
              <w:jc w:val="center"/>
              <w:rPr>
                <w:b/>
                <w:bCs/>
                <w:sz w:val="20"/>
                <w:lang w:eastAsia="en-US"/>
              </w:rPr>
            </w:pPr>
            <w:r w:rsidRPr="000F1D85">
              <w:rPr>
                <w:b/>
                <w:bCs/>
                <w:sz w:val="20"/>
                <w:lang w:eastAsia="en-US"/>
              </w:rPr>
              <w:t>3</w:t>
            </w:r>
          </w:p>
        </w:tc>
        <w:tc>
          <w:tcPr>
            <w:tcW w:w="500" w:type="pct"/>
            <w:hideMark/>
          </w:tcPr>
          <w:p w:rsidR="003C22BF" w:rsidRPr="000F1D85" w:rsidRDefault="003C22BF" w:rsidP="0093034F">
            <w:pPr>
              <w:widowControl w:val="0"/>
              <w:ind w:right="34"/>
              <w:jc w:val="center"/>
              <w:rPr>
                <w:b/>
                <w:bCs/>
                <w:sz w:val="20"/>
                <w:lang w:eastAsia="en-US"/>
              </w:rPr>
            </w:pPr>
            <w:r w:rsidRPr="000F1D85">
              <w:rPr>
                <w:b/>
                <w:bCs/>
                <w:sz w:val="20"/>
                <w:lang w:eastAsia="en-US"/>
              </w:rPr>
              <w:t>4</w:t>
            </w:r>
          </w:p>
        </w:tc>
        <w:tc>
          <w:tcPr>
            <w:tcW w:w="317" w:type="pct"/>
            <w:hideMark/>
          </w:tcPr>
          <w:p w:rsidR="003C22BF" w:rsidRPr="000F1D85" w:rsidRDefault="003C22BF" w:rsidP="0093034F">
            <w:pPr>
              <w:widowControl w:val="0"/>
              <w:ind w:right="34"/>
              <w:jc w:val="center"/>
              <w:rPr>
                <w:b/>
                <w:bCs/>
                <w:sz w:val="20"/>
                <w:lang w:eastAsia="en-US"/>
              </w:rPr>
            </w:pPr>
            <w:r w:rsidRPr="000F1D85">
              <w:rPr>
                <w:b/>
                <w:bCs/>
                <w:sz w:val="20"/>
                <w:lang w:eastAsia="en-US"/>
              </w:rPr>
              <w:t>5</w:t>
            </w:r>
          </w:p>
        </w:tc>
        <w:tc>
          <w:tcPr>
            <w:tcW w:w="308" w:type="pct"/>
            <w:hideMark/>
          </w:tcPr>
          <w:p w:rsidR="003C22BF" w:rsidRPr="000F1D85" w:rsidRDefault="003C22BF" w:rsidP="0093034F">
            <w:pPr>
              <w:widowControl w:val="0"/>
              <w:ind w:right="34"/>
              <w:jc w:val="center"/>
              <w:rPr>
                <w:b/>
                <w:bCs/>
                <w:sz w:val="20"/>
                <w:lang w:eastAsia="en-US"/>
              </w:rPr>
            </w:pPr>
            <w:r w:rsidRPr="000F1D85">
              <w:rPr>
                <w:b/>
                <w:bCs/>
                <w:sz w:val="20"/>
                <w:lang w:eastAsia="en-US"/>
              </w:rPr>
              <w:t>6</w:t>
            </w:r>
          </w:p>
        </w:tc>
        <w:tc>
          <w:tcPr>
            <w:tcW w:w="389" w:type="pct"/>
          </w:tcPr>
          <w:p w:rsidR="003C22BF" w:rsidRPr="000F1D85" w:rsidRDefault="003C22BF" w:rsidP="0093034F">
            <w:pPr>
              <w:widowControl w:val="0"/>
              <w:ind w:right="34"/>
              <w:jc w:val="center"/>
              <w:rPr>
                <w:b/>
                <w:bCs/>
                <w:sz w:val="20"/>
                <w:lang w:eastAsia="en-US"/>
              </w:rPr>
            </w:pPr>
            <w:r w:rsidRPr="000F1D85">
              <w:rPr>
                <w:b/>
                <w:bCs/>
                <w:sz w:val="20"/>
                <w:lang w:eastAsia="en-US"/>
              </w:rPr>
              <w:t>7</w:t>
            </w:r>
          </w:p>
        </w:tc>
        <w:tc>
          <w:tcPr>
            <w:tcW w:w="692" w:type="pct"/>
          </w:tcPr>
          <w:p w:rsidR="003C22BF" w:rsidRPr="000F1D85" w:rsidRDefault="003C22BF" w:rsidP="0093034F">
            <w:pPr>
              <w:widowControl w:val="0"/>
              <w:ind w:right="34"/>
              <w:jc w:val="center"/>
              <w:rPr>
                <w:b/>
                <w:bCs/>
                <w:sz w:val="20"/>
                <w:lang w:eastAsia="en-US"/>
              </w:rPr>
            </w:pPr>
            <w:r w:rsidRPr="000F1D85">
              <w:rPr>
                <w:b/>
                <w:bCs/>
                <w:sz w:val="20"/>
                <w:lang w:eastAsia="en-US"/>
              </w:rPr>
              <w:t>8</w:t>
            </w:r>
          </w:p>
        </w:tc>
        <w:tc>
          <w:tcPr>
            <w:tcW w:w="679" w:type="pct"/>
          </w:tcPr>
          <w:p w:rsidR="003C22BF" w:rsidRPr="000F1D85" w:rsidRDefault="003C22BF" w:rsidP="0093034F">
            <w:pPr>
              <w:widowControl w:val="0"/>
              <w:ind w:right="34"/>
              <w:jc w:val="center"/>
              <w:rPr>
                <w:b/>
                <w:bCs/>
                <w:sz w:val="20"/>
                <w:lang w:eastAsia="en-US"/>
              </w:rPr>
            </w:pPr>
            <w:r w:rsidRPr="000F1D85">
              <w:rPr>
                <w:b/>
                <w:bCs/>
                <w:sz w:val="20"/>
                <w:lang w:eastAsia="en-US"/>
              </w:rPr>
              <w:t>9</w:t>
            </w:r>
          </w:p>
        </w:tc>
        <w:tc>
          <w:tcPr>
            <w:tcW w:w="249" w:type="pct"/>
            <w:hideMark/>
          </w:tcPr>
          <w:p w:rsidR="003C22BF" w:rsidRPr="000F1D85" w:rsidRDefault="003C22BF" w:rsidP="0093034F">
            <w:pPr>
              <w:widowControl w:val="0"/>
              <w:ind w:right="34"/>
              <w:jc w:val="center"/>
              <w:rPr>
                <w:b/>
                <w:bCs/>
                <w:sz w:val="20"/>
                <w:lang w:eastAsia="en-US"/>
              </w:rPr>
            </w:pPr>
            <w:r w:rsidRPr="000F1D85">
              <w:rPr>
                <w:b/>
                <w:bCs/>
                <w:sz w:val="20"/>
                <w:lang w:eastAsia="en-US"/>
              </w:rPr>
              <w:t>10</w:t>
            </w:r>
          </w:p>
        </w:tc>
        <w:tc>
          <w:tcPr>
            <w:tcW w:w="251" w:type="pct"/>
            <w:hideMark/>
          </w:tcPr>
          <w:p w:rsidR="003C22BF" w:rsidRPr="000F1D85" w:rsidRDefault="003C22BF" w:rsidP="0093034F">
            <w:pPr>
              <w:widowControl w:val="0"/>
              <w:ind w:right="34"/>
              <w:jc w:val="center"/>
              <w:rPr>
                <w:b/>
                <w:bCs/>
                <w:sz w:val="20"/>
                <w:lang w:eastAsia="en-US"/>
              </w:rPr>
            </w:pPr>
            <w:r w:rsidRPr="000F1D85">
              <w:rPr>
                <w:b/>
                <w:bCs/>
                <w:sz w:val="20"/>
                <w:lang w:eastAsia="en-US"/>
              </w:rPr>
              <w:t>11</w:t>
            </w:r>
          </w:p>
        </w:tc>
        <w:tc>
          <w:tcPr>
            <w:tcW w:w="360" w:type="pct"/>
            <w:hideMark/>
          </w:tcPr>
          <w:p w:rsidR="003C22BF" w:rsidRPr="000F1D85" w:rsidRDefault="003C22BF" w:rsidP="0093034F">
            <w:pPr>
              <w:widowControl w:val="0"/>
              <w:ind w:right="34"/>
              <w:jc w:val="center"/>
              <w:rPr>
                <w:b/>
                <w:bCs/>
                <w:sz w:val="20"/>
                <w:lang w:eastAsia="en-US"/>
              </w:rPr>
            </w:pPr>
            <w:r w:rsidRPr="000F1D85">
              <w:rPr>
                <w:b/>
                <w:bCs/>
                <w:sz w:val="20"/>
                <w:lang w:eastAsia="en-US"/>
              </w:rPr>
              <w:t>12</w:t>
            </w:r>
          </w:p>
        </w:tc>
        <w:tc>
          <w:tcPr>
            <w:tcW w:w="351" w:type="pct"/>
            <w:hideMark/>
          </w:tcPr>
          <w:p w:rsidR="003C22BF" w:rsidRPr="000F1D85" w:rsidRDefault="003C22BF" w:rsidP="0093034F">
            <w:pPr>
              <w:widowControl w:val="0"/>
              <w:ind w:right="34"/>
              <w:jc w:val="center"/>
              <w:rPr>
                <w:b/>
                <w:bCs/>
                <w:sz w:val="20"/>
                <w:lang w:eastAsia="en-US"/>
              </w:rPr>
            </w:pPr>
            <w:r w:rsidRPr="000F1D85">
              <w:rPr>
                <w:b/>
                <w:bCs/>
                <w:sz w:val="20"/>
                <w:lang w:eastAsia="en-US"/>
              </w:rPr>
              <w:t>13</w:t>
            </w: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1.</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2.</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Итого общая цена без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Сумма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Общая сумма с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bl>
    <w:p w:rsidR="00E77EC2" w:rsidRPr="000F1D85" w:rsidRDefault="00E77EC2" w:rsidP="00E77EC2">
      <w:pPr>
        <w:ind w:right="34"/>
        <w:jc w:val="left"/>
        <w:outlineLvl w:val="2"/>
        <w:rPr>
          <w:b/>
          <w:sz w:val="20"/>
          <w:lang w:eastAsia="en-US"/>
        </w:rPr>
      </w:pPr>
      <w:r w:rsidRPr="000F1D85">
        <w:rPr>
          <w:b/>
          <w:sz w:val="20"/>
        </w:rPr>
        <w:t>*</w:t>
      </w:r>
      <w:r w:rsidRPr="000F1D85">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13"/>
      <w:bookmarkEnd w:id="214"/>
      <w:r w:rsidRPr="000F1D85">
        <w:rPr>
          <w:b/>
          <w:sz w:val="20"/>
          <w:lang w:eastAsia="en-US"/>
        </w:rPr>
        <w:t>частью V «ТЕХНИЧЕСКАЯ ЧАСТЬ».</w:t>
      </w:r>
    </w:p>
    <w:p w:rsidR="00E77EC2" w:rsidRPr="000F1D85" w:rsidRDefault="00E77EC2" w:rsidP="00E77EC2">
      <w:pPr>
        <w:ind w:right="34"/>
        <w:jc w:val="left"/>
        <w:outlineLvl w:val="2"/>
        <w:rPr>
          <w:b/>
          <w:i/>
          <w:sz w:val="20"/>
        </w:rPr>
      </w:pPr>
    </w:p>
    <w:p w:rsidR="00E77EC2" w:rsidRPr="000F1D85" w:rsidRDefault="00E77EC2" w:rsidP="00E77EC2">
      <w:pPr>
        <w:ind w:right="34" w:firstLine="567"/>
        <w:outlineLvl w:val="2"/>
        <w:rPr>
          <w:i/>
        </w:rPr>
      </w:pPr>
      <w:bookmarkStart w:id="215" w:name="_Toc476225310"/>
      <w:bookmarkStart w:id="216" w:name="_Toc485198245"/>
      <w:r w:rsidRPr="000F1D85">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5"/>
      <w:bookmarkEnd w:id="216"/>
    </w:p>
    <w:p w:rsidR="00E77EC2" w:rsidRPr="000F1D85" w:rsidRDefault="00E77EC2" w:rsidP="00E77EC2">
      <w:pPr>
        <w:ind w:right="34"/>
        <w:jc w:val="left"/>
        <w:outlineLvl w:val="2"/>
        <w:rPr>
          <w:vertAlign w:val="superscript"/>
        </w:rPr>
      </w:pPr>
    </w:p>
    <w:p w:rsidR="00E77EC2" w:rsidRPr="000F1D85" w:rsidRDefault="00E77EC2" w:rsidP="00E77EC2">
      <w:pPr>
        <w:keepNext/>
        <w:keepLines/>
        <w:ind w:right="34"/>
        <w:jc w:val="left"/>
        <w:outlineLvl w:val="2"/>
      </w:pPr>
    </w:p>
    <w:p w:rsidR="00E77EC2" w:rsidRPr="000F1D85" w:rsidRDefault="00E77EC2" w:rsidP="00E77EC2">
      <w:pPr>
        <w:keepNext/>
        <w:keepLines/>
        <w:ind w:right="34"/>
        <w:jc w:val="left"/>
        <w:outlineLvl w:val="2"/>
      </w:pPr>
      <w:bookmarkStart w:id="217" w:name="_Toc476225311"/>
      <w:bookmarkStart w:id="218" w:name="_Toc485198246"/>
      <w:r w:rsidRPr="000F1D85">
        <w:t xml:space="preserve">М.П.  (Должность, подпись и ФИО уполномоченного представителя </w:t>
      </w:r>
      <w:proofErr w:type="gramStart"/>
      <w:r w:rsidRPr="000F1D85">
        <w:t>Участника)_</w:t>
      </w:r>
      <w:proofErr w:type="gramEnd"/>
      <w:r w:rsidRPr="000F1D85">
        <w:t>_________________________________________________</w:t>
      </w:r>
      <w:bookmarkEnd w:id="217"/>
      <w:bookmarkEnd w:id="218"/>
    </w:p>
    <w:p w:rsidR="00E77EC2" w:rsidRPr="000F1D85" w:rsidRDefault="00E77EC2" w:rsidP="00E77EC2">
      <w:pPr>
        <w:ind w:right="34"/>
        <w:jc w:val="left"/>
        <w:outlineLvl w:val="2"/>
        <w:rPr>
          <w:b/>
        </w:rPr>
      </w:pPr>
    </w:p>
    <w:p w:rsidR="00E77EC2" w:rsidRPr="000F1D85" w:rsidRDefault="00E77EC2" w:rsidP="00E77EC2">
      <w:pPr>
        <w:ind w:right="34"/>
        <w:jc w:val="left"/>
        <w:outlineLvl w:val="2"/>
        <w:rPr>
          <w:b/>
        </w:rPr>
      </w:pPr>
    </w:p>
    <w:p w:rsidR="00E77EC2" w:rsidRPr="000F1D85" w:rsidRDefault="00E77EC2" w:rsidP="00E77EC2">
      <w:pPr>
        <w:ind w:right="34"/>
        <w:jc w:val="left"/>
        <w:outlineLvl w:val="2"/>
        <w:rPr>
          <w:b/>
          <w:sz w:val="20"/>
        </w:rPr>
      </w:pPr>
      <w:bookmarkStart w:id="219" w:name="_Toc476225312"/>
      <w:bookmarkStart w:id="220" w:name="_Toc485198247"/>
      <w:r w:rsidRPr="000F1D85">
        <w:rPr>
          <w:b/>
          <w:sz w:val="20"/>
        </w:rPr>
        <w:t>Инструкция по заполнению:</w:t>
      </w:r>
      <w:bookmarkEnd w:id="219"/>
      <w:bookmarkEnd w:id="220"/>
    </w:p>
    <w:p w:rsidR="00E77EC2" w:rsidRPr="000F1D85" w:rsidRDefault="00E77EC2" w:rsidP="00E77EC2">
      <w:pPr>
        <w:widowControl w:val="0"/>
        <w:numPr>
          <w:ilvl w:val="6"/>
          <w:numId w:val="57"/>
        </w:numPr>
        <w:tabs>
          <w:tab w:val="num" w:pos="284"/>
        </w:tabs>
        <w:spacing w:after="0"/>
        <w:ind w:left="0" w:right="34" w:firstLine="0"/>
        <w:jc w:val="left"/>
        <w:rPr>
          <w:sz w:val="20"/>
          <w:szCs w:val="20"/>
        </w:rPr>
      </w:pPr>
      <w:r w:rsidRPr="000F1D85">
        <w:rPr>
          <w:sz w:val="20"/>
          <w:szCs w:val="20"/>
        </w:rPr>
        <w:t>Предоставляется файл в текстовом формате (</w:t>
      </w:r>
      <w:r w:rsidRPr="000F1D85">
        <w:rPr>
          <w:sz w:val="20"/>
          <w:szCs w:val="20"/>
          <w:lang w:val="en-US"/>
        </w:rPr>
        <w:t>MSOffice</w:t>
      </w:r>
      <w:r w:rsidRPr="000F1D85">
        <w:rPr>
          <w:sz w:val="20"/>
          <w:szCs w:val="20"/>
        </w:rPr>
        <w:t xml:space="preserve">) и заверенный в формате </w:t>
      </w:r>
      <w:r w:rsidRPr="000F1D85">
        <w:rPr>
          <w:sz w:val="20"/>
          <w:szCs w:val="20"/>
          <w:lang w:val="en-US"/>
        </w:rPr>
        <w:t>PDF</w:t>
      </w:r>
      <w:r w:rsidRPr="000F1D85">
        <w:rPr>
          <w:sz w:val="20"/>
          <w:szCs w:val="20"/>
        </w:rPr>
        <w:t>.</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Участник указывает дату и номер Предложения в соответствии с письмом о подаче оферты.</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 xml:space="preserve"> Участник указывает свое фирменное наименование (в </w:t>
      </w:r>
      <w:proofErr w:type="spellStart"/>
      <w:r w:rsidRPr="000F1D85">
        <w:rPr>
          <w:sz w:val="20"/>
        </w:rPr>
        <w:t>т.ч</w:t>
      </w:r>
      <w:proofErr w:type="spellEnd"/>
      <w:r w:rsidRPr="000F1D85">
        <w:rPr>
          <w:sz w:val="20"/>
        </w:rPr>
        <w:t>. организационно-правовую форму) и свой адрес.</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3C22BF" w:rsidRPr="000F1D85" w:rsidRDefault="003C22BF" w:rsidP="003C22BF">
      <w:pPr>
        <w:widowControl w:val="0"/>
        <w:numPr>
          <w:ilvl w:val="6"/>
          <w:numId w:val="40"/>
        </w:numPr>
        <w:tabs>
          <w:tab w:val="clear" w:pos="5040"/>
          <w:tab w:val="num" w:pos="284"/>
        </w:tabs>
        <w:spacing w:after="0"/>
        <w:ind w:left="0" w:right="34" w:firstLine="0"/>
        <w:rPr>
          <w:sz w:val="20"/>
        </w:rPr>
      </w:pPr>
      <w:r w:rsidRPr="000F1D85">
        <w:rPr>
          <w:sz w:val="20"/>
        </w:rPr>
        <w:t xml:space="preserve">Участник закупки обязан указать в столбце 8 сведения о стране происхождения товара, </w:t>
      </w:r>
      <w:r w:rsidRPr="000F1D85">
        <w:rPr>
          <w:b/>
          <w:sz w:val="20"/>
        </w:rPr>
        <w:t>в том числе поставляемого при выполнении работ, оказании услуг.</w:t>
      </w:r>
    </w:p>
    <w:p w:rsidR="003C22BF" w:rsidRPr="000F1D85" w:rsidRDefault="00D47F11" w:rsidP="003C22BF">
      <w:pPr>
        <w:widowControl w:val="0"/>
        <w:numPr>
          <w:ilvl w:val="6"/>
          <w:numId w:val="40"/>
        </w:numPr>
        <w:tabs>
          <w:tab w:val="clear" w:pos="5040"/>
          <w:tab w:val="num" w:pos="284"/>
        </w:tabs>
        <w:spacing w:after="0"/>
        <w:ind w:left="0" w:right="34" w:firstLine="0"/>
        <w:rPr>
          <w:sz w:val="20"/>
        </w:rPr>
      </w:pPr>
      <w:r w:rsidRPr="000F1D85">
        <w:rPr>
          <w:sz w:val="20"/>
        </w:rPr>
        <w:t>В случае предоставления</w:t>
      </w:r>
      <w:r w:rsidR="003C22BF" w:rsidRPr="000F1D85">
        <w:rPr>
          <w:sz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реестр промышленной продукции, произведенной на территории Российской Федерации (https://minpromtorg.gov.ru/activities/vgpp/vgpp1/list/);</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единый реестр российской радиоэлектронной продукции (</w:t>
      </w:r>
      <w:hyperlink r:id="rId21" w:history="1">
        <w:r w:rsidRPr="000F1D85">
          <w:rPr>
            <w:rStyle w:val="aff9"/>
            <w:sz w:val="20"/>
            <w:szCs w:val="20"/>
          </w:rPr>
          <w:t>https://gisp.gov.ru/documents/10546664/</w:t>
        </w:r>
      </w:hyperlink>
      <w:r w:rsidRPr="000F1D85">
        <w:rPr>
          <w:sz w:val="20"/>
          <w:szCs w:val="20"/>
        </w:rPr>
        <w:t>).</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21"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0"/>
      <w:bookmarkEnd w:id="221"/>
    </w:p>
    <w:p w:rsidR="00313CEA" w:rsidRPr="000F1D85" w:rsidRDefault="00313CEA" w:rsidP="00313CEA">
      <w:pPr>
        <w:widowControl w:val="0"/>
        <w:tabs>
          <w:tab w:val="num" w:pos="1134"/>
        </w:tabs>
        <w:jc w:val="center"/>
        <w:outlineLvl w:val="1"/>
        <w:rPr>
          <w:b/>
        </w:rPr>
      </w:pPr>
      <w:bookmarkStart w:id="222" w:name="_Toc298234710"/>
      <w:bookmarkStart w:id="223" w:name="_Toc255987072"/>
      <w:bookmarkStart w:id="224" w:name="_Toc307936260"/>
      <w:bookmarkStart w:id="225" w:name="_Toc119343918"/>
    </w:p>
    <w:p w:rsidR="00313CEA" w:rsidRPr="000F1D85" w:rsidRDefault="00313CEA" w:rsidP="00313CEA">
      <w:pPr>
        <w:widowControl w:val="0"/>
        <w:tabs>
          <w:tab w:val="num" w:pos="1134"/>
        </w:tabs>
        <w:jc w:val="center"/>
        <w:outlineLvl w:val="1"/>
        <w:rPr>
          <w:b/>
        </w:rPr>
      </w:pPr>
      <w:bookmarkStart w:id="226" w:name="_Toc536483691"/>
      <w:bookmarkStart w:id="227" w:name="_Toc536567159"/>
      <w:bookmarkStart w:id="228" w:name="_Toc5779018"/>
      <w:bookmarkStart w:id="229" w:name="_Toc34052987"/>
      <w:bookmarkStart w:id="230" w:name="_Toc83597969"/>
      <w:r w:rsidRPr="000F1D85">
        <w:rPr>
          <w:b/>
        </w:rPr>
        <w:t>Техническое предложение</w:t>
      </w:r>
      <w:bookmarkEnd w:id="222"/>
      <w:bookmarkEnd w:id="223"/>
      <w:bookmarkEnd w:id="224"/>
      <w:bookmarkEnd w:id="226"/>
      <w:bookmarkEnd w:id="227"/>
      <w:bookmarkEnd w:id="228"/>
      <w:bookmarkEnd w:id="229"/>
      <w:bookmarkEnd w:id="230"/>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31" w:name="_Toc247081498"/>
      <w:r w:rsidRPr="000F1D85">
        <w:rPr>
          <w:b/>
        </w:rPr>
        <w:t xml:space="preserve">Способ и наименование закупки _______________________________________ </w:t>
      </w:r>
    </w:p>
    <w:bookmarkEnd w:id="231"/>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32" w:name="_Toc247081499"/>
      <w:r w:rsidRPr="000F1D85">
        <w:rPr>
          <w:b/>
          <w:i/>
        </w:rPr>
        <w:t>Суть технического предложения</w:t>
      </w:r>
      <w:bookmarkEnd w:id="232"/>
    </w:p>
    <w:p w:rsidR="00313CEA" w:rsidRPr="000F1D85" w:rsidRDefault="00313CEA" w:rsidP="00313CEA">
      <w:pPr>
        <w:widowControl w:val="0"/>
        <w:tabs>
          <w:tab w:val="left" w:pos="1080"/>
        </w:tabs>
        <w:ind w:firstLine="540"/>
        <w:rPr>
          <w:b/>
          <w:sz w:val="20"/>
          <w:szCs w:val="20"/>
        </w:rPr>
      </w:pPr>
      <w:bookmarkStart w:id="233"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34" w:name="_Toc247081500"/>
      <w:r w:rsidRPr="000F1D85">
        <w:rPr>
          <w:b/>
          <w:bCs/>
          <w:lang w:eastAsia="ar-SA"/>
        </w:rPr>
        <w:t>М.П.</w:t>
      </w:r>
      <w:bookmarkEnd w:id="234"/>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33"/>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xml:space="preserve">№ </w:t>
            </w:r>
            <w:proofErr w:type="spellStart"/>
            <w:r w:rsidRPr="000F1D85">
              <w:rPr>
                <w:sz w:val="20"/>
                <w:szCs w:val="20"/>
              </w:rPr>
              <w:t>п.п</w:t>
            </w:r>
            <w:proofErr w:type="spellEnd"/>
            <w:r w:rsidRPr="000F1D85">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w:t>
            </w:r>
            <w:proofErr w:type="spellStart"/>
            <w:r w:rsidRPr="000F1D85">
              <w:rPr>
                <w:sz w:val="20"/>
                <w:szCs w:val="20"/>
              </w:rPr>
              <w:t>п.п</w:t>
            </w:r>
            <w:proofErr w:type="spellEnd"/>
            <w:r w:rsidRPr="000F1D85">
              <w:rPr>
                <w:sz w:val="20"/>
                <w:szCs w:val="20"/>
              </w:rPr>
              <w:t xml:space="preserve">.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0F1D85">
        <w:rPr>
          <w:sz w:val="20"/>
          <w:szCs w:val="20"/>
        </w:rPr>
        <w:t>Word</w:t>
      </w:r>
      <w:proofErr w:type="spellEnd"/>
      <w:r w:rsidRPr="000F1D85">
        <w:rPr>
          <w:sz w:val="20"/>
          <w:szCs w:val="20"/>
        </w:rPr>
        <w:t>.</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35" w:name="_Toc83597972"/>
      <w:bookmarkEnd w:id="225"/>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1"/>
      <w:bookmarkEnd w:id="235"/>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0F1D85">
        <w:rPr>
          <w:color w:val="000000"/>
        </w:rPr>
        <w:t>Россети</w:t>
      </w:r>
      <w:proofErr w:type="spellEnd"/>
      <w:r w:rsidRPr="000F1D85">
        <w:rPr>
          <w:color w:val="000000"/>
        </w:rPr>
        <w:t>»/ДЗО ПАО «</w:t>
      </w:r>
      <w:proofErr w:type="spellStart"/>
      <w:r w:rsidRPr="000F1D85">
        <w:rPr>
          <w:color w:val="000000"/>
        </w:rPr>
        <w:t>Россети</w:t>
      </w:r>
      <w:proofErr w:type="spellEnd"/>
      <w:r w:rsidRPr="000F1D85">
        <w:rPr>
          <w:color w:val="000000"/>
        </w:rPr>
        <w:t>»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0F1D85">
        <w:rPr>
          <w:color w:val="000000"/>
        </w:rPr>
        <w:t>Россети</w:t>
      </w:r>
      <w:proofErr w:type="spellEnd"/>
      <w:r w:rsidRPr="000F1D85">
        <w:rPr>
          <w:color w:val="000000"/>
        </w:rPr>
        <w:t>»/ДЗО ПАО «</w:t>
      </w:r>
      <w:proofErr w:type="spellStart"/>
      <w:r w:rsidRPr="000F1D85">
        <w:rPr>
          <w:color w:val="000000"/>
        </w:rPr>
        <w:t>Россети</w:t>
      </w:r>
      <w:proofErr w:type="spellEnd"/>
      <w:r w:rsidRPr="000F1D85">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Ознакомлен с Антикоррупционной политикой ПАО «</w:t>
      </w:r>
      <w:proofErr w:type="spellStart"/>
      <w:r w:rsidRPr="000F1D85">
        <w:t>Россети</w:t>
      </w:r>
      <w:proofErr w:type="spellEnd"/>
      <w:r w:rsidRPr="000F1D85">
        <w:t>» и его ДЗО, утвержденной решением Совета директоров ПАО «</w:t>
      </w:r>
      <w:proofErr w:type="spellStart"/>
      <w:r w:rsidRPr="000F1D85">
        <w:t>Россети</w:t>
      </w:r>
      <w:proofErr w:type="spellEnd"/>
      <w:r w:rsidRPr="000F1D85">
        <w:t>»/ДЗО ПАО «</w:t>
      </w:r>
      <w:proofErr w:type="spellStart"/>
      <w:r w:rsidRPr="000F1D85">
        <w:t>Россети</w:t>
      </w:r>
      <w:proofErr w:type="spellEnd"/>
      <w:r w:rsidRPr="000F1D85">
        <w:t xml:space="preserve">» (протокол Совета директоров </w:t>
      </w:r>
      <w:r w:rsidR="009842C6" w:rsidRPr="000F1D85">
        <w:t>ПАО «</w:t>
      </w:r>
      <w:proofErr w:type="spellStart"/>
      <w:r w:rsidR="009842C6" w:rsidRPr="000F1D85">
        <w:t>Россети</w:t>
      </w:r>
      <w:proofErr w:type="spellEnd"/>
      <w:r w:rsidR="009842C6" w:rsidRPr="000F1D85">
        <w:t xml:space="preserve">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w:t>
      </w:r>
      <w:proofErr w:type="spellStart"/>
      <w:r w:rsidRPr="000F1D85">
        <w:t>Россети</w:t>
      </w:r>
      <w:proofErr w:type="spellEnd"/>
      <w:r w:rsidRPr="000F1D85">
        <w:t>»/ДЗО ПАО «</w:t>
      </w:r>
      <w:proofErr w:type="spellStart"/>
      <w:r w:rsidRPr="000F1D85">
        <w:t>Россети</w:t>
      </w:r>
      <w:proofErr w:type="spellEnd"/>
      <w:r w:rsidRPr="000F1D85">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w:t>
      </w:r>
      <w:proofErr w:type="gramStart"/>
      <w:r w:rsidRPr="000F1D85">
        <w:rPr>
          <w:color w:val="000000"/>
        </w:rPr>
        <w:t>так же</w:t>
      </w:r>
      <w:proofErr w:type="gramEnd"/>
      <w:r w:rsidRPr="000F1D85">
        <w:rPr>
          <w:color w:val="000000"/>
        </w:rPr>
        <w:t xml:space="preserve">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0F1D85">
        <w:lastRenderedPageBreak/>
        <w:t>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proofErr w:type="spellStart"/>
      <w:r w:rsidRPr="000F1D85">
        <w:t>тимулирование</w:t>
      </w:r>
      <w:proofErr w:type="spellEnd"/>
      <w:r w:rsidRPr="000F1D85">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w:t>
      </w:r>
      <w:proofErr w:type="spellStart"/>
      <w:r w:rsidR="009842C6" w:rsidRPr="000F1D85">
        <w:rPr>
          <w:b/>
          <w:bCs/>
          <w:i/>
          <w:iCs/>
          <w:color w:val="000000"/>
        </w:rPr>
        <w:t>Россети</w:t>
      </w:r>
      <w:proofErr w:type="spellEnd"/>
      <w:r w:rsidR="009842C6" w:rsidRPr="000F1D85">
        <w:rPr>
          <w:b/>
          <w:bCs/>
          <w:i/>
          <w:iCs/>
          <w:color w:val="000000"/>
        </w:rPr>
        <w:t xml:space="preserve">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w:t>
      </w:r>
      <w:proofErr w:type="spellStart"/>
      <w:r w:rsidR="009842C6" w:rsidRPr="000F1D85">
        <w:rPr>
          <w:i/>
        </w:rPr>
        <w:t>Россети</w:t>
      </w:r>
      <w:proofErr w:type="spellEnd"/>
      <w:r w:rsidR="009842C6" w:rsidRPr="000F1D85">
        <w:rPr>
          <w:i/>
        </w:rPr>
        <w:t xml:space="preserve">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w:t>
      </w:r>
      <w:proofErr w:type="spellStart"/>
      <w:r w:rsidR="009842C6" w:rsidRPr="000F1D85">
        <w:rPr>
          <w:i/>
          <w:color w:val="2F2C2D"/>
          <w:shd w:val="clear" w:color="auto" w:fill="FFFFFF"/>
        </w:rPr>
        <w:t>Россети</w:t>
      </w:r>
      <w:proofErr w:type="spellEnd"/>
      <w:r w:rsidR="009842C6" w:rsidRPr="000F1D85">
        <w:rPr>
          <w:i/>
          <w:color w:val="2F2C2D"/>
          <w:shd w:val="clear" w:color="auto" w:fill="FFFFFF"/>
        </w:rPr>
        <w:t xml:space="preserve"> Сибирь»</w:t>
      </w:r>
      <w:r w:rsidRPr="000F1D85">
        <w:rPr>
          <w:i/>
          <w:color w:val="2F2C2D"/>
          <w:shd w:val="clear" w:color="auto" w:fill="FFFFFF"/>
        </w:rPr>
        <w:t>, а также дочерних зависимых обществах и их филиалах можно сообщить, заполнив </w:t>
      </w:r>
      <w:hyperlink r:id="rId22"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w:t>
      </w:r>
      <w:proofErr w:type="spellStart"/>
      <w:r w:rsidR="009842C6" w:rsidRPr="000F1D85">
        <w:rPr>
          <w:i/>
          <w:color w:val="2F2C2D"/>
          <w:shd w:val="clear" w:color="auto" w:fill="FFFFFF"/>
        </w:rPr>
        <w:t>Россети</w:t>
      </w:r>
      <w:proofErr w:type="spellEnd"/>
      <w:r w:rsidR="009842C6" w:rsidRPr="000F1D85">
        <w:rPr>
          <w:i/>
          <w:color w:val="2F2C2D"/>
          <w:shd w:val="clear" w:color="auto" w:fill="FFFFFF"/>
        </w:rPr>
        <w:t xml:space="preserve">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36" w:name="_Toc536483697"/>
      <w:bookmarkStart w:id="237" w:name="_Toc83597973"/>
      <w:bookmarkEnd w:id="202"/>
      <w:bookmarkEnd w:id="203"/>
      <w:bookmarkEnd w:id="212"/>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36"/>
      <w:bookmarkEnd w:id="237"/>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w:t>
            </w:r>
            <w:proofErr w:type="spellStart"/>
            <w:r w:rsidRPr="000F1D85">
              <w:rPr>
                <w:sz w:val="20"/>
              </w:rPr>
              <w:t>Россети</w:t>
            </w:r>
            <w:proofErr w:type="spellEnd"/>
            <w:r w:rsidRPr="000F1D85">
              <w:rPr>
                <w:sz w:val="20"/>
              </w:rPr>
              <w:t>»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0F1D85">
              <w:rPr>
                <w:i/>
                <w:sz w:val="20"/>
              </w:rPr>
              <w:t>микропредприятие</w:t>
            </w:r>
            <w:proofErr w:type="spellEnd"/>
            <w:r w:rsidRPr="000F1D85">
              <w:rPr>
                <w:i/>
                <w:sz w:val="20"/>
              </w:rPr>
              <w:t>,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 xml:space="preserve">3) </w:t>
      </w:r>
      <w:proofErr w:type="gramStart"/>
      <w:r w:rsidRPr="000F1D85">
        <w:rPr>
          <w:sz w:val="22"/>
        </w:rPr>
        <w:t>В</w:t>
      </w:r>
      <w:proofErr w:type="gramEnd"/>
      <w:r w:rsidRPr="000F1D85">
        <w:rPr>
          <w:sz w:val="22"/>
        </w:rPr>
        <w:t xml:space="preserve">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3"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24" w:history="1">
        <w:r w:rsidRPr="000F1D85">
          <w:t>Конвенцию</w:t>
        </w:r>
      </w:hyperlink>
      <w:r w:rsidRPr="000F1D85">
        <w:t xml:space="preserve"> ООН против коррупции в 2006 году (8 марта 2006 года принят Федеральный </w:t>
      </w:r>
      <w:hyperlink r:id="rId25"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 xml:space="preserve">В соответствии со ст.12 Конвенции одной из мер по предупреждению коррупции является в </w:t>
      </w:r>
      <w:proofErr w:type="spellStart"/>
      <w:r w:rsidRPr="000F1D85">
        <w:rPr>
          <w:rFonts w:eastAsia="Calibri"/>
          <w:lang w:eastAsia="en-US"/>
        </w:rPr>
        <w:t>т.ч</w:t>
      </w:r>
      <w:proofErr w:type="spellEnd"/>
      <w:r w:rsidRPr="000F1D85">
        <w:rPr>
          <w:rFonts w:eastAsia="Calibri"/>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0F1D85">
        <w:t>Вольфсбергской</w:t>
      </w:r>
      <w:proofErr w:type="spellEnd"/>
      <w:r w:rsidRPr="000F1D85">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38" w:name="Par54"/>
      <w:bookmarkEnd w:id="238"/>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0F1D85">
        <w:t>неполнородный</w:t>
      </w:r>
      <w:proofErr w:type="spellEnd"/>
      <w:r w:rsidRPr="000F1D85">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 xml:space="preserve">существование признается </w:t>
      </w:r>
      <w:proofErr w:type="gramStart"/>
      <w:r w:rsidRPr="000F1D85">
        <w:t>законодательством их стран-членов</w:t>
      </w:r>
      <w:proofErr w:type="gramEnd"/>
      <w:r w:rsidRPr="000F1D85">
        <w:t xml:space="preserve">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39" w:name="_Toc307936265"/>
      <w:bookmarkStart w:id="240" w:name="_Toc255987075"/>
      <w:bookmarkStart w:id="241" w:name="_Toc298234713"/>
      <w:bookmarkStart w:id="242" w:name="_Toc536483699"/>
      <w:bookmarkStart w:id="243"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39"/>
      <w:bookmarkEnd w:id="240"/>
      <w:bookmarkEnd w:id="241"/>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42"/>
      <w:bookmarkEnd w:id="243"/>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w:t>
      </w:r>
      <w:proofErr w:type="spellStart"/>
      <w:r w:rsidRPr="000F1D85">
        <w:rPr>
          <w:b/>
          <w:snapToGrid w:val="0"/>
        </w:rPr>
        <w:t>аффилированности</w:t>
      </w:r>
      <w:proofErr w:type="spellEnd"/>
      <w:r w:rsidRPr="000F1D85">
        <w:rPr>
          <w:b/>
          <w:snapToGrid w:val="0"/>
        </w:rPr>
        <w:t xml:space="preserve">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w:t>
      </w:r>
      <w:proofErr w:type="spellStart"/>
      <w:r w:rsidRPr="000F1D85">
        <w:rPr>
          <w:b/>
          <w:snapToGrid w:val="0"/>
        </w:rPr>
        <w:t>Россети</w:t>
      </w:r>
      <w:proofErr w:type="spellEnd"/>
      <w:r w:rsidRPr="000F1D85">
        <w:rPr>
          <w:b/>
          <w:snapToGrid w:val="0"/>
        </w:rPr>
        <w:t>» и/или ДЗО ПАО «</w:t>
      </w:r>
      <w:proofErr w:type="spellStart"/>
      <w:r w:rsidRPr="000F1D85">
        <w:rPr>
          <w:b/>
          <w:snapToGrid w:val="0"/>
        </w:rPr>
        <w:t>Россети</w:t>
      </w:r>
      <w:proofErr w:type="spellEnd"/>
      <w:r w:rsidRPr="000F1D85">
        <w:rPr>
          <w:b/>
          <w:snapToGrid w:val="0"/>
        </w:rPr>
        <w:t>»</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 xml:space="preserve">носящих характер </w:t>
      </w:r>
      <w:proofErr w:type="spellStart"/>
      <w:r w:rsidRPr="000F1D85">
        <w:rPr>
          <w:b/>
          <w:i/>
          <w:snapToGrid w:val="0"/>
        </w:rPr>
        <w:t>аффилированности</w:t>
      </w:r>
      <w:proofErr w:type="spellEnd"/>
      <w:r w:rsidRPr="000F1D85">
        <w:rPr>
          <w:b/>
          <w:i/>
          <w:snapToGrid w:val="0"/>
        </w:rPr>
        <w:t xml:space="preserve">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0F1D85">
        <w:rPr>
          <w:b/>
          <w:i/>
          <w:snapToGrid w:val="0"/>
        </w:rPr>
        <w:t>аффилированность</w:t>
      </w:r>
      <w:proofErr w:type="spellEnd"/>
      <w:r w:rsidRPr="000F1D85">
        <w:rPr>
          <w:b/>
          <w:i/>
          <w:snapToGrid w:val="0"/>
        </w:rPr>
        <w:t>)</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w:t>
      </w:r>
      <w:proofErr w:type="gramStart"/>
      <w:r w:rsidRPr="000F1D85">
        <w:rPr>
          <w:rFonts w:eastAsia="Calibri"/>
          <w:sz w:val="18"/>
          <w:szCs w:val="18"/>
          <w:lang w:eastAsia="en-US"/>
        </w:rPr>
        <w:t>с любыми лицам</w:t>
      </w:r>
      <w:proofErr w:type="gramEnd"/>
      <w:r w:rsidRPr="000F1D85">
        <w:rPr>
          <w:rFonts w:eastAsia="Calibri"/>
          <w:sz w:val="18"/>
          <w:szCs w:val="18"/>
          <w:lang w:eastAsia="en-US"/>
        </w:rPr>
        <w:t xml:space="preserve">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widowControl w:val="0"/>
        <w:suppressAutoHyphens/>
        <w:ind w:firstLine="567"/>
        <w:rPr>
          <w:b/>
          <w:bCs/>
          <w:lang w:eastAsia="ar-SA"/>
        </w:rPr>
      </w:pPr>
    </w:p>
    <w:p w:rsidR="00313CEA" w:rsidRPr="000F1D85" w:rsidRDefault="00313CEA" w:rsidP="00313CEA">
      <w:pPr>
        <w:spacing w:before="120"/>
        <w:ind w:firstLine="709"/>
        <w:rPr>
          <w:sz w:val="2"/>
          <w:szCs w:val="2"/>
        </w:rPr>
      </w:pPr>
    </w:p>
    <w:p w:rsidR="00313CEA" w:rsidRPr="000F1D85" w:rsidRDefault="00313CEA" w:rsidP="00313CEA">
      <w:bookmarkStart w:id="244" w:name="_Toc127334290"/>
    </w:p>
    <w:bookmarkEnd w:id="244"/>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45" w:name="_Toc536483702"/>
      <w:bookmarkStart w:id="246" w:name="_Toc83597977"/>
      <w:r w:rsidRPr="000F1D85">
        <w:rPr>
          <w:caps/>
          <w:sz w:val="24"/>
          <w:szCs w:val="24"/>
        </w:rPr>
        <w:lastRenderedPageBreak/>
        <w:t xml:space="preserve">ФОРМА </w:t>
      </w:r>
      <w:r w:rsidR="00AE5A1F">
        <w:rPr>
          <w:caps/>
          <w:sz w:val="24"/>
          <w:szCs w:val="24"/>
        </w:rPr>
        <w:t>8</w:t>
      </w:r>
      <w:r w:rsidRPr="000F1D85">
        <w:rPr>
          <w:caps/>
          <w:sz w:val="24"/>
          <w:szCs w:val="24"/>
        </w:rPr>
        <w:t>. Справка о цепочке собственников участника закупки, включая бенефициаров (в том числе конечных)</w:t>
      </w:r>
      <w:bookmarkEnd w:id="245"/>
      <w:bookmarkEnd w:id="246"/>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47" w:name="_Toc476225313"/>
            <w:bookmarkStart w:id="248" w:name="_Toc485198248"/>
            <w:bookmarkStart w:id="249" w:name="_Toc536483703"/>
            <w:bookmarkStart w:id="250" w:name="_Toc536567169"/>
            <w:bookmarkStart w:id="251" w:name="_Toc5779028"/>
            <w:bookmarkStart w:id="252" w:name="_Toc34052997"/>
            <w:bookmarkStart w:id="253" w:name="_Toc83597978"/>
            <w:bookmarkStart w:id="254" w:name="_Toc404866843"/>
            <w:r w:rsidRPr="000F1D85">
              <w:rPr>
                <w:rFonts w:eastAsia="Calibri"/>
                <w:kern w:val="32"/>
                <w:sz w:val="20"/>
                <w:szCs w:val="22"/>
                <w:lang w:eastAsia="en-US"/>
              </w:rPr>
              <w:t>Данные о контрагенте</w:t>
            </w:r>
            <w:bookmarkEnd w:id="247"/>
            <w:bookmarkEnd w:id="248"/>
            <w:bookmarkEnd w:id="249"/>
            <w:bookmarkEnd w:id="250"/>
            <w:bookmarkEnd w:id="251"/>
            <w:bookmarkEnd w:id="252"/>
            <w:bookmarkEnd w:id="253"/>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55" w:name="_Toc476225314"/>
            <w:bookmarkStart w:id="256" w:name="_Toc485198249"/>
            <w:bookmarkStart w:id="257" w:name="_Toc536483704"/>
            <w:bookmarkStart w:id="258" w:name="_Toc536567170"/>
            <w:bookmarkStart w:id="259" w:name="_Toc5779029"/>
            <w:bookmarkStart w:id="260" w:name="_Toc34052998"/>
            <w:bookmarkStart w:id="261" w:name="_Toc83597979"/>
            <w:r w:rsidRPr="000F1D85">
              <w:rPr>
                <w:rFonts w:eastAsia="Calibri"/>
                <w:kern w:val="32"/>
                <w:sz w:val="18"/>
                <w:szCs w:val="18"/>
                <w:lang w:eastAsia="en-US"/>
              </w:rPr>
              <w:t>№</w:t>
            </w:r>
            <w:bookmarkEnd w:id="255"/>
            <w:bookmarkEnd w:id="256"/>
            <w:bookmarkEnd w:id="257"/>
            <w:bookmarkEnd w:id="258"/>
            <w:bookmarkEnd w:id="259"/>
            <w:bookmarkEnd w:id="260"/>
            <w:bookmarkEnd w:id="261"/>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2" w:name="_Toc476225315"/>
            <w:bookmarkStart w:id="263" w:name="_Toc485198250"/>
            <w:bookmarkStart w:id="264" w:name="_Toc536483705"/>
            <w:bookmarkStart w:id="265" w:name="_Toc536567171"/>
            <w:bookmarkStart w:id="266" w:name="_Toc5779030"/>
            <w:bookmarkStart w:id="267" w:name="_Toc34052999"/>
            <w:bookmarkStart w:id="268" w:name="_Toc83597980"/>
            <w:r w:rsidRPr="000F1D85">
              <w:rPr>
                <w:rFonts w:eastAsia="Calibri"/>
                <w:kern w:val="32"/>
                <w:sz w:val="18"/>
                <w:szCs w:val="18"/>
                <w:lang w:eastAsia="en-US"/>
              </w:rPr>
              <w:t>Вид контрагента</w:t>
            </w:r>
            <w:bookmarkEnd w:id="262"/>
            <w:bookmarkEnd w:id="263"/>
            <w:bookmarkEnd w:id="264"/>
            <w:bookmarkEnd w:id="265"/>
            <w:bookmarkEnd w:id="266"/>
            <w:bookmarkEnd w:id="267"/>
            <w:bookmarkEnd w:id="268"/>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9" w:name="_Toc476225316"/>
            <w:bookmarkStart w:id="270" w:name="_Toc485198251"/>
            <w:bookmarkStart w:id="271" w:name="_Toc536483706"/>
            <w:bookmarkStart w:id="272" w:name="_Toc536567172"/>
            <w:bookmarkStart w:id="273" w:name="_Toc5779031"/>
            <w:bookmarkStart w:id="274" w:name="_Toc34053000"/>
            <w:bookmarkStart w:id="275" w:name="_Toc83597981"/>
            <w:r w:rsidRPr="000F1D85">
              <w:rPr>
                <w:rFonts w:eastAsia="Calibri"/>
                <w:kern w:val="32"/>
                <w:sz w:val="18"/>
                <w:szCs w:val="18"/>
                <w:lang w:eastAsia="en-US"/>
              </w:rPr>
              <w:t>Тип контрагента</w:t>
            </w:r>
            <w:bookmarkEnd w:id="269"/>
            <w:bookmarkEnd w:id="270"/>
            <w:bookmarkEnd w:id="271"/>
            <w:bookmarkEnd w:id="272"/>
            <w:bookmarkEnd w:id="273"/>
            <w:bookmarkEnd w:id="274"/>
            <w:bookmarkEnd w:id="275"/>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6" w:name="_Toc476225317"/>
            <w:bookmarkStart w:id="277" w:name="_Toc485198252"/>
            <w:bookmarkStart w:id="278" w:name="_Toc536483707"/>
            <w:bookmarkStart w:id="279" w:name="_Toc536567173"/>
            <w:bookmarkStart w:id="280" w:name="_Toc5779032"/>
            <w:bookmarkStart w:id="281" w:name="_Toc34053001"/>
            <w:bookmarkStart w:id="282" w:name="_Toc83597982"/>
            <w:r w:rsidRPr="000F1D85">
              <w:rPr>
                <w:rFonts w:eastAsia="Calibri"/>
                <w:kern w:val="32"/>
                <w:sz w:val="18"/>
                <w:szCs w:val="18"/>
                <w:lang w:eastAsia="en-US"/>
              </w:rPr>
              <w:t>Тип публичности</w:t>
            </w:r>
            <w:bookmarkEnd w:id="276"/>
            <w:bookmarkEnd w:id="277"/>
            <w:bookmarkEnd w:id="278"/>
            <w:bookmarkEnd w:id="279"/>
            <w:bookmarkEnd w:id="280"/>
            <w:bookmarkEnd w:id="281"/>
            <w:bookmarkEnd w:id="282"/>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3" w:name="_Toc476225318"/>
            <w:bookmarkStart w:id="284" w:name="_Toc485198253"/>
            <w:bookmarkStart w:id="285" w:name="_Toc536483708"/>
            <w:bookmarkStart w:id="286" w:name="_Toc536567174"/>
            <w:bookmarkStart w:id="287" w:name="_Toc5779033"/>
            <w:bookmarkStart w:id="288" w:name="_Toc34053002"/>
            <w:bookmarkStart w:id="289" w:name="_Toc83597983"/>
            <w:r w:rsidRPr="000F1D85">
              <w:rPr>
                <w:rFonts w:eastAsia="Calibri"/>
                <w:kern w:val="32"/>
                <w:sz w:val="18"/>
                <w:szCs w:val="18"/>
                <w:lang w:eastAsia="en-US"/>
              </w:rPr>
              <w:t>ИНН контрагента</w:t>
            </w:r>
            <w:bookmarkEnd w:id="283"/>
            <w:bookmarkEnd w:id="284"/>
            <w:bookmarkEnd w:id="285"/>
            <w:bookmarkEnd w:id="286"/>
            <w:bookmarkEnd w:id="287"/>
            <w:bookmarkEnd w:id="288"/>
            <w:bookmarkEnd w:id="289"/>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0" w:name="_Toc476225319"/>
            <w:bookmarkStart w:id="291" w:name="_Toc485198254"/>
            <w:bookmarkStart w:id="292" w:name="_Toc536483709"/>
            <w:bookmarkStart w:id="293" w:name="_Toc536567175"/>
            <w:bookmarkStart w:id="294" w:name="_Toc5779034"/>
            <w:bookmarkStart w:id="295" w:name="_Toc34053003"/>
            <w:bookmarkStart w:id="296" w:name="_Toc83597984"/>
            <w:r w:rsidRPr="000F1D85">
              <w:rPr>
                <w:rFonts w:eastAsia="Calibri"/>
                <w:kern w:val="32"/>
                <w:sz w:val="18"/>
                <w:szCs w:val="18"/>
                <w:lang w:eastAsia="en-US"/>
              </w:rPr>
              <w:t>Регистрационный номер контрагента</w:t>
            </w:r>
            <w:bookmarkEnd w:id="290"/>
            <w:bookmarkEnd w:id="291"/>
            <w:bookmarkEnd w:id="292"/>
            <w:bookmarkEnd w:id="293"/>
            <w:bookmarkEnd w:id="294"/>
            <w:bookmarkEnd w:id="295"/>
            <w:bookmarkEnd w:id="296"/>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7" w:name="_Toc476225320"/>
            <w:bookmarkStart w:id="298" w:name="_Toc485198255"/>
            <w:bookmarkStart w:id="299" w:name="_Toc536483710"/>
            <w:bookmarkStart w:id="300" w:name="_Toc536567176"/>
            <w:bookmarkStart w:id="301" w:name="_Toc5779035"/>
            <w:bookmarkStart w:id="302" w:name="_Toc34053004"/>
            <w:bookmarkStart w:id="303" w:name="_Toc83597985"/>
            <w:r w:rsidRPr="000F1D85">
              <w:rPr>
                <w:rFonts w:eastAsia="Calibri"/>
                <w:kern w:val="32"/>
                <w:sz w:val="18"/>
                <w:szCs w:val="18"/>
                <w:lang w:eastAsia="en-US"/>
              </w:rPr>
              <w:t>Контрагент является филиалом</w:t>
            </w:r>
            <w:bookmarkEnd w:id="297"/>
            <w:bookmarkEnd w:id="298"/>
            <w:bookmarkEnd w:id="299"/>
            <w:bookmarkEnd w:id="300"/>
            <w:bookmarkEnd w:id="301"/>
            <w:bookmarkEnd w:id="302"/>
            <w:bookmarkEnd w:id="303"/>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4" w:name="_Toc476225321"/>
            <w:bookmarkStart w:id="305" w:name="_Toc485198256"/>
            <w:bookmarkStart w:id="306" w:name="_Toc536483711"/>
            <w:bookmarkStart w:id="307" w:name="_Toc536567177"/>
            <w:bookmarkStart w:id="308" w:name="_Toc5779036"/>
            <w:bookmarkStart w:id="309" w:name="_Toc34053005"/>
            <w:bookmarkStart w:id="310" w:name="_Toc83597986"/>
            <w:r w:rsidRPr="000F1D85">
              <w:rPr>
                <w:rFonts w:eastAsia="Calibri"/>
                <w:kern w:val="32"/>
                <w:sz w:val="18"/>
                <w:szCs w:val="18"/>
                <w:lang w:eastAsia="en-US"/>
              </w:rPr>
              <w:t>ОГРН/ ОГРНИП контрагента</w:t>
            </w:r>
            <w:bookmarkEnd w:id="304"/>
            <w:bookmarkEnd w:id="305"/>
            <w:bookmarkEnd w:id="306"/>
            <w:bookmarkEnd w:id="307"/>
            <w:bookmarkEnd w:id="308"/>
            <w:bookmarkEnd w:id="309"/>
            <w:bookmarkEnd w:id="310"/>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1" w:name="_Toc476225322"/>
            <w:bookmarkStart w:id="312" w:name="_Toc485198257"/>
            <w:bookmarkStart w:id="313" w:name="_Toc536483712"/>
            <w:bookmarkStart w:id="314" w:name="_Toc536567178"/>
            <w:bookmarkStart w:id="315" w:name="_Toc5779037"/>
            <w:bookmarkStart w:id="316" w:name="_Toc34053006"/>
            <w:bookmarkStart w:id="317" w:name="_Toc83597987"/>
            <w:r w:rsidRPr="000F1D85">
              <w:rPr>
                <w:rFonts w:eastAsia="Calibri"/>
                <w:kern w:val="32"/>
                <w:sz w:val="18"/>
                <w:szCs w:val="18"/>
                <w:lang w:eastAsia="en-US"/>
              </w:rPr>
              <w:t>Адрес регистрации контрагента</w:t>
            </w:r>
            <w:bookmarkEnd w:id="311"/>
            <w:bookmarkEnd w:id="312"/>
            <w:bookmarkEnd w:id="313"/>
            <w:bookmarkEnd w:id="314"/>
            <w:bookmarkEnd w:id="315"/>
            <w:bookmarkEnd w:id="316"/>
            <w:bookmarkEnd w:id="317"/>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8" w:name="_Toc476225323"/>
            <w:bookmarkStart w:id="319" w:name="_Toc485198258"/>
            <w:bookmarkStart w:id="320" w:name="_Toc536483713"/>
            <w:bookmarkStart w:id="321" w:name="_Toc536567179"/>
            <w:bookmarkStart w:id="322" w:name="_Toc5779038"/>
            <w:bookmarkStart w:id="323" w:name="_Toc34053007"/>
            <w:bookmarkStart w:id="324" w:name="_Toc83597988"/>
            <w:r w:rsidRPr="000F1D85">
              <w:rPr>
                <w:rFonts w:eastAsia="Calibri"/>
                <w:kern w:val="32"/>
                <w:sz w:val="18"/>
                <w:szCs w:val="18"/>
                <w:lang w:eastAsia="en-US"/>
              </w:rPr>
              <w:t>Организационно-правовая форма контрагента</w:t>
            </w:r>
            <w:bookmarkEnd w:id="318"/>
            <w:bookmarkEnd w:id="319"/>
            <w:bookmarkEnd w:id="320"/>
            <w:bookmarkEnd w:id="321"/>
            <w:bookmarkEnd w:id="322"/>
            <w:bookmarkEnd w:id="323"/>
            <w:bookmarkEnd w:id="324"/>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5" w:name="_Toc476225324"/>
            <w:bookmarkStart w:id="326" w:name="_Toc485198259"/>
            <w:bookmarkStart w:id="327" w:name="_Toc536483714"/>
            <w:bookmarkStart w:id="328" w:name="_Toc536567180"/>
            <w:bookmarkStart w:id="329" w:name="_Toc5779039"/>
            <w:bookmarkStart w:id="330" w:name="_Toc34053008"/>
            <w:bookmarkStart w:id="331" w:name="_Toc83597989"/>
            <w:r w:rsidRPr="000F1D85">
              <w:rPr>
                <w:rFonts w:eastAsia="Calibri"/>
                <w:kern w:val="32"/>
                <w:sz w:val="18"/>
                <w:szCs w:val="18"/>
                <w:lang w:eastAsia="en-US"/>
              </w:rPr>
              <w:t>Наименование контрагента</w:t>
            </w:r>
            <w:bookmarkEnd w:id="325"/>
            <w:bookmarkEnd w:id="326"/>
            <w:bookmarkEnd w:id="327"/>
            <w:bookmarkEnd w:id="328"/>
            <w:bookmarkEnd w:id="329"/>
            <w:bookmarkEnd w:id="330"/>
            <w:bookmarkEnd w:id="331"/>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2" w:name="_Toc476225325"/>
            <w:bookmarkStart w:id="333" w:name="_Toc485198260"/>
            <w:bookmarkStart w:id="334" w:name="_Toc536483715"/>
            <w:bookmarkStart w:id="335" w:name="_Toc536567181"/>
            <w:bookmarkStart w:id="336" w:name="_Toc5779040"/>
            <w:bookmarkStart w:id="337" w:name="_Toc34053009"/>
            <w:bookmarkStart w:id="338" w:name="_Toc83597990"/>
            <w:r w:rsidRPr="000F1D85">
              <w:rPr>
                <w:rFonts w:eastAsia="Calibri"/>
                <w:kern w:val="32"/>
                <w:sz w:val="18"/>
                <w:szCs w:val="18"/>
                <w:lang w:eastAsia="en-US"/>
              </w:rPr>
              <w:t>Код ОКВЭД</w:t>
            </w:r>
            <w:bookmarkEnd w:id="332"/>
            <w:bookmarkEnd w:id="333"/>
            <w:bookmarkEnd w:id="334"/>
            <w:bookmarkEnd w:id="335"/>
            <w:bookmarkEnd w:id="336"/>
            <w:bookmarkEnd w:id="337"/>
            <w:bookmarkEnd w:id="338"/>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9" w:name="_Toc476225326"/>
            <w:bookmarkStart w:id="340" w:name="_Toc485198261"/>
            <w:bookmarkStart w:id="341" w:name="_Toc536483716"/>
            <w:bookmarkStart w:id="342" w:name="_Toc536567182"/>
            <w:bookmarkStart w:id="343" w:name="_Toc5779041"/>
            <w:bookmarkStart w:id="344" w:name="_Toc34053010"/>
            <w:bookmarkStart w:id="345" w:name="_Toc83597991"/>
            <w:r w:rsidRPr="000F1D85">
              <w:rPr>
                <w:rFonts w:eastAsia="Calibri"/>
                <w:kern w:val="32"/>
                <w:sz w:val="18"/>
                <w:szCs w:val="18"/>
                <w:lang w:eastAsia="en-US"/>
              </w:rPr>
              <w:t>ФИО руководителя</w:t>
            </w:r>
            <w:bookmarkEnd w:id="339"/>
            <w:bookmarkEnd w:id="340"/>
            <w:bookmarkEnd w:id="341"/>
            <w:bookmarkEnd w:id="342"/>
            <w:bookmarkEnd w:id="343"/>
            <w:bookmarkEnd w:id="344"/>
            <w:bookmarkEnd w:id="345"/>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6" w:name="_Toc476225327"/>
            <w:bookmarkStart w:id="347" w:name="_Toc485198262"/>
            <w:bookmarkStart w:id="348" w:name="_Toc536483717"/>
            <w:bookmarkStart w:id="349" w:name="_Toc536567183"/>
            <w:bookmarkStart w:id="350" w:name="_Toc5779042"/>
            <w:bookmarkStart w:id="351" w:name="_Toc34053011"/>
            <w:bookmarkStart w:id="352" w:name="_Toc83597992"/>
            <w:r w:rsidRPr="000F1D85">
              <w:rPr>
                <w:rFonts w:eastAsia="Calibri"/>
                <w:kern w:val="32"/>
                <w:sz w:val="18"/>
                <w:szCs w:val="18"/>
                <w:lang w:eastAsia="en-US"/>
              </w:rPr>
              <w:t>Серия и номер документа, удостоверяющего личность руководителя</w:t>
            </w:r>
            <w:bookmarkEnd w:id="346"/>
            <w:bookmarkEnd w:id="347"/>
            <w:bookmarkEnd w:id="348"/>
            <w:bookmarkEnd w:id="349"/>
            <w:bookmarkEnd w:id="350"/>
            <w:bookmarkEnd w:id="351"/>
            <w:bookmarkEnd w:id="352"/>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3" w:name="_Toc476225328"/>
            <w:bookmarkStart w:id="354" w:name="_Toc485198263"/>
            <w:bookmarkStart w:id="355" w:name="_Toc536483718"/>
            <w:bookmarkStart w:id="356" w:name="_Toc536567184"/>
            <w:bookmarkStart w:id="357" w:name="_Toc5779043"/>
            <w:bookmarkStart w:id="358" w:name="_Toc34053012"/>
            <w:bookmarkStart w:id="359" w:name="_Toc83597993"/>
            <w:r w:rsidRPr="000F1D85">
              <w:rPr>
                <w:rFonts w:eastAsia="Calibri"/>
                <w:kern w:val="32"/>
                <w:sz w:val="18"/>
                <w:szCs w:val="18"/>
                <w:lang w:eastAsia="en-US"/>
              </w:rPr>
              <w:t>Адрес сайта, с раскрытием информации о цепочке собственников</w:t>
            </w:r>
            <w:bookmarkEnd w:id="353"/>
            <w:bookmarkEnd w:id="354"/>
            <w:bookmarkEnd w:id="355"/>
            <w:bookmarkEnd w:id="356"/>
            <w:bookmarkEnd w:id="357"/>
            <w:bookmarkEnd w:id="358"/>
            <w:bookmarkEnd w:id="359"/>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60" w:name="_Toc476225329"/>
            <w:bookmarkStart w:id="361" w:name="_Toc485198264"/>
            <w:bookmarkStart w:id="362" w:name="_Toc536483719"/>
            <w:bookmarkStart w:id="363" w:name="_Toc536567185"/>
            <w:bookmarkStart w:id="364" w:name="_Toc5779044"/>
            <w:bookmarkStart w:id="365" w:name="_Toc34053013"/>
            <w:bookmarkStart w:id="366" w:name="_Toc83597994"/>
            <w:r w:rsidRPr="000F1D85">
              <w:rPr>
                <w:rFonts w:eastAsia="Calibri"/>
                <w:kern w:val="32"/>
                <w:sz w:val="18"/>
                <w:szCs w:val="18"/>
                <w:lang w:eastAsia="en-US"/>
              </w:rPr>
              <w:t>Оффшорная зона</w:t>
            </w:r>
            <w:bookmarkEnd w:id="360"/>
            <w:bookmarkEnd w:id="361"/>
            <w:bookmarkEnd w:id="362"/>
            <w:bookmarkEnd w:id="363"/>
            <w:bookmarkEnd w:id="364"/>
            <w:bookmarkEnd w:id="365"/>
            <w:bookmarkEnd w:id="366"/>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67" w:name="_Toc476225330"/>
            <w:bookmarkStart w:id="368" w:name="_Toc485198265"/>
            <w:bookmarkStart w:id="369" w:name="_Toc536483720"/>
            <w:bookmarkStart w:id="370" w:name="_Toc536567186"/>
            <w:bookmarkStart w:id="371" w:name="_Toc5779045"/>
            <w:bookmarkStart w:id="372" w:name="_Toc34053014"/>
            <w:bookmarkStart w:id="373" w:name="_Toc83597995"/>
            <w:r w:rsidRPr="000F1D85">
              <w:rPr>
                <w:rFonts w:eastAsia="Calibri"/>
                <w:kern w:val="32"/>
                <w:sz w:val="18"/>
                <w:szCs w:val="18"/>
                <w:lang w:eastAsia="en-US"/>
              </w:rPr>
              <w:t>0</w:t>
            </w:r>
            <w:bookmarkEnd w:id="367"/>
            <w:bookmarkEnd w:id="368"/>
            <w:bookmarkEnd w:id="369"/>
            <w:bookmarkEnd w:id="370"/>
            <w:bookmarkEnd w:id="371"/>
            <w:bookmarkEnd w:id="372"/>
            <w:bookmarkEnd w:id="373"/>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4" w:name="_Toc476225331"/>
            <w:bookmarkStart w:id="375" w:name="_Toc485198266"/>
            <w:bookmarkStart w:id="376" w:name="_Toc536483721"/>
            <w:bookmarkStart w:id="377" w:name="_Toc536567187"/>
            <w:bookmarkStart w:id="378" w:name="_Toc5779046"/>
            <w:bookmarkStart w:id="379" w:name="_Toc34053015"/>
            <w:bookmarkStart w:id="380" w:name="_Toc83597996"/>
            <w:r w:rsidRPr="000F1D85">
              <w:rPr>
                <w:rFonts w:eastAsia="Calibri"/>
                <w:kern w:val="32"/>
                <w:sz w:val="18"/>
                <w:szCs w:val="18"/>
                <w:lang w:eastAsia="en-US"/>
              </w:rPr>
              <w:t>1</w:t>
            </w:r>
            <w:bookmarkEnd w:id="374"/>
            <w:bookmarkEnd w:id="375"/>
            <w:bookmarkEnd w:id="376"/>
            <w:bookmarkEnd w:id="377"/>
            <w:bookmarkEnd w:id="378"/>
            <w:bookmarkEnd w:id="379"/>
            <w:bookmarkEnd w:id="380"/>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1" w:name="_Toc476225332"/>
            <w:bookmarkStart w:id="382" w:name="_Toc485198267"/>
            <w:bookmarkStart w:id="383" w:name="_Toc536483722"/>
            <w:bookmarkStart w:id="384" w:name="_Toc536567188"/>
            <w:bookmarkStart w:id="385" w:name="_Toc5779047"/>
            <w:bookmarkStart w:id="386" w:name="_Toc34053016"/>
            <w:bookmarkStart w:id="387" w:name="_Toc83597997"/>
            <w:r w:rsidRPr="000F1D85">
              <w:rPr>
                <w:rFonts w:eastAsia="Calibri"/>
                <w:kern w:val="32"/>
                <w:sz w:val="18"/>
                <w:szCs w:val="18"/>
                <w:lang w:eastAsia="en-US"/>
              </w:rPr>
              <w:t>2</w:t>
            </w:r>
            <w:bookmarkEnd w:id="381"/>
            <w:bookmarkEnd w:id="382"/>
            <w:bookmarkEnd w:id="383"/>
            <w:bookmarkEnd w:id="384"/>
            <w:bookmarkEnd w:id="385"/>
            <w:bookmarkEnd w:id="386"/>
            <w:bookmarkEnd w:id="387"/>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8" w:name="_Toc476225333"/>
            <w:bookmarkStart w:id="389" w:name="_Toc485198268"/>
            <w:bookmarkStart w:id="390" w:name="_Toc536483723"/>
            <w:bookmarkStart w:id="391" w:name="_Toc536567189"/>
            <w:bookmarkStart w:id="392" w:name="_Toc5779048"/>
            <w:bookmarkStart w:id="393" w:name="_Toc34053017"/>
            <w:bookmarkStart w:id="394" w:name="_Toc83597998"/>
            <w:r w:rsidRPr="000F1D85">
              <w:rPr>
                <w:rFonts w:eastAsia="Calibri"/>
                <w:kern w:val="32"/>
                <w:sz w:val="18"/>
                <w:szCs w:val="18"/>
                <w:lang w:eastAsia="en-US"/>
              </w:rPr>
              <w:t>3</w:t>
            </w:r>
            <w:bookmarkEnd w:id="388"/>
            <w:bookmarkEnd w:id="389"/>
            <w:bookmarkEnd w:id="390"/>
            <w:bookmarkEnd w:id="391"/>
            <w:bookmarkEnd w:id="392"/>
            <w:bookmarkEnd w:id="393"/>
            <w:bookmarkEnd w:id="394"/>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5" w:name="_Toc476225334"/>
            <w:bookmarkStart w:id="396" w:name="_Toc485198269"/>
            <w:bookmarkStart w:id="397" w:name="_Toc536483724"/>
            <w:bookmarkStart w:id="398" w:name="_Toc536567190"/>
            <w:bookmarkStart w:id="399" w:name="_Toc5779049"/>
            <w:bookmarkStart w:id="400" w:name="_Toc34053018"/>
            <w:bookmarkStart w:id="401" w:name="_Toc83597999"/>
            <w:r w:rsidRPr="000F1D85">
              <w:rPr>
                <w:rFonts w:eastAsia="Calibri"/>
                <w:kern w:val="32"/>
                <w:sz w:val="18"/>
                <w:szCs w:val="18"/>
                <w:lang w:eastAsia="en-US"/>
              </w:rPr>
              <w:t>4</w:t>
            </w:r>
            <w:bookmarkEnd w:id="395"/>
            <w:bookmarkEnd w:id="396"/>
            <w:bookmarkEnd w:id="397"/>
            <w:bookmarkEnd w:id="398"/>
            <w:bookmarkEnd w:id="399"/>
            <w:bookmarkEnd w:id="400"/>
            <w:bookmarkEnd w:id="401"/>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2" w:name="_Toc476225335"/>
            <w:bookmarkStart w:id="403" w:name="_Toc485198270"/>
            <w:bookmarkStart w:id="404" w:name="_Toc536483725"/>
            <w:bookmarkStart w:id="405" w:name="_Toc536567191"/>
            <w:bookmarkStart w:id="406" w:name="_Toc5779050"/>
            <w:bookmarkStart w:id="407" w:name="_Toc34053019"/>
            <w:bookmarkStart w:id="408" w:name="_Toc83598000"/>
            <w:r w:rsidRPr="000F1D85">
              <w:rPr>
                <w:rFonts w:eastAsia="Calibri"/>
                <w:kern w:val="32"/>
                <w:sz w:val="18"/>
                <w:szCs w:val="18"/>
                <w:lang w:eastAsia="en-US"/>
              </w:rPr>
              <w:t>5</w:t>
            </w:r>
            <w:bookmarkEnd w:id="402"/>
            <w:bookmarkEnd w:id="403"/>
            <w:bookmarkEnd w:id="404"/>
            <w:bookmarkEnd w:id="405"/>
            <w:bookmarkEnd w:id="406"/>
            <w:bookmarkEnd w:id="407"/>
            <w:bookmarkEnd w:id="408"/>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9" w:name="_Toc476225336"/>
            <w:bookmarkStart w:id="410" w:name="_Toc485198271"/>
            <w:bookmarkStart w:id="411" w:name="_Toc536483726"/>
            <w:bookmarkStart w:id="412" w:name="_Toc536567192"/>
            <w:bookmarkStart w:id="413" w:name="_Toc5779051"/>
            <w:bookmarkStart w:id="414" w:name="_Toc34053020"/>
            <w:bookmarkStart w:id="415" w:name="_Toc83598001"/>
            <w:r w:rsidRPr="000F1D85">
              <w:rPr>
                <w:rFonts w:eastAsia="Calibri"/>
                <w:kern w:val="32"/>
                <w:sz w:val="18"/>
                <w:szCs w:val="18"/>
                <w:lang w:eastAsia="en-US"/>
              </w:rPr>
              <w:t>6</w:t>
            </w:r>
            <w:bookmarkEnd w:id="409"/>
            <w:bookmarkEnd w:id="410"/>
            <w:bookmarkEnd w:id="411"/>
            <w:bookmarkEnd w:id="412"/>
            <w:bookmarkEnd w:id="413"/>
            <w:bookmarkEnd w:id="414"/>
            <w:bookmarkEnd w:id="415"/>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6" w:name="_Toc476225337"/>
            <w:bookmarkStart w:id="417" w:name="_Toc485198272"/>
            <w:bookmarkStart w:id="418" w:name="_Toc536483727"/>
            <w:bookmarkStart w:id="419" w:name="_Toc536567193"/>
            <w:bookmarkStart w:id="420" w:name="_Toc5779052"/>
            <w:bookmarkStart w:id="421" w:name="_Toc34053021"/>
            <w:bookmarkStart w:id="422" w:name="_Toc83598002"/>
            <w:r w:rsidRPr="000F1D85">
              <w:rPr>
                <w:rFonts w:eastAsia="Calibri"/>
                <w:kern w:val="32"/>
                <w:sz w:val="18"/>
                <w:szCs w:val="18"/>
                <w:lang w:eastAsia="en-US"/>
              </w:rPr>
              <w:t>7</w:t>
            </w:r>
            <w:bookmarkEnd w:id="416"/>
            <w:bookmarkEnd w:id="417"/>
            <w:bookmarkEnd w:id="418"/>
            <w:bookmarkEnd w:id="419"/>
            <w:bookmarkEnd w:id="420"/>
            <w:bookmarkEnd w:id="421"/>
            <w:bookmarkEnd w:id="422"/>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3" w:name="_Toc476225338"/>
            <w:bookmarkStart w:id="424" w:name="_Toc485198273"/>
            <w:bookmarkStart w:id="425" w:name="_Toc536483728"/>
            <w:bookmarkStart w:id="426" w:name="_Toc536567194"/>
            <w:bookmarkStart w:id="427" w:name="_Toc5779053"/>
            <w:bookmarkStart w:id="428" w:name="_Toc34053022"/>
            <w:bookmarkStart w:id="429" w:name="_Toc83598003"/>
            <w:r w:rsidRPr="000F1D85">
              <w:rPr>
                <w:rFonts w:eastAsia="Calibri"/>
                <w:kern w:val="32"/>
                <w:sz w:val="18"/>
                <w:szCs w:val="18"/>
                <w:lang w:eastAsia="en-US"/>
              </w:rPr>
              <w:t>8</w:t>
            </w:r>
            <w:bookmarkEnd w:id="423"/>
            <w:bookmarkEnd w:id="424"/>
            <w:bookmarkEnd w:id="425"/>
            <w:bookmarkEnd w:id="426"/>
            <w:bookmarkEnd w:id="427"/>
            <w:bookmarkEnd w:id="428"/>
            <w:bookmarkEnd w:id="429"/>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0" w:name="_Toc476225339"/>
            <w:bookmarkStart w:id="431" w:name="_Toc485198274"/>
            <w:bookmarkStart w:id="432" w:name="_Toc536483729"/>
            <w:bookmarkStart w:id="433" w:name="_Toc536567195"/>
            <w:bookmarkStart w:id="434" w:name="_Toc5779054"/>
            <w:bookmarkStart w:id="435" w:name="_Toc34053023"/>
            <w:bookmarkStart w:id="436" w:name="_Toc83598004"/>
            <w:r w:rsidRPr="000F1D85">
              <w:rPr>
                <w:rFonts w:eastAsia="Calibri"/>
                <w:kern w:val="32"/>
                <w:sz w:val="18"/>
                <w:szCs w:val="18"/>
                <w:lang w:eastAsia="en-US"/>
              </w:rPr>
              <w:t>9</w:t>
            </w:r>
            <w:bookmarkEnd w:id="430"/>
            <w:bookmarkEnd w:id="431"/>
            <w:bookmarkEnd w:id="432"/>
            <w:bookmarkEnd w:id="433"/>
            <w:bookmarkEnd w:id="434"/>
            <w:bookmarkEnd w:id="435"/>
            <w:bookmarkEnd w:id="436"/>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7" w:name="_Toc476225340"/>
            <w:bookmarkStart w:id="438" w:name="_Toc485198275"/>
            <w:bookmarkStart w:id="439" w:name="_Toc536483730"/>
            <w:bookmarkStart w:id="440" w:name="_Toc536567196"/>
            <w:bookmarkStart w:id="441" w:name="_Toc5779055"/>
            <w:bookmarkStart w:id="442" w:name="_Toc34053024"/>
            <w:bookmarkStart w:id="443" w:name="_Toc83598005"/>
            <w:r w:rsidRPr="000F1D85">
              <w:rPr>
                <w:rFonts w:eastAsia="Calibri"/>
                <w:kern w:val="32"/>
                <w:sz w:val="18"/>
                <w:szCs w:val="18"/>
                <w:lang w:eastAsia="en-US"/>
              </w:rPr>
              <w:t>10</w:t>
            </w:r>
            <w:bookmarkEnd w:id="437"/>
            <w:bookmarkEnd w:id="438"/>
            <w:bookmarkEnd w:id="439"/>
            <w:bookmarkEnd w:id="440"/>
            <w:bookmarkEnd w:id="441"/>
            <w:bookmarkEnd w:id="442"/>
            <w:bookmarkEnd w:id="443"/>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4" w:name="_Toc476225341"/>
            <w:bookmarkStart w:id="445" w:name="_Toc485198276"/>
            <w:bookmarkStart w:id="446" w:name="_Toc536483731"/>
            <w:bookmarkStart w:id="447" w:name="_Toc536567197"/>
            <w:bookmarkStart w:id="448" w:name="_Toc5779056"/>
            <w:bookmarkStart w:id="449" w:name="_Toc34053025"/>
            <w:bookmarkStart w:id="450" w:name="_Toc83598006"/>
            <w:r w:rsidRPr="000F1D85">
              <w:rPr>
                <w:rFonts w:eastAsia="Calibri"/>
                <w:kern w:val="32"/>
                <w:sz w:val="18"/>
                <w:szCs w:val="18"/>
                <w:lang w:eastAsia="en-US"/>
              </w:rPr>
              <w:t>11</w:t>
            </w:r>
            <w:bookmarkEnd w:id="444"/>
            <w:bookmarkEnd w:id="445"/>
            <w:bookmarkEnd w:id="446"/>
            <w:bookmarkEnd w:id="447"/>
            <w:bookmarkEnd w:id="448"/>
            <w:bookmarkEnd w:id="449"/>
            <w:bookmarkEnd w:id="450"/>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1" w:name="_Toc476225342"/>
            <w:bookmarkStart w:id="452" w:name="_Toc485198277"/>
            <w:bookmarkStart w:id="453" w:name="_Toc536483732"/>
            <w:bookmarkStart w:id="454" w:name="_Toc536567198"/>
            <w:bookmarkStart w:id="455" w:name="_Toc5779057"/>
            <w:bookmarkStart w:id="456" w:name="_Toc34053026"/>
            <w:bookmarkStart w:id="457" w:name="_Toc83598007"/>
            <w:r w:rsidRPr="000F1D85">
              <w:rPr>
                <w:rFonts w:eastAsia="Calibri"/>
                <w:kern w:val="32"/>
                <w:sz w:val="18"/>
                <w:szCs w:val="18"/>
                <w:lang w:eastAsia="en-US"/>
              </w:rPr>
              <w:t>12</w:t>
            </w:r>
            <w:bookmarkEnd w:id="451"/>
            <w:bookmarkEnd w:id="452"/>
            <w:bookmarkEnd w:id="453"/>
            <w:bookmarkEnd w:id="454"/>
            <w:bookmarkEnd w:id="455"/>
            <w:bookmarkEnd w:id="456"/>
            <w:bookmarkEnd w:id="457"/>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8" w:name="_Toc476225343"/>
            <w:bookmarkStart w:id="459" w:name="_Toc485198278"/>
            <w:bookmarkStart w:id="460" w:name="_Toc536483733"/>
            <w:bookmarkStart w:id="461" w:name="_Toc536567199"/>
            <w:bookmarkStart w:id="462" w:name="_Toc5779058"/>
            <w:bookmarkStart w:id="463" w:name="_Toc34053027"/>
            <w:bookmarkStart w:id="464" w:name="_Toc83598008"/>
            <w:r w:rsidRPr="000F1D85">
              <w:rPr>
                <w:rFonts w:eastAsia="Calibri"/>
                <w:kern w:val="32"/>
                <w:sz w:val="18"/>
                <w:szCs w:val="18"/>
                <w:lang w:eastAsia="en-US"/>
              </w:rPr>
              <w:t>13</w:t>
            </w:r>
            <w:bookmarkEnd w:id="458"/>
            <w:bookmarkEnd w:id="459"/>
            <w:bookmarkEnd w:id="460"/>
            <w:bookmarkEnd w:id="461"/>
            <w:bookmarkEnd w:id="462"/>
            <w:bookmarkEnd w:id="463"/>
            <w:bookmarkEnd w:id="464"/>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5" w:name="_Toc476225344"/>
            <w:bookmarkStart w:id="466" w:name="_Toc485198279"/>
            <w:bookmarkStart w:id="467" w:name="_Toc536483734"/>
            <w:bookmarkStart w:id="468" w:name="_Toc536567200"/>
            <w:bookmarkStart w:id="469" w:name="_Toc5779059"/>
            <w:bookmarkStart w:id="470" w:name="_Toc34053028"/>
            <w:bookmarkStart w:id="471" w:name="_Toc83598009"/>
            <w:r w:rsidRPr="000F1D85">
              <w:rPr>
                <w:rFonts w:eastAsia="Calibri"/>
                <w:kern w:val="32"/>
                <w:sz w:val="18"/>
                <w:szCs w:val="18"/>
                <w:lang w:eastAsia="en-US"/>
              </w:rPr>
              <w:t>14</w:t>
            </w:r>
            <w:bookmarkEnd w:id="465"/>
            <w:bookmarkEnd w:id="466"/>
            <w:bookmarkEnd w:id="467"/>
            <w:bookmarkEnd w:id="468"/>
            <w:bookmarkEnd w:id="469"/>
            <w:bookmarkEnd w:id="470"/>
            <w:bookmarkEnd w:id="471"/>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2" w:name="_Toc476225345"/>
            <w:bookmarkStart w:id="473" w:name="_Toc485198280"/>
            <w:bookmarkStart w:id="474" w:name="_Toc536483735"/>
            <w:bookmarkStart w:id="475" w:name="_Toc536567201"/>
            <w:bookmarkStart w:id="476" w:name="_Toc5779060"/>
            <w:bookmarkStart w:id="477" w:name="_Toc34053029"/>
            <w:bookmarkStart w:id="478" w:name="_Toc83598010"/>
            <w:r w:rsidRPr="000F1D85">
              <w:rPr>
                <w:rFonts w:eastAsia="Calibri"/>
                <w:kern w:val="32"/>
                <w:sz w:val="18"/>
                <w:szCs w:val="18"/>
                <w:lang w:eastAsia="en-US"/>
              </w:rPr>
              <w:t>15</w:t>
            </w:r>
            <w:bookmarkEnd w:id="472"/>
            <w:bookmarkEnd w:id="473"/>
            <w:bookmarkEnd w:id="474"/>
            <w:bookmarkEnd w:id="475"/>
            <w:bookmarkEnd w:id="476"/>
            <w:bookmarkEnd w:id="477"/>
            <w:bookmarkEnd w:id="478"/>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79" w:name="_Toc476225346"/>
            <w:bookmarkStart w:id="480" w:name="_Toc485198281"/>
            <w:bookmarkStart w:id="481" w:name="_Toc536483736"/>
            <w:bookmarkStart w:id="482" w:name="_Toc536567202"/>
            <w:bookmarkStart w:id="483" w:name="_Toc5779061"/>
            <w:bookmarkStart w:id="484" w:name="_Toc34053030"/>
            <w:bookmarkStart w:id="485" w:name="_Toc83598011"/>
            <w:r w:rsidRPr="000F1D85">
              <w:rPr>
                <w:rFonts w:eastAsia="Calibri"/>
                <w:kern w:val="32"/>
                <w:sz w:val="20"/>
                <w:szCs w:val="22"/>
                <w:lang w:eastAsia="en-US"/>
              </w:rPr>
              <w:t>Данные о собственниках</w:t>
            </w:r>
            <w:bookmarkEnd w:id="479"/>
            <w:bookmarkEnd w:id="480"/>
            <w:bookmarkEnd w:id="481"/>
            <w:bookmarkEnd w:id="482"/>
            <w:bookmarkEnd w:id="483"/>
            <w:bookmarkEnd w:id="484"/>
            <w:bookmarkEnd w:id="485"/>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6" w:name="_Toc476225347"/>
            <w:bookmarkStart w:id="487" w:name="_Toc485198282"/>
            <w:bookmarkStart w:id="488" w:name="_Toc536483737"/>
            <w:bookmarkStart w:id="489" w:name="_Toc536567203"/>
            <w:bookmarkStart w:id="490" w:name="_Toc5779062"/>
            <w:bookmarkStart w:id="491" w:name="_Toc34053031"/>
            <w:bookmarkStart w:id="492" w:name="_Toc83598012"/>
            <w:r w:rsidRPr="000F1D85">
              <w:rPr>
                <w:rFonts w:eastAsia="Calibri"/>
                <w:kern w:val="32"/>
                <w:sz w:val="18"/>
                <w:szCs w:val="18"/>
                <w:lang w:eastAsia="en-US"/>
              </w:rPr>
              <w:t>№</w:t>
            </w:r>
            <w:bookmarkEnd w:id="486"/>
            <w:bookmarkEnd w:id="487"/>
            <w:bookmarkEnd w:id="488"/>
            <w:bookmarkEnd w:id="489"/>
            <w:bookmarkEnd w:id="490"/>
            <w:bookmarkEnd w:id="491"/>
            <w:bookmarkEnd w:id="492"/>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3" w:name="_Toc476225348"/>
            <w:bookmarkStart w:id="494" w:name="_Toc485198283"/>
            <w:bookmarkStart w:id="495" w:name="_Toc536483738"/>
            <w:bookmarkStart w:id="496" w:name="_Toc536567204"/>
            <w:bookmarkStart w:id="497" w:name="_Toc5779063"/>
            <w:bookmarkStart w:id="498" w:name="_Toc34053032"/>
            <w:bookmarkStart w:id="499" w:name="_Toc83598013"/>
            <w:r w:rsidRPr="000F1D85">
              <w:rPr>
                <w:rFonts w:eastAsia="Calibri"/>
                <w:kern w:val="32"/>
                <w:sz w:val="18"/>
                <w:szCs w:val="18"/>
                <w:lang w:eastAsia="en-US"/>
              </w:rPr>
              <w:t>Тип  организации</w:t>
            </w:r>
            <w:bookmarkEnd w:id="493"/>
            <w:bookmarkEnd w:id="494"/>
            <w:bookmarkEnd w:id="495"/>
            <w:bookmarkEnd w:id="496"/>
            <w:bookmarkEnd w:id="497"/>
            <w:bookmarkEnd w:id="498"/>
            <w:bookmarkEnd w:id="499"/>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0" w:name="_Toc476225349"/>
            <w:bookmarkStart w:id="501" w:name="_Toc485198284"/>
            <w:bookmarkStart w:id="502" w:name="_Toc536483739"/>
            <w:bookmarkStart w:id="503" w:name="_Toc536567205"/>
            <w:bookmarkStart w:id="504" w:name="_Toc5779064"/>
            <w:bookmarkStart w:id="505" w:name="_Toc34053033"/>
            <w:bookmarkStart w:id="506" w:name="_Toc83598014"/>
            <w:r w:rsidRPr="000F1D85">
              <w:rPr>
                <w:rFonts w:eastAsia="Calibri"/>
                <w:kern w:val="32"/>
                <w:sz w:val="18"/>
                <w:szCs w:val="18"/>
                <w:lang w:eastAsia="en-US"/>
              </w:rPr>
              <w:t>Тип публичности</w:t>
            </w:r>
            <w:bookmarkEnd w:id="500"/>
            <w:bookmarkEnd w:id="501"/>
            <w:bookmarkEnd w:id="502"/>
            <w:bookmarkEnd w:id="503"/>
            <w:bookmarkEnd w:id="504"/>
            <w:bookmarkEnd w:id="505"/>
            <w:bookmarkEnd w:id="506"/>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7" w:name="_Toc476225350"/>
            <w:bookmarkStart w:id="508" w:name="_Toc485198285"/>
            <w:bookmarkStart w:id="509" w:name="_Toc536483740"/>
            <w:bookmarkStart w:id="510" w:name="_Toc536567206"/>
            <w:bookmarkStart w:id="511" w:name="_Toc5779065"/>
            <w:bookmarkStart w:id="512" w:name="_Toc34053034"/>
            <w:bookmarkStart w:id="513" w:name="_Toc83598015"/>
            <w:r w:rsidRPr="000F1D85">
              <w:rPr>
                <w:rFonts w:eastAsia="Calibri"/>
                <w:kern w:val="32"/>
                <w:sz w:val="18"/>
                <w:szCs w:val="18"/>
                <w:lang w:eastAsia="en-US"/>
              </w:rPr>
              <w:t>ИНН собственника</w:t>
            </w:r>
            <w:bookmarkEnd w:id="507"/>
            <w:bookmarkEnd w:id="508"/>
            <w:bookmarkEnd w:id="509"/>
            <w:bookmarkEnd w:id="510"/>
            <w:bookmarkEnd w:id="511"/>
            <w:bookmarkEnd w:id="512"/>
            <w:bookmarkEnd w:id="513"/>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4" w:name="_Toc476225351"/>
            <w:bookmarkStart w:id="515" w:name="_Toc485198286"/>
            <w:bookmarkStart w:id="516" w:name="_Toc536483741"/>
            <w:bookmarkStart w:id="517" w:name="_Toc536567207"/>
            <w:bookmarkStart w:id="518" w:name="_Toc5779066"/>
            <w:bookmarkStart w:id="519" w:name="_Toc34053035"/>
            <w:bookmarkStart w:id="520" w:name="_Toc83598016"/>
            <w:r w:rsidRPr="000F1D85">
              <w:rPr>
                <w:rFonts w:eastAsia="Calibri"/>
                <w:kern w:val="32"/>
                <w:sz w:val="18"/>
                <w:szCs w:val="18"/>
                <w:lang w:eastAsia="en-US"/>
              </w:rPr>
              <w:t>Регистрационный номер собственника</w:t>
            </w:r>
            <w:bookmarkEnd w:id="514"/>
            <w:bookmarkEnd w:id="515"/>
            <w:bookmarkEnd w:id="516"/>
            <w:bookmarkEnd w:id="517"/>
            <w:bookmarkEnd w:id="518"/>
            <w:bookmarkEnd w:id="519"/>
            <w:bookmarkEnd w:id="520"/>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1" w:name="_Toc476225352"/>
            <w:bookmarkStart w:id="522" w:name="_Toc485198287"/>
            <w:bookmarkStart w:id="523" w:name="_Toc536483742"/>
            <w:bookmarkStart w:id="524" w:name="_Toc536567208"/>
            <w:bookmarkStart w:id="525" w:name="_Toc5779067"/>
            <w:bookmarkStart w:id="526" w:name="_Toc34053036"/>
            <w:bookmarkStart w:id="527" w:name="_Toc83598017"/>
            <w:r w:rsidRPr="000F1D85">
              <w:rPr>
                <w:rFonts w:eastAsia="Calibri"/>
                <w:kern w:val="32"/>
                <w:sz w:val="18"/>
                <w:szCs w:val="18"/>
                <w:lang w:eastAsia="en-US"/>
              </w:rPr>
              <w:t>ОГРН собственника</w:t>
            </w:r>
            <w:bookmarkEnd w:id="521"/>
            <w:bookmarkEnd w:id="522"/>
            <w:bookmarkEnd w:id="523"/>
            <w:bookmarkEnd w:id="524"/>
            <w:bookmarkEnd w:id="525"/>
            <w:bookmarkEnd w:id="526"/>
            <w:bookmarkEnd w:id="527"/>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8" w:name="_Toc476225353"/>
            <w:bookmarkStart w:id="529" w:name="_Toc485198288"/>
            <w:bookmarkStart w:id="530" w:name="_Toc536483743"/>
            <w:bookmarkStart w:id="531" w:name="_Toc536567209"/>
            <w:bookmarkStart w:id="532" w:name="_Toc5779068"/>
            <w:bookmarkStart w:id="533" w:name="_Toc34053037"/>
            <w:bookmarkStart w:id="534" w:name="_Toc83598018"/>
            <w:r w:rsidRPr="000F1D85">
              <w:rPr>
                <w:rFonts w:eastAsia="Calibri"/>
                <w:kern w:val="32"/>
                <w:sz w:val="18"/>
                <w:szCs w:val="18"/>
                <w:lang w:eastAsia="en-US"/>
              </w:rPr>
              <w:t>Организационно-правовая форма собственника</w:t>
            </w:r>
            <w:bookmarkEnd w:id="528"/>
            <w:bookmarkEnd w:id="529"/>
            <w:bookmarkEnd w:id="530"/>
            <w:bookmarkEnd w:id="531"/>
            <w:bookmarkEnd w:id="532"/>
            <w:bookmarkEnd w:id="533"/>
            <w:bookmarkEnd w:id="534"/>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5" w:name="_Toc476225354"/>
            <w:bookmarkStart w:id="536" w:name="_Toc485198289"/>
            <w:bookmarkStart w:id="537" w:name="_Toc536483744"/>
            <w:bookmarkStart w:id="538" w:name="_Toc536567210"/>
            <w:bookmarkStart w:id="539" w:name="_Toc5779069"/>
            <w:bookmarkStart w:id="540" w:name="_Toc34053038"/>
            <w:bookmarkStart w:id="541" w:name="_Toc83598019"/>
            <w:r w:rsidRPr="000F1D85">
              <w:rPr>
                <w:rFonts w:eastAsia="Calibri"/>
                <w:kern w:val="32"/>
                <w:sz w:val="18"/>
                <w:szCs w:val="18"/>
                <w:lang w:eastAsia="en-US"/>
              </w:rPr>
              <w:t>Наименование собственника</w:t>
            </w:r>
            <w:bookmarkEnd w:id="535"/>
            <w:bookmarkEnd w:id="536"/>
            <w:bookmarkEnd w:id="537"/>
            <w:bookmarkEnd w:id="538"/>
            <w:bookmarkEnd w:id="539"/>
            <w:bookmarkEnd w:id="540"/>
            <w:bookmarkEnd w:id="541"/>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2" w:name="_Toc476225355"/>
            <w:bookmarkStart w:id="543" w:name="_Toc485198290"/>
            <w:bookmarkStart w:id="544" w:name="_Toc536483745"/>
            <w:bookmarkStart w:id="545" w:name="_Toc536567211"/>
            <w:bookmarkStart w:id="546" w:name="_Toc5779070"/>
            <w:bookmarkStart w:id="547" w:name="_Toc34053039"/>
            <w:bookmarkStart w:id="548" w:name="_Toc83598020"/>
            <w:r w:rsidRPr="000F1D85">
              <w:rPr>
                <w:rFonts w:eastAsia="Calibri"/>
                <w:kern w:val="32"/>
                <w:sz w:val="18"/>
                <w:szCs w:val="18"/>
                <w:lang w:eastAsia="en-US"/>
              </w:rPr>
              <w:t>Адрес регистрации контрагента</w:t>
            </w:r>
            <w:bookmarkEnd w:id="542"/>
            <w:bookmarkEnd w:id="543"/>
            <w:bookmarkEnd w:id="544"/>
            <w:bookmarkEnd w:id="545"/>
            <w:bookmarkEnd w:id="546"/>
            <w:bookmarkEnd w:id="547"/>
            <w:bookmarkEnd w:id="548"/>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9" w:name="_Toc476225356"/>
            <w:bookmarkStart w:id="550" w:name="_Toc485198291"/>
            <w:bookmarkStart w:id="551" w:name="_Toc536483746"/>
            <w:bookmarkStart w:id="552" w:name="_Toc536567212"/>
            <w:bookmarkStart w:id="553" w:name="_Toc5779071"/>
            <w:bookmarkStart w:id="554" w:name="_Toc34053040"/>
            <w:bookmarkStart w:id="555" w:name="_Toc83598021"/>
            <w:r w:rsidRPr="000F1D85">
              <w:rPr>
                <w:rFonts w:eastAsia="Calibri"/>
                <w:kern w:val="32"/>
                <w:sz w:val="18"/>
                <w:szCs w:val="18"/>
                <w:lang w:eastAsia="en-US"/>
              </w:rPr>
              <w:t>Серия и номер документа, удостоверяющего личность (для физ. лиц)</w:t>
            </w:r>
            <w:bookmarkEnd w:id="549"/>
            <w:bookmarkEnd w:id="550"/>
            <w:bookmarkEnd w:id="551"/>
            <w:bookmarkEnd w:id="552"/>
            <w:bookmarkEnd w:id="553"/>
            <w:bookmarkEnd w:id="554"/>
            <w:bookmarkEnd w:id="555"/>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6" w:name="_Toc476225357"/>
            <w:bookmarkStart w:id="557" w:name="_Toc485198292"/>
            <w:bookmarkStart w:id="558" w:name="_Toc536483747"/>
            <w:bookmarkStart w:id="559" w:name="_Toc536567213"/>
            <w:bookmarkStart w:id="560" w:name="_Toc5779072"/>
            <w:bookmarkStart w:id="561" w:name="_Toc34053041"/>
            <w:bookmarkStart w:id="562" w:name="_Toc83598022"/>
            <w:r w:rsidRPr="000F1D85">
              <w:rPr>
                <w:rFonts w:eastAsia="Calibri"/>
                <w:kern w:val="32"/>
                <w:sz w:val="18"/>
                <w:szCs w:val="18"/>
                <w:lang w:eastAsia="en-US"/>
              </w:rPr>
              <w:t>Тип собственника</w:t>
            </w:r>
            <w:bookmarkEnd w:id="556"/>
            <w:bookmarkEnd w:id="557"/>
            <w:bookmarkEnd w:id="558"/>
            <w:bookmarkEnd w:id="559"/>
            <w:bookmarkEnd w:id="560"/>
            <w:bookmarkEnd w:id="561"/>
            <w:bookmarkEnd w:id="562"/>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3" w:name="_Toc476225358"/>
            <w:bookmarkStart w:id="564" w:name="_Toc485198293"/>
            <w:bookmarkStart w:id="565" w:name="_Toc536483748"/>
            <w:bookmarkStart w:id="566" w:name="_Toc536567214"/>
            <w:bookmarkStart w:id="567" w:name="_Toc5779073"/>
            <w:bookmarkStart w:id="568" w:name="_Toc34053042"/>
            <w:bookmarkStart w:id="569" w:name="_Toc83598023"/>
            <w:r w:rsidRPr="000F1D85">
              <w:rPr>
                <w:rFonts w:eastAsia="Calibri"/>
                <w:kern w:val="32"/>
                <w:sz w:val="18"/>
                <w:szCs w:val="18"/>
                <w:lang w:eastAsia="en-US"/>
              </w:rPr>
              <w:t>Адрес сайта, с раскрытием информации о цепочке собственников</w:t>
            </w:r>
            <w:bookmarkEnd w:id="563"/>
            <w:bookmarkEnd w:id="564"/>
            <w:bookmarkEnd w:id="565"/>
            <w:bookmarkEnd w:id="566"/>
            <w:bookmarkEnd w:id="567"/>
            <w:bookmarkEnd w:id="568"/>
            <w:bookmarkEnd w:id="569"/>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0" w:name="_Toc536483749"/>
            <w:bookmarkStart w:id="571" w:name="_Toc536567215"/>
            <w:bookmarkStart w:id="572" w:name="_Toc5779074"/>
            <w:bookmarkStart w:id="573" w:name="_Toc34053043"/>
            <w:bookmarkStart w:id="574" w:name="_Toc83598024"/>
            <w:r w:rsidRPr="000F1D85">
              <w:rPr>
                <w:rFonts w:eastAsia="Calibri"/>
                <w:kern w:val="32"/>
                <w:sz w:val="18"/>
                <w:szCs w:val="18"/>
                <w:lang w:eastAsia="en-US"/>
              </w:rPr>
              <w:t>Размер доли (для участников/ акционеров/ бенефициаров)</w:t>
            </w:r>
            <w:bookmarkEnd w:id="570"/>
            <w:bookmarkEnd w:id="571"/>
            <w:bookmarkEnd w:id="572"/>
            <w:bookmarkEnd w:id="573"/>
            <w:bookmarkEnd w:id="574"/>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5" w:name="_Toc476225359"/>
            <w:bookmarkStart w:id="576" w:name="_Toc485198294"/>
            <w:bookmarkStart w:id="577" w:name="_Toc536483750"/>
            <w:bookmarkStart w:id="578" w:name="_Toc536567216"/>
            <w:bookmarkStart w:id="579" w:name="_Toc5779075"/>
            <w:bookmarkStart w:id="580" w:name="_Toc34053044"/>
            <w:bookmarkStart w:id="581"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75"/>
            <w:bookmarkEnd w:id="576"/>
            <w:bookmarkEnd w:id="577"/>
            <w:bookmarkEnd w:id="578"/>
            <w:bookmarkEnd w:id="579"/>
            <w:bookmarkEnd w:id="580"/>
            <w:bookmarkEnd w:id="581"/>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2" w:name="_Toc476225360"/>
            <w:bookmarkStart w:id="583" w:name="_Toc485198295"/>
            <w:bookmarkStart w:id="584" w:name="_Toc536483751"/>
            <w:bookmarkStart w:id="585" w:name="_Toc536567217"/>
            <w:bookmarkStart w:id="586" w:name="_Toc5779076"/>
            <w:bookmarkStart w:id="587" w:name="_Toc34053045"/>
            <w:bookmarkStart w:id="588" w:name="_Toc83598026"/>
            <w:r w:rsidRPr="000F1D85">
              <w:rPr>
                <w:rFonts w:eastAsia="Calibri"/>
                <w:kern w:val="32"/>
                <w:sz w:val="18"/>
                <w:szCs w:val="18"/>
                <w:lang w:eastAsia="en-US"/>
              </w:rPr>
              <w:t>Оффшорная зона</w:t>
            </w:r>
            <w:bookmarkEnd w:id="582"/>
            <w:bookmarkEnd w:id="583"/>
            <w:bookmarkEnd w:id="584"/>
            <w:bookmarkEnd w:id="585"/>
            <w:bookmarkEnd w:id="586"/>
            <w:bookmarkEnd w:id="587"/>
            <w:bookmarkEnd w:id="588"/>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9" w:name="_Toc476225361"/>
            <w:bookmarkStart w:id="590" w:name="_Toc485198296"/>
            <w:bookmarkStart w:id="591" w:name="_Toc536483752"/>
            <w:bookmarkStart w:id="592" w:name="_Toc536567218"/>
            <w:bookmarkStart w:id="593" w:name="_Toc5779077"/>
            <w:bookmarkStart w:id="594" w:name="_Toc34053046"/>
            <w:bookmarkStart w:id="595" w:name="_Toc83598027"/>
            <w:r w:rsidRPr="000F1D85">
              <w:rPr>
                <w:rFonts w:eastAsia="Calibri"/>
                <w:kern w:val="32"/>
                <w:sz w:val="18"/>
                <w:szCs w:val="18"/>
                <w:lang w:eastAsia="en-US"/>
              </w:rPr>
              <w:t>1</w:t>
            </w:r>
            <w:bookmarkEnd w:id="589"/>
            <w:bookmarkEnd w:id="590"/>
            <w:bookmarkEnd w:id="591"/>
            <w:bookmarkEnd w:id="592"/>
            <w:bookmarkEnd w:id="593"/>
            <w:bookmarkEnd w:id="594"/>
            <w:bookmarkEnd w:id="595"/>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6" w:name="_Toc476225362"/>
            <w:bookmarkStart w:id="597" w:name="_Toc485198297"/>
            <w:bookmarkStart w:id="598" w:name="_Toc536483753"/>
            <w:bookmarkStart w:id="599" w:name="_Toc536567219"/>
            <w:bookmarkStart w:id="600" w:name="_Toc5779078"/>
            <w:bookmarkStart w:id="601" w:name="_Toc34053047"/>
            <w:bookmarkStart w:id="602" w:name="_Toc83598028"/>
            <w:r w:rsidRPr="000F1D85">
              <w:rPr>
                <w:rFonts w:eastAsia="Calibri"/>
                <w:kern w:val="32"/>
                <w:sz w:val="18"/>
                <w:szCs w:val="18"/>
                <w:lang w:eastAsia="en-US"/>
              </w:rPr>
              <w:t>2</w:t>
            </w:r>
            <w:bookmarkEnd w:id="596"/>
            <w:bookmarkEnd w:id="597"/>
            <w:bookmarkEnd w:id="598"/>
            <w:bookmarkEnd w:id="599"/>
            <w:bookmarkEnd w:id="600"/>
            <w:bookmarkEnd w:id="601"/>
            <w:bookmarkEnd w:id="602"/>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3" w:name="_Toc476225363"/>
            <w:bookmarkStart w:id="604" w:name="_Toc485198298"/>
            <w:bookmarkStart w:id="605" w:name="_Toc536483754"/>
            <w:bookmarkStart w:id="606" w:name="_Toc536567220"/>
            <w:bookmarkStart w:id="607" w:name="_Toc5779079"/>
            <w:bookmarkStart w:id="608" w:name="_Toc34053048"/>
            <w:bookmarkStart w:id="609" w:name="_Toc83598029"/>
            <w:r w:rsidRPr="000F1D85">
              <w:rPr>
                <w:rFonts w:eastAsia="Calibri"/>
                <w:kern w:val="32"/>
                <w:sz w:val="18"/>
                <w:szCs w:val="18"/>
                <w:lang w:eastAsia="en-US"/>
              </w:rPr>
              <w:t>3</w:t>
            </w:r>
            <w:bookmarkEnd w:id="603"/>
            <w:bookmarkEnd w:id="604"/>
            <w:bookmarkEnd w:id="605"/>
            <w:bookmarkEnd w:id="606"/>
            <w:bookmarkEnd w:id="607"/>
            <w:bookmarkEnd w:id="608"/>
            <w:bookmarkEnd w:id="609"/>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0" w:name="_Toc476225364"/>
            <w:bookmarkStart w:id="611" w:name="_Toc485198299"/>
            <w:bookmarkStart w:id="612" w:name="_Toc536483755"/>
            <w:bookmarkStart w:id="613" w:name="_Toc536567221"/>
            <w:bookmarkStart w:id="614" w:name="_Toc5779080"/>
            <w:bookmarkStart w:id="615" w:name="_Toc34053049"/>
            <w:bookmarkStart w:id="616" w:name="_Toc83598030"/>
            <w:r w:rsidRPr="000F1D85">
              <w:rPr>
                <w:rFonts w:eastAsia="Calibri"/>
                <w:kern w:val="32"/>
                <w:sz w:val="18"/>
                <w:szCs w:val="18"/>
                <w:lang w:eastAsia="en-US"/>
              </w:rPr>
              <w:t>4</w:t>
            </w:r>
            <w:bookmarkEnd w:id="610"/>
            <w:bookmarkEnd w:id="611"/>
            <w:bookmarkEnd w:id="612"/>
            <w:bookmarkEnd w:id="613"/>
            <w:bookmarkEnd w:id="614"/>
            <w:bookmarkEnd w:id="615"/>
            <w:bookmarkEnd w:id="616"/>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7" w:name="_Toc476225365"/>
            <w:bookmarkStart w:id="618" w:name="_Toc485198300"/>
            <w:bookmarkStart w:id="619" w:name="_Toc536483756"/>
            <w:bookmarkStart w:id="620" w:name="_Toc536567222"/>
            <w:bookmarkStart w:id="621" w:name="_Toc5779081"/>
            <w:bookmarkStart w:id="622" w:name="_Toc34053050"/>
            <w:bookmarkStart w:id="623" w:name="_Toc83598031"/>
            <w:r w:rsidRPr="000F1D85">
              <w:rPr>
                <w:rFonts w:eastAsia="Calibri"/>
                <w:kern w:val="32"/>
                <w:sz w:val="18"/>
                <w:szCs w:val="18"/>
                <w:lang w:eastAsia="en-US"/>
              </w:rPr>
              <w:t>5</w:t>
            </w:r>
            <w:bookmarkEnd w:id="617"/>
            <w:bookmarkEnd w:id="618"/>
            <w:bookmarkEnd w:id="619"/>
            <w:bookmarkEnd w:id="620"/>
            <w:bookmarkEnd w:id="621"/>
            <w:bookmarkEnd w:id="622"/>
            <w:bookmarkEnd w:id="623"/>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4" w:name="_Toc476225366"/>
            <w:bookmarkStart w:id="625" w:name="_Toc485198301"/>
            <w:bookmarkStart w:id="626" w:name="_Toc536483757"/>
            <w:bookmarkStart w:id="627" w:name="_Toc536567223"/>
            <w:bookmarkStart w:id="628" w:name="_Toc5779082"/>
            <w:bookmarkStart w:id="629" w:name="_Toc34053051"/>
            <w:bookmarkStart w:id="630" w:name="_Toc83598032"/>
            <w:r w:rsidRPr="000F1D85">
              <w:rPr>
                <w:rFonts w:eastAsia="Calibri"/>
                <w:kern w:val="32"/>
                <w:sz w:val="18"/>
                <w:szCs w:val="18"/>
                <w:lang w:eastAsia="en-US"/>
              </w:rPr>
              <w:t>6</w:t>
            </w:r>
            <w:bookmarkEnd w:id="624"/>
            <w:bookmarkEnd w:id="625"/>
            <w:bookmarkEnd w:id="626"/>
            <w:bookmarkEnd w:id="627"/>
            <w:bookmarkEnd w:id="628"/>
            <w:bookmarkEnd w:id="629"/>
            <w:bookmarkEnd w:id="630"/>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1" w:name="_Toc476225367"/>
            <w:bookmarkStart w:id="632" w:name="_Toc485198302"/>
            <w:bookmarkStart w:id="633" w:name="_Toc536483758"/>
            <w:bookmarkStart w:id="634" w:name="_Toc536567224"/>
            <w:bookmarkStart w:id="635" w:name="_Toc5779083"/>
            <w:bookmarkStart w:id="636" w:name="_Toc34053052"/>
            <w:bookmarkStart w:id="637" w:name="_Toc83598033"/>
            <w:r w:rsidRPr="000F1D85">
              <w:rPr>
                <w:rFonts w:eastAsia="Calibri"/>
                <w:kern w:val="32"/>
                <w:sz w:val="18"/>
                <w:szCs w:val="18"/>
                <w:lang w:eastAsia="en-US"/>
              </w:rPr>
              <w:t>7</w:t>
            </w:r>
            <w:bookmarkEnd w:id="631"/>
            <w:bookmarkEnd w:id="632"/>
            <w:bookmarkEnd w:id="633"/>
            <w:bookmarkEnd w:id="634"/>
            <w:bookmarkEnd w:id="635"/>
            <w:bookmarkEnd w:id="636"/>
            <w:bookmarkEnd w:id="637"/>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8" w:name="_Toc476225368"/>
            <w:bookmarkStart w:id="639" w:name="_Toc485198303"/>
            <w:bookmarkStart w:id="640" w:name="_Toc536483759"/>
            <w:bookmarkStart w:id="641" w:name="_Toc536567225"/>
            <w:bookmarkStart w:id="642" w:name="_Toc5779084"/>
            <w:bookmarkStart w:id="643" w:name="_Toc34053053"/>
            <w:bookmarkStart w:id="644" w:name="_Toc83598034"/>
            <w:r w:rsidRPr="000F1D85">
              <w:rPr>
                <w:rFonts w:eastAsia="Calibri"/>
                <w:kern w:val="32"/>
                <w:sz w:val="18"/>
                <w:szCs w:val="18"/>
                <w:lang w:eastAsia="en-US"/>
              </w:rPr>
              <w:t>8</w:t>
            </w:r>
            <w:bookmarkEnd w:id="638"/>
            <w:bookmarkEnd w:id="639"/>
            <w:bookmarkEnd w:id="640"/>
            <w:bookmarkEnd w:id="641"/>
            <w:bookmarkEnd w:id="642"/>
            <w:bookmarkEnd w:id="643"/>
            <w:bookmarkEnd w:id="644"/>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5" w:name="_Toc476225369"/>
            <w:bookmarkStart w:id="646" w:name="_Toc485198304"/>
            <w:bookmarkStart w:id="647" w:name="_Toc536483760"/>
            <w:bookmarkStart w:id="648" w:name="_Toc536567226"/>
            <w:bookmarkStart w:id="649" w:name="_Toc5779085"/>
            <w:bookmarkStart w:id="650" w:name="_Toc34053054"/>
            <w:bookmarkStart w:id="651" w:name="_Toc83598035"/>
            <w:r w:rsidRPr="000F1D85">
              <w:rPr>
                <w:rFonts w:eastAsia="Calibri"/>
                <w:kern w:val="32"/>
                <w:sz w:val="18"/>
                <w:szCs w:val="18"/>
                <w:lang w:eastAsia="en-US"/>
              </w:rPr>
              <w:t>9</w:t>
            </w:r>
            <w:bookmarkEnd w:id="645"/>
            <w:bookmarkEnd w:id="646"/>
            <w:bookmarkEnd w:id="647"/>
            <w:bookmarkEnd w:id="648"/>
            <w:bookmarkEnd w:id="649"/>
            <w:bookmarkEnd w:id="650"/>
            <w:bookmarkEnd w:id="651"/>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2" w:name="_Toc476225370"/>
            <w:bookmarkStart w:id="653" w:name="_Toc485198305"/>
            <w:bookmarkStart w:id="654" w:name="_Toc536483761"/>
            <w:bookmarkStart w:id="655" w:name="_Toc536567227"/>
            <w:bookmarkStart w:id="656" w:name="_Toc5779086"/>
            <w:bookmarkStart w:id="657" w:name="_Toc34053055"/>
            <w:bookmarkStart w:id="658" w:name="_Toc83598036"/>
            <w:r w:rsidRPr="000F1D85">
              <w:rPr>
                <w:rFonts w:eastAsia="Calibri"/>
                <w:kern w:val="32"/>
                <w:sz w:val="18"/>
                <w:szCs w:val="18"/>
                <w:lang w:eastAsia="en-US"/>
              </w:rPr>
              <w:t>10</w:t>
            </w:r>
            <w:bookmarkEnd w:id="652"/>
            <w:bookmarkEnd w:id="653"/>
            <w:bookmarkEnd w:id="654"/>
            <w:bookmarkEnd w:id="655"/>
            <w:bookmarkEnd w:id="656"/>
            <w:bookmarkEnd w:id="657"/>
            <w:bookmarkEnd w:id="658"/>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9" w:name="_Toc476225371"/>
            <w:bookmarkStart w:id="660" w:name="_Toc485198306"/>
            <w:bookmarkStart w:id="661" w:name="_Toc536483762"/>
            <w:bookmarkStart w:id="662" w:name="_Toc536567228"/>
            <w:bookmarkStart w:id="663" w:name="_Toc5779087"/>
            <w:bookmarkStart w:id="664" w:name="_Toc34053056"/>
            <w:bookmarkStart w:id="665" w:name="_Toc83598037"/>
            <w:r w:rsidRPr="000F1D85">
              <w:rPr>
                <w:rFonts w:eastAsia="Calibri"/>
                <w:kern w:val="32"/>
                <w:sz w:val="18"/>
                <w:szCs w:val="18"/>
                <w:lang w:eastAsia="en-US"/>
              </w:rPr>
              <w:t>11</w:t>
            </w:r>
            <w:bookmarkEnd w:id="659"/>
            <w:bookmarkEnd w:id="660"/>
            <w:bookmarkEnd w:id="661"/>
            <w:bookmarkEnd w:id="662"/>
            <w:bookmarkEnd w:id="663"/>
            <w:bookmarkEnd w:id="664"/>
            <w:bookmarkEnd w:id="665"/>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6" w:name="_Toc476225372"/>
            <w:bookmarkStart w:id="667" w:name="_Toc485198307"/>
            <w:bookmarkStart w:id="668" w:name="_Toc536483763"/>
            <w:bookmarkStart w:id="669" w:name="_Toc536567229"/>
            <w:bookmarkStart w:id="670" w:name="_Toc5779088"/>
            <w:bookmarkStart w:id="671" w:name="_Toc34053057"/>
            <w:bookmarkStart w:id="672" w:name="_Toc83598038"/>
            <w:r w:rsidRPr="000F1D85">
              <w:rPr>
                <w:rFonts w:eastAsia="Calibri"/>
                <w:kern w:val="32"/>
                <w:sz w:val="18"/>
                <w:szCs w:val="18"/>
                <w:lang w:eastAsia="en-US"/>
              </w:rPr>
              <w:t>12</w:t>
            </w:r>
            <w:bookmarkEnd w:id="666"/>
            <w:bookmarkEnd w:id="667"/>
            <w:bookmarkEnd w:id="668"/>
            <w:bookmarkEnd w:id="669"/>
            <w:bookmarkEnd w:id="670"/>
            <w:bookmarkEnd w:id="671"/>
            <w:bookmarkEnd w:id="672"/>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73" w:name="_Toc536483764"/>
            <w:bookmarkStart w:id="674" w:name="_Toc536567230"/>
            <w:bookmarkStart w:id="675" w:name="_Toc5779089"/>
            <w:bookmarkStart w:id="676" w:name="_Toc34053058"/>
            <w:bookmarkStart w:id="677" w:name="_Toc83598039"/>
            <w:r w:rsidRPr="000F1D85">
              <w:rPr>
                <w:rFonts w:eastAsia="Calibri"/>
                <w:kern w:val="32"/>
                <w:sz w:val="18"/>
                <w:szCs w:val="18"/>
                <w:lang w:eastAsia="en-US"/>
              </w:rPr>
              <w:t>13</w:t>
            </w:r>
            <w:bookmarkEnd w:id="673"/>
            <w:bookmarkEnd w:id="674"/>
            <w:bookmarkEnd w:id="675"/>
            <w:bookmarkEnd w:id="676"/>
            <w:bookmarkEnd w:id="677"/>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8" w:name="_Toc536483765"/>
            <w:bookmarkStart w:id="679" w:name="_Toc536567231"/>
            <w:bookmarkStart w:id="680" w:name="_Toc5779090"/>
            <w:bookmarkStart w:id="681" w:name="_Toc34053059"/>
            <w:bookmarkStart w:id="682" w:name="_Toc83598040"/>
            <w:r w:rsidRPr="000F1D85">
              <w:rPr>
                <w:rFonts w:eastAsia="Calibri"/>
                <w:kern w:val="32"/>
                <w:sz w:val="18"/>
                <w:szCs w:val="18"/>
                <w:lang w:eastAsia="en-US"/>
              </w:rPr>
              <w:t>14</w:t>
            </w:r>
            <w:bookmarkEnd w:id="678"/>
            <w:bookmarkEnd w:id="679"/>
            <w:bookmarkEnd w:id="680"/>
            <w:bookmarkEnd w:id="681"/>
            <w:bookmarkEnd w:id="682"/>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83" w:name="_Toc536483766"/>
            <w:bookmarkStart w:id="684" w:name="_Toc536567232"/>
            <w:bookmarkStart w:id="685" w:name="_Toc5779091"/>
            <w:bookmarkStart w:id="686" w:name="_Toc34053060"/>
            <w:bookmarkStart w:id="687" w:name="_Toc83598041"/>
            <w:r w:rsidRPr="000F1D85">
              <w:rPr>
                <w:rFonts w:eastAsia="Calibri"/>
                <w:kern w:val="32"/>
                <w:sz w:val="18"/>
                <w:szCs w:val="18"/>
                <w:lang w:eastAsia="en-US"/>
              </w:rPr>
              <w:t>15</w:t>
            </w:r>
            <w:bookmarkEnd w:id="683"/>
            <w:bookmarkEnd w:id="684"/>
            <w:bookmarkEnd w:id="685"/>
            <w:bookmarkEnd w:id="686"/>
            <w:bookmarkEnd w:id="687"/>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88" w:name="_Toc476225375"/>
      <w:bookmarkStart w:id="689" w:name="_Toc485198310"/>
      <w:bookmarkStart w:id="690" w:name="_Toc536483767"/>
      <w:bookmarkStart w:id="691" w:name="_Toc536567233"/>
      <w:bookmarkStart w:id="692" w:name="_Toc5779092"/>
      <w:bookmarkStart w:id="693" w:name="_Toc34053061"/>
      <w:bookmarkStart w:id="694" w:name="_Toc83598042"/>
      <w:bookmarkEnd w:id="254"/>
      <w:r w:rsidRPr="000F1D85">
        <w:rPr>
          <w:b/>
          <w:bCs/>
          <w:kern w:val="32"/>
          <w:sz w:val="18"/>
          <w:szCs w:val="18"/>
          <w:lang w:eastAsia="en-US"/>
        </w:rPr>
        <w:t>Инструкция по заполнению:</w:t>
      </w:r>
      <w:bookmarkEnd w:id="688"/>
      <w:bookmarkEnd w:id="689"/>
      <w:bookmarkEnd w:id="690"/>
      <w:bookmarkEnd w:id="691"/>
      <w:bookmarkEnd w:id="692"/>
      <w:bookmarkEnd w:id="693"/>
      <w:bookmarkEnd w:id="694"/>
    </w:p>
    <w:p w:rsidR="00313CEA" w:rsidRPr="000F1D85" w:rsidRDefault="00313CEA" w:rsidP="00313CEA">
      <w:pPr>
        <w:keepNext/>
        <w:contextualSpacing/>
        <w:outlineLvl w:val="0"/>
        <w:rPr>
          <w:b/>
          <w:bCs/>
          <w:kern w:val="32"/>
          <w:sz w:val="18"/>
          <w:szCs w:val="18"/>
          <w:lang w:eastAsia="en-US"/>
        </w:rPr>
      </w:pPr>
      <w:bookmarkStart w:id="695" w:name="_Toc476225376"/>
      <w:bookmarkStart w:id="696" w:name="_Toc485198311"/>
      <w:bookmarkStart w:id="697" w:name="_Toc536483768"/>
      <w:bookmarkStart w:id="698" w:name="_Toc536567234"/>
      <w:bookmarkStart w:id="699" w:name="_Toc5779093"/>
      <w:bookmarkStart w:id="700" w:name="_Toc34053062"/>
      <w:bookmarkStart w:id="701" w:name="_Toc83598043"/>
      <w:r w:rsidRPr="000F1D85">
        <w:rPr>
          <w:rFonts w:eastAsia="Calibri" w:cs="Arial"/>
          <w:bCs/>
          <w:kern w:val="32"/>
          <w:sz w:val="18"/>
          <w:szCs w:val="18"/>
          <w:lang w:eastAsia="en-US"/>
        </w:rPr>
        <w:t xml:space="preserve">Информация о собственниках контрагента вносится в </w:t>
      </w:r>
      <w:proofErr w:type="spellStart"/>
      <w:r w:rsidRPr="000F1D85">
        <w:rPr>
          <w:rFonts w:eastAsia="Calibri" w:cs="Arial"/>
          <w:bCs/>
          <w:kern w:val="32"/>
          <w:sz w:val="18"/>
          <w:szCs w:val="18"/>
          <w:lang w:eastAsia="en-US"/>
        </w:rPr>
        <w:t>Excel</w:t>
      </w:r>
      <w:proofErr w:type="spellEnd"/>
      <w:r w:rsidRPr="000F1D85">
        <w:rPr>
          <w:rFonts w:eastAsia="Calibri" w:cs="Arial"/>
          <w:bCs/>
          <w:kern w:val="32"/>
          <w:sz w:val="18"/>
          <w:szCs w:val="18"/>
          <w:lang w:eastAsia="en-US"/>
        </w:rPr>
        <w:t xml:space="preserve">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xml:space="preserve">, вместе с </w:t>
      </w:r>
      <w:proofErr w:type="spellStart"/>
      <w:r w:rsidRPr="000F1D85">
        <w:rPr>
          <w:rFonts w:eastAsia="Calibri" w:cs="Arial"/>
          <w:bCs/>
          <w:kern w:val="32"/>
          <w:sz w:val="18"/>
          <w:szCs w:val="18"/>
          <w:lang w:eastAsia="en-US"/>
        </w:rPr>
        <w:t>Excel</w:t>
      </w:r>
      <w:proofErr w:type="spellEnd"/>
      <w:r w:rsidRPr="000F1D85">
        <w:rPr>
          <w:rFonts w:eastAsia="Calibri" w:cs="Arial"/>
          <w:bCs/>
          <w:kern w:val="32"/>
          <w:sz w:val="18"/>
          <w:szCs w:val="18"/>
          <w:lang w:eastAsia="en-US"/>
        </w:rPr>
        <w:t xml:space="preserve"> файлом прилагаются к заявке/предложению Участника на закупку.</w:t>
      </w:r>
      <w:bookmarkEnd w:id="695"/>
      <w:bookmarkEnd w:id="696"/>
      <w:bookmarkEnd w:id="697"/>
      <w:bookmarkEnd w:id="698"/>
      <w:bookmarkEnd w:id="699"/>
      <w:bookmarkEnd w:id="700"/>
      <w:bookmarkEnd w:id="701"/>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proofErr w:type="spellStart"/>
      <w:r w:rsidRPr="000F1D85">
        <w:rPr>
          <w:rFonts w:eastAsia="Calibri"/>
          <w:sz w:val="18"/>
          <w:szCs w:val="18"/>
          <w:lang w:eastAsia="en-US"/>
        </w:rPr>
        <w:t>Excel</w:t>
      </w:r>
      <w:proofErr w:type="spellEnd"/>
      <w:r w:rsidRPr="000F1D85">
        <w:rPr>
          <w:rFonts w:eastAsia="Calibri"/>
          <w:sz w:val="18"/>
          <w:szCs w:val="18"/>
          <w:lang w:eastAsia="en-US"/>
        </w:rPr>
        <w:t xml:space="preserve">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proofErr w:type="spellStart"/>
      <w:r w:rsidRPr="000F1D85">
        <w:rPr>
          <w:rFonts w:eastAsia="Calibri"/>
          <w:sz w:val="18"/>
          <w:szCs w:val="18"/>
          <w:lang w:val="en-US" w:eastAsia="en-US"/>
        </w:rPr>
        <w:t>xls</w:t>
      </w:r>
      <w:proofErr w:type="spellEnd"/>
      <w:r w:rsidRPr="000F1D85">
        <w:rPr>
          <w:rFonts w:eastAsia="Calibri"/>
          <w:sz w:val="18"/>
          <w:szCs w:val="18"/>
          <w:lang w:eastAsia="en-US"/>
        </w:rPr>
        <w:t xml:space="preserve"> или .</w:t>
      </w:r>
      <w:proofErr w:type="spellStart"/>
      <w:r w:rsidRPr="000F1D85">
        <w:rPr>
          <w:rFonts w:eastAsia="Calibri"/>
          <w:sz w:val="18"/>
          <w:szCs w:val="18"/>
          <w:lang w:val="en-US" w:eastAsia="en-US"/>
        </w:rPr>
        <w:t>xlsx</w:t>
      </w:r>
      <w:proofErr w:type="spellEnd"/>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702" w:name="_Toc404866844"/>
    </w:p>
    <w:p w:rsidR="00313CEA" w:rsidRPr="000F1D85" w:rsidRDefault="00313CEA" w:rsidP="00313CEA">
      <w:pPr>
        <w:keepNext/>
        <w:contextualSpacing/>
        <w:outlineLvl w:val="0"/>
        <w:rPr>
          <w:b/>
          <w:bCs/>
          <w:kern w:val="32"/>
          <w:sz w:val="18"/>
          <w:szCs w:val="18"/>
          <w:lang w:eastAsia="en-US"/>
        </w:rPr>
      </w:pPr>
      <w:bookmarkStart w:id="703" w:name="_Toc476225377"/>
      <w:bookmarkStart w:id="704" w:name="_Toc485198312"/>
      <w:bookmarkStart w:id="705" w:name="_Toc536483769"/>
      <w:bookmarkStart w:id="706" w:name="_Toc536567235"/>
      <w:bookmarkStart w:id="707" w:name="_Toc5779094"/>
      <w:bookmarkStart w:id="708" w:name="_Toc34053063"/>
      <w:bookmarkStart w:id="709" w:name="_Toc83598044"/>
      <w:r w:rsidRPr="000F1D85">
        <w:rPr>
          <w:b/>
          <w:bCs/>
          <w:kern w:val="32"/>
          <w:sz w:val="18"/>
          <w:szCs w:val="18"/>
          <w:lang w:eastAsia="en-US"/>
        </w:rPr>
        <w:t>Условия раскрытия информации до конечного бенефициара</w:t>
      </w:r>
      <w:bookmarkEnd w:id="702"/>
      <w:bookmarkEnd w:id="703"/>
      <w:bookmarkEnd w:id="704"/>
      <w:bookmarkEnd w:id="705"/>
      <w:bookmarkEnd w:id="706"/>
      <w:bookmarkEnd w:id="707"/>
      <w:bookmarkEnd w:id="708"/>
      <w:bookmarkEnd w:id="709"/>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w:t>
      </w:r>
      <w:proofErr w:type="gramStart"/>
      <w:r w:rsidRPr="000F1D85">
        <w:rPr>
          <w:rFonts w:eastAsia="Calibri"/>
          <w:sz w:val="18"/>
          <w:szCs w:val="18"/>
          <w:lang w:eastAsia="en-US"/>
        </w:rPr>
        <w:t>неполного  раскрытия</w:t>
      </w:r>
      <w:proofErr w:type="gramEnd"/>
      <w:r w:rsidRPr="000F1D85">
        <w:rPr>
          <w:rFonts w:eastAsia="Calibri"/>
          <w:sz w:val="18"/>
          <w:szCs w:val="18"/>
          <w:lang w:eastAsia="en-US"/>
        </w:rPr>
        <w:t xml:space="preserve">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proofErr w:type="gramStart"/>
      <w:r w:rsidRPr="000F1D85">
        <w:rPr>
          <w:rFonts w:eastAsia="Calibri"/>
          <w:sz w:val="20"/>
          <w:lang w:eastAsia="en-US"/>
        </w:rPr>
        <w:t>то  данные</w:t>
      </w:r>
      <w:proofErr w:type="gramEnd"/>
      <w:r w:rsidRPr="000F1D85">
        <w:rPr>
          <w:rFonts w:eastAsia="Calibri"/>
          <w:sz w:val="20"/>
          <w:lang w:eastAsia="en-US"/>
        </w:rPr>
        <w:t xml:space="preserve">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w:t>
      </w:r>
      <w:proofErr w:type="spellStart"/>
      <w:r w:rsidRPr="000F1D85">
        <w:rPr>
          <w:rFonts w:eastAsia="Calibri"/>
          <w:sz w:val="20"/>
          <w:lang w:eastAsia="en-US"/>
        </w:rPr>
        <w:t>нераскрытия</w:t>
      </w:r>
      <w:proofErr w:type="spellEnd"/>
      <w:r w:rsidRPr="000F1D85">
        <w:rPr>
          <w:rFonts w:eastAsia="Calibri"/>
          <w:sz w:val="20"/>
          <w:lang w:eastAsia="en-US"/>
        </w:rPr>
        <w:t>»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10" w:name="_Toc404866845"/>
      <w:bookmarkStart w:id="711"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12" w:name="_Toc476225378"/>
      <w:bookmarkStart w:id="713" w:name="_Toc485198313"/>
      <w:bookmarkStart w:id="714" w:name="_Toc536483770"/>
      <w:bookmarkStart w:id="715" w:name="_Toc536567236"/>
      <w:bookmarkStart w:id="716" w:name="_Toc5779095"/>
      <w:bookmarkStart w:id="717" w:name="_Toc34053064"/>
      <w:bookmarkStart w:id="718" w:name="_Toc83598045"/>
      <w:r w:rsidRPr="000F1D85">
        <w:rPr>
          <w:b/>
          <w:bCs/>
          <w:kern w:val="32"/>
          <w:sz w:val="20"/>
          <w:lang w:eastAsia="en-US"/>
        </w:rPr>
        <w:t>Правила заполнения листа «Данные контрагента».</w:t>
      </w:r>
      <w:bookmarkEnd w:id="710"/>
      <w:bookmarkEnd w:id="712"/>
      <w:bookmarkEnd w:id="713"/>
      <w:bookmarkEnd w:id="714"/>
      <w:bookmarkEnd w:id="715"/>
      <w:bookmarkEnd w:id="716"/>
      <w:bookmarkEnd w:id="717"/>
      <w:bookmarkEnd w:id="718"/>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11"/>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Контрагент является филиалом – поле заполняется значением «Да» только </w:t>
      </w:r>
      <w:proofErr w:type="gramStart"/>
      <w:r w:rsidRPr="000F1D85">
        <w:rPr>
          <w:rFonts w:eastAsia="Calibri"/>
          <w:sz w:val="20"/>
          <w:lang w:eastAsia="en-US"/>
        </w:rPr>
        <w:t>для контрагентов</w:t>
      </w:r>
      <w:proofErr w:type="gramEnd"/>
      <w:r w:rsidRPr="000F1D85">
        <w:rPr>
          <w:rFonts w:eastAsia="Calibri"/>
          <w:sz w:val="20"/>
          <w:lang w:eastAsia="en-US"/>
        </w:rPr>
        <w:t xml:space="preserve">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19" w:name="_Toc404866846"/>
    </w:p>
    <w:p w:rsidR="00313CEA" w:rsidRPr="000F1D85" w:rsidRDefault="00313CEA" w:rsidP="00313CEA">
      <w:pPr>
        <w:keepNext/>
        <w:tabs>
          <w:tab w:val="left" w:pos="426"/>
        </w:tabs>
        <w:contextualSpacing/>
        <w:outlineLvl w:val="0"/>
        <w:rPr>
          <w:b/>
          <w:bCs/>
          <w:kern w:val="32"/>
          <w:sz w:val="20"/>
          <w:lang w:eastAsia="en-US"/>
        </w:rPr>
      </w:pPr>
      <w:bookmarkStart w:id="720" w:name="_Toc476225379"/>
      <w:bookmarkStart w:id="721" w:name="_Toc485198314"/>
      <w:bookmarkStart w:id="722" w:name="_Toc536483771"/>
      <w:bookmarkStart w:id="723" w:name="_Toc536567237"/>
      <w:bookmarkStart w:id="724" w:name="_Toc5779096"/>
      <w:bookmarkStart w:id="725" w:name="_Toc34053065"/>
      <w:bookmarkStart w:id="726" w:name="_Toc83598046"/>
      <w:r w:rsidRPr="000F1D85">
        <w:rPr>
          <w:b/>
          <w:bCs/>
          <w:kern w:val="32"/>
          <w:sz w:val="20"/>
          <w:lang w:eastAsia="en-US"/>
        </w:rPr>
        <w:t>Правила заполнения листа «Данные о собственниках»</w:t>
      </w:r>
      <w:bookmarkEnd w:id="719"/>
      <w:bookmarkEnd w:id="720"/>
      <w:bookmarkEnd w:id="721"/>
      <w:bookmarkEnd w:id="722"/>
      <w:bookmarkEnd w:id="723"/>
      <w:bookmarkEnd w:id="724"/>
      <w:bookmarkEnd w:id="725"/>
      <w:bookmarkEnd w:id="726"/>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w:t>
      </w:r>
      <w:proofErr w:type="gramStart"/>
      <w:r w:rsidRPr="000F1D85">
        <w:rPr>
          <w:rFonts w:eastAsia="Calibri"/>
          <w:sz w:val="20"/>
          <w:lang w:eastAsia="en-US"/>
        </w:rPr>
        <w:t>например</w:t>
      </w:r>
      <w:proofErr w:type="gramEnd"/>
      <w:r w:rsidRPr="000F1D85">
        <w:rPr>
          <w:rFonts w:eastAsia="Calibri"/>
          <w:sz w:val="20"/>
          <w:lang w:eastAsia="en-US"/>
        </w:rPr>
        <w:t xml:space="preserve">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w:t>
      </w:r>
      <w:proofErr w:type="spellStart"/>
      <w:r w:rsidRPr="000F1D85">
        <w:rPr>
          <w:rFonts w:eastAsia="Calibri"/>
          <w:sz w:val="20"/>
          <w:lang w:eastAsia="en-US"/>
        </w:rPr>
        <w:t>бенефициарного</w:t>
      </w:r>
      <w:proofErr w:type="spellEnd"/>
      <w:r w:rsidRPr="000F1D85">
        <w:rPr>
          <w:rFonts w:eastAsia="Calibri"/>
          <w:sz w:val="20"/>
          <w:lang w:eastAsia="en-US"/>
        </w:rPr>
        <w:t xml:space="preserve"> собственника. Собственники третьего уровня будет иметь номер с двумя разделителями (</w:t>
      </w:r>
      <w:proofErr w:type="gramStart"/>
      <w:r w:rsidRPr="000F1D85">
        <w:rPr>
          <w:rFonts w:eastAsia="Calibri"/>
          <w:sz w:val="20"/>
          <w:lang w:eastAsia="en-US"/>
        </w:rPr>
        <w:t>например</w:t>
      </w:r>
      <w:proofErr w:type="gramEnd"/>
      <w:r w:rsidRPr="000F1D85">
        <w:rPr>
          <w:rFonts w:eastAsia="Calibri"/>
          <w:sz w:val="20"/>
          <w:lang w:eastAsia="en-US"/>
        </w:rPr>
        <w:t xml:space="preserve">: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w:t>
      </w:r>
      <w:proofErr w:type="gramStart"/>
      <w:r w:rsidRPr="000F1D85">
        <w:rPr>
          <w:rFonts w:eastAsia="Calibri"/>
          <w:sz w:val="20"/>
          <w:lang w:eastAsia="en-US"/>
        </w:rPr>
        <w:t>например</w:t>
      </w:r>
      <w:proofErr w:type="gramEnd"/>
      <w:r w:rsidRPr="000F1D85">
        <w:rPr>
          <w:rFonts w:eastAsia="Calibri"/>
          <w:sz w:val="20"/>
          <w:lang w:eastAsia="en-US"/>
        </w:rPr>
        <w:t>: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w:t>
      </w:r>
      <w:proofErr w:type="gramStart"/>
      <w:r w:rsidRPr="000F1D85">
        <w:rPr>
          <w:rFonts w:eastAsia="Calibri"/>
          <w:sz w:val="20"/>
          <w:lang w:eastAsia="en-US"/>
        </w:rPr>
        <w:t>ОПФ</w:t>
      </w:r>
      <w:proofErr w:type="gramEnd"/>
      <w:r w:rsidRPr="000F1D85">
        <w:rPr>
          <w:rFonts w:eastAsia="Calibri"/>
          <w:sz w:val="20"/>
          <w:lang w:eastAsia="en-US"/>
        </w:rPr>
        <w:t xml:space="preserve">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Информация о подтверждающих документах (наименование, реквизиты и т.д.) – обязательное поле. Должно содержать наименование и реквизиты </w:t>
      </w:r>
      <w:proofErr w:type="gramStart"/>
      <w:r w:rsidRPr="000F1D85">
        <w:rPr>
          <w:rFonts w:eastAsia="Calibri"/>
          <w:sz w:val="20"/>
          <w:lang w:eastAsia="en-US"/>
        </w:rPr>
        <w:t>документа</w:t>
      </w:r>
      <w:proofErr w:type="gramEnd"/>
      <w:r w:rsidRPr="000F1D85">
        <w:rPr>
          <w:rFonts w:eastAsia="Calibri"/>
          <w:sz w:val="20"/>
          <w:lang w:eastAsia="en-US"/>
        </w:rPr>
        <w:t xml:space="preserve">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27" w:name="_Toc536483772"/>
      <w:bookmarkStart w:id="728" w:name="_Toc83598047"/>
      <w:r w:rsidRPr="000F1D85">
        <w:rPr>
          <w:caps/>
          <w:sz w:val="24"/>
          <w:szCs w:val="24"/>
        </w:rPr>
        <w:lastRenderedPageBreak/>
        <w:t xml:space="preserve">ФОРМА </w:t>
      </w:r>
      <w:r w:rsidR="00AE5A1F">
        <w:rPr>
          <w:caps/>
          <w:sz w:val="24"/>
          <w:szCs w:val="24"/>
        </w:rPr>
        <w:t>9</w:t>
      </w:r>
      <w:r w:rsidRPr="000F1D85">
        <w:rPr>
          <w:caps/>
          <w:sz w:val="24"/>
          <w:szCs w:val="24"/>
        </w:rPr>
        <w:t>. Согласие на обработку персональных данных</w:t>
      </w:r>
      <w:bookmarkEnd w:id="727"/>
      <w:bookmarkEnd w:id="728"/>
    </w:p>
    <w:p w:rsidR="006131B4" w:rsidRPr="000F1D85" w:rsidRDefault="006131B4" w:rsidP="00313CEA">
      <w:pPr>
        <w:tabs>
          <w:tab w:val="left" w:pos="0"/>
          <w:tab w:val="num" w:pos="1134"/>
        </w:tabs>
        <w:ind w:firstLine="567"/>
        <w:jc w:val="center"/>
        <w:outlineLvl w:val="1"/>
        <w:rPr>
          <w:b/>
          <w:snapToGrid w:val="0"/>
          <w:sz w:val="26"/>
          <w:szCs w:val="26"/>
        </w:rPr>
      </w:pPr>
      <w:bookmarkStart w:id="729"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30" w:name="_Toc536567239"/>
      <w:bookmarkStart w:id="731" w:name="_Toc5779098"/>
      <w:bookmarkStart w:id="732" w:name="_Toc34053067"/>
      <w:bookmarkStart w:id="733" w:name="_Toc83598048"/>
      <w:r w:rsidRPr="000F1D85">
        <w:rPr>
          <w:b/>
          <w:snapToGrid w:val="0"/>
          <w:sz w:val="26"/>
          <w:szCs w:val="26"/>
        </w:rPr>
        <w:t>Согласие на обработку персональных данных</w:t>
      </w:r>
      <w:bookmarkEnd w:id="729"/>
      <w:bookmarkEnd w:id="730"/>
      <w:bookmarkEnd w:id="731"/>
      <w:bookmarkEnd w:id="732"/>
      <w:r w:rsidR="0093776B" w:rsidRPr="000F1D85">
        <w:rPr>
          <w:b/>
          <w:snapToGrid w:val="0"/>
          <w:sz w:val="26"/>
          <w:szCs w:val="26"/>
        </w:rPr>
        <w:t xml:space="preserve"> участника закупочной процедуры</w:t>
      </w:r>
      <w:bookmarkEnd w:id="733"/>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 xml:space="preserve">сведения о дате выдачи указанного документа и выдавшем его </w:t>
      </w:r>
      <w:proofErr w:type="gramStart"/>
      <w:r w:rsidRPr="000F1D85">
        <w:rPr>
          <w:b/>
          <w:bCs/>
          <w:i/>
          <w:iCs/>
          <w:snapToGrid w:val="0"/>
          <w:sz w:val="22"/>
          <w:szCs w:val="22"/>
        </w:rPr>
        <w:t>органе)*</w:t>
      </w:r>
      <w:proofErr w:type="gramEnd"/>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АО «</w:t>
      </w:r>
      <w:proofErr w:type="spellStart"/>
      <w:r w:rsidR="00A2198C" w:rsidRPr="000F1D85">
        <w:rPr>
          <w:snapToGrid w:val="0"/>
          <w:sz w:val="26"/>
          <w:szCs w:val="26"/>
        </w:rPr>
        <w:t>Тываэнерго</w:t>
      </w:r>
      <w:proofErr w:type="spellEnd"/>
      <w:r w:rsidR="00A2198C" w:rsidRPr="000F1D85">
        <w:rPr>
          <w:snapToGrid w:val="0"/>
          <w:sz w:val="26"/>
          <w:szCs w:val="26"/>
        </w:rPr>
        <w:t xml:space="preserve">», зарегистрированному по адресу: 667001, г. Кызыл, улица Рабочая, дом 4, </w:t>
      </w:r>
      <w:r w:rsidR="002B2F89" w:rsidRPr="000F1D85">
        <w:rPr>
          <w:b/>
          <w:snapToGrid w:val="0"/>
          <w:sz w:val="26"/>
          <w:szCs w:val="26"/>
        </w:rPr>
        <w:t>ПАО «</w:t>
      </w:r>
      <w:proofErr w:type="spellStart"/>
      <w:r w:rsidR="002B2F89" w:rsidRPr="000F1D85">
        <w:rPr>
          <w:b/>
          <w:snapToGrid w:val="0"/>
          <w:sz w:val="26"/>
          <w:szCs w:val="26"/>
        </w:rPr>
        <w:t>Россети</w:t>
      </w:r>
      <w:proofErr w:type="spellEnd"/>
      <w:r w:rsidR="002B2F89" w:rsidRPr="000F1D85">
        <w:rPr>
          <w:b/>
          <w:snapToGrid w:val="0"/>
          <w:sz w:val="26"/>
          <w:szCs w:val="26"/>
        </w:rPr>
        <w:t xml:space="preserve">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w:t>
      </w:r>
      <w:proofErr w:type="spellStart"/>
      <w:r w:rsidR="002B2F89" w:rsidRPr="000F1D85">
        <w:rPr>
          <w:b/>
          <w:snapToGrid w:val="0"/>
          <w:sz w:val="26"/>
          <w:szCs w:val="26"/>
        </w:rPr>
        <w:t>Россети</w:t>
      </w:r>
      <w:proofErr w:type="spellEnd"/>
      <w:r w:rsidR="002B2F89" w:rsidRPr="000F1D85">
        <w:rPr>
          <w:b/>
          <w:snapToGrid w:val="0"/>
          <w:sz w:val="26"/>
          <w:szCs w:val="26"/>
        </w:rPr>
        <w:t xml:space="preserve">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 xml:space="preserve">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0F1D85">
        <w:rPr>
          <w:snapToGrid w:val="0"/>
          <w:sz w:val="26"/>
          <w:szCs w:val="26"/>
        </w:rPr>
        <w:t>субконтрагентов</w:t>
      </w:r>
      <w:proofErr w:type="spellEnd"/>
      <w:r w:rsidRPr="000F1D85">
        <w:rPr>
          <w:snapToGrid w:val="0"/>
          <w:sz w:val="26"/>
          <w:szCs w:val="26"/>
        </w:rPr>
        <w:t>:</w:t>
      </w:r>
      <w:r w:rsidR="00BF4264" w:rsidRPr="000F1D85">
        <w:rPr>
          <w:snapToGrid w:val="0"/>
          <w:sz w:val="26"/>
          <w:szCs w:val="26"/>
        </w:rPr>
        <w:t xml:space="preserve"> </w:t>
      </w:r>
      <w:r w:rsidRPr="000F1D85">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F1D85">
        <w:rPr>
          <w:snapToGrid w:val="0"/>
          <w:sz w:val="26"/>
          <w:szCs w:val="26"/>
        </w:rPr>
        <w:t>Росфинмониторинг</w:t>
      </w:r>
      <w:proofErr w:type="spellEnd"/>
      <w:r w:rsidRPr="000F1D85">
        <w:rPr>
          <w:snapToGrid w:val="0"/>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 xml:space="preserve">(Подпись субъекта персональных данных/                                              </w:t>
      </w:r>
      <w:proofErr w:type="gramStart"/>
      <w:r w:rsidRPr="000F1D85">
        <w:rPr>
          <w:snapToGrid w:val="0"/>
          <w:sz w:val="20"/>
        </w:rPr>
        <w:t xml:space="preserve">   (</w:t>
      </w:r>
      <w:proofErr w:type="gramEnd"/>
      <w:r w:rsidRPr="000F1D85">
        <w:rPr>
          <w:snapToGrid w:val="0"/>
          <w:sz w:val="20"/>
        </w:rPr>
        <w:t>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w:t>
      </w:r>
      <w:proofErr w:type="spellStart"/>
      <w:r w:rsidR="003C2185" w:rsidRPr="000F1D85">
        <w:rPr>
          <w:snapToGrid w:val="0"/>
          <w:sz w:val="14"/>
          <w:szCs w:val="14"/>
        </w:rPr>
        <w:t>Россети</w:t>
      </w:r>
      <w:proofErr w:type="spellEnd"/>
      <w:r w:rsidR="003C2185" w:rsidRPr="000F1D85">
        <w:rPr>
          <w:snapToGrid w:val="0"/>
          <w:sz w:val="14"/>
          <w:szCs w:val="14"/>
        </w:rPr>
        <w:t xml:space="preserve"> Сибирь»/</w:t>
      </w:r>
      <w:r w:rsidRPr="000F1D85">
        <w:rPr>
          <w:snapToGrid w:val="0"/>
          <w:sz w:val="14"/>
          <w:szCs w:val="14"/>
        </w:rPr>
        <w:t xml:space="preserve"> </w:t>
      </w:r>
      <w:r w:rsidR="003C2185" w:rsidRPr="000F1D85">
        <w:rPr>
          <w:snapToGrid w:val="0"/>
          <w:sz w:val="14"/>
          <w:szCs w:val="14"/>
        </w:rPr>
        <w:t>Обществом под управлением ПАО «</w:t>
      </w:r>
      <w:proofErr w:type="spellStart"/>
      <w:r w:rsidR="003C2185" w:rsidRPr="000F1D85">
        <w:rPr>
          <w:snapToGrid w:val="0"/>
          <w:sz w:val="14"/>
          <w:szCs w:val="14"/>
        </w:rPr>
        <w:t>Россети</w:t>
      </w:r>
      <w:proofErr w:type="spellEnd"/>
      <w:r w:rsidR="003C2185" w:rsidRPr="000F1D85">
        <w:rPr>
          <w:snapToGrid w:val="0"/>
          <w:sz w:val="14"/>
          <w:szCs w:val="14"/>
        </w:rPr>
        <w:t xml:space="preserve">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0F1D85">
        <w:rPr>
          <w:snapToGrid w:val="0"/>
          <w:sz w:val="14"/>
          <w:szCs w:val="14"/>
        </w:rPr>
        <w:t>субконтрагентов</w:t>
      </w:r>
      <w:proofErr w:type="spellEnd"/>
      <w:r w:rsidRPr="000F1D85">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0F1D85">
        <w:rPr>
          <w:snapToGrid w:val="0"/>
          <w:sz w:val="14"/>
          <w:szCs w:val="14"/>
        </w:rPr>
        <w:t>Россети</w:t>
      </w:r>
      <w:proofErr w:type="spellEnd"/>
      <w:r w:rsidRPr="000F1D85">
        <w:rPr>
          <w:snapToGrid w:val="0"/>
          <w:sz w:val="14"/>
          <w:szCs w:val="14"/>
        </w:rPr>
        <w:t xml:space="preserve">», </w:t>
      </w:r>
      <w:r w:rsidR="003C2185" w:rsidRPr="000F1D85">
        <w:rPr>
          <w:snapToGrid w:val="0"/>
          <w:sz w:val="14"/>
          <w:szCs w:val="14"/>
        </w:rPr>
        <w:t>ПАО «</w:t>
      </w:r>
      <w:proofErr w:type="spellStart"/>
      <w:r w:rsidR="003C2185" w:rsidRPr="000F1D85">
        <w:rPr>
          <w:snapToGrid w:val="0"/>
          <w:sz w:val="14"/>
          <w:szCs w:val="14"/>
        </w:rPr>
        <w:t>Россети</w:t>
      </w:r>
      <w:proofErr w:type="spellEnd"/>
      <w:r w:rsidR="003C2185" w:rsidRPr="000F1D85">
        <w:rPr>
          <w:snapToGrid w:val="0"/>
          <w:sz w:val="14"/>
          <w:szCs w:val="14"/>
        </w:rPr>
        <w:t xml:space="preserve"> Сибирь», Общества под управлением ПАО «</w:t>
      </w:r>
      <w:proofErr w:type="spellStart"/>
      <w:r w:rsidR="003C2185" w:rsidRPr="000F1D85">
        <w:rPr>
          <w:snapToGrid w:val="0"/>
          <w:sz w:val="14"/>
          <w:szCs w:val="14"/>
        </w:rPr>
        <w:t>Россети</w:t>
      </w:r>
      <w:proofErr w:type="spellEnd"/>
      <w:r w:rsidR="003C2185" w:rsidRPr="000F1D85">
        <w:rPr>
          <w:snapToGrid w:val="0"/>
          <w:sz w:val="14"/>
          <w:szCs w:val="14"/>
        </w:rPr>
        <w:t xml:space="preserve">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0F1D85">
        <w:rPr>
          <w:snapToGrid w:val="0"/>
          <w:sz w:val="14"/>
          <w:szCs w:val="14"/>
        </w:rPr>
        <w:t>субконтрагентов</w:t>
      </w:r>
      <w:proofErr w:type="spellEnd"/>
      <w:r w:rsidRPr="000F1D85">
        <w:rPr>
          <w:snapToGrid w:val="0"/>
          <w:sz w:val="14"/>
          <w:szCs w:val="14"/>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0F1D85">
        <w:rPr>
          <w:snapToGrid w:val="0"/>
          <w:sz w:val="14"/>
          <w:szCs w:val="14"/>
        </w:rPr>
        <w:t>субконтрагента</w:t>
      </w:r>
      <w:proofErr w:type="spellEnd"/>
      <w:r w:rsidRPr="000F1D85">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0F1D85">
        <w:rPr>
          <w:snapToGrid w:val="0"/>
          <w:sz w:val="14"/>
          <w:szCs w:val="14"/>
        </w:rPr>
        <w:t>субконтрагентов</w:t>
      </w:r>
      <w:proofErr w:type="spellEnd"/>
      <w:r w:rsidRPr="000F1D85">
        <w:rPr>
          <w:snapToGrid w:val="0"/>
          <w:sz w:val="14"/>
          <w:szCs w:val="14"/>
        </w:rPr>
        <w:t xml:space="preserve"> согласие на представление (обработку) ПАО «</w:t>
      </w:r>
      <w:proofErr w:type="spellStart"/>
      <w:r w:rsidRPr="000F1D85">
        <w:rPr>
          <w:snapToGrid w:val="0"/>
          <w:sz w:val="14"/>
          <w:szCs w:val="14"/>
        </w:rPr>
        <w:t>Россети</w:t>
      </w:r>
      <w:proofErr w:type="spellEnd"/>
      <w:r w:rsidRPr="000F1D85">
        <w:rPr>
          <w:snapToGrid w:val="0"/>
          <w:sz w:val="14"/>
          <w:szCs w:val="14"/>
        </w:rPr>
        <w:t xml:space="preserve">», </w:t>
      </w:r>
      <w:r w:rsidR="00FD775C" w:rsidRPr="000F1D85">
        <w:rPr>
          <w:snapToGrid w:val="0"/>
          <w:sz w:val="14"/>
          <w:szCs w:val="14"/>
        </w:rPr>
        <w:t>ПАО «</w:t>
      </w:r>
      <w:proofErr w:type="spellStart"/>
      <w:r w:rsidR="00FD775C" w:rsidRPr="000F1D85">
        <w:rPr>
          <w:snapToGrid w:val="0"/>
          <w:sz w:val="14"/>
          <w:szCs w:val="14"/>
        </w:rPr>
        <w:t>Россети</w:t>
      </w:r>
      <w:proofErr w:type="spellEnd"/>
      <w:r w:rsidR="00FD775C" w:rsidRPr="000F1D85">
        <w:rPr>
          <w:snapToGrid w:val="0"/>
          <w:sz w:val="14"/>
          <w:szCs w:val="14"/>
        </w:rPr>
        <w:t xml:space="preserve"> Сибирь», Обществу под управлением ПАО «</w:t>
      </w:r>
      <w:proofErr w:type="spellStart"/>
      <w:r w:rsidR="00FD775C" w:rsidRPr="000F1D85">
        <w:rPr>
          <w:snapToGrid w:val="0"/>
          <w:sz w:val="14"/>
          <w:szCs w:val="14"/>
        </w:rPr>
        <w:t>Россети</w:t>
      </w:r>
      <w:proofErr w:type="spellEnd"/>
      <w:r w:rsidR="00FD775C" w:rsidRPr="000F1D85">
        <w:rPr>
          <w:snapToGrid w:val="0"/>
          <w:sz w:val="14"/>
          <w:szCs w:val="14"/>
        </w:rPr>
        <w:t xml:space="preserve">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34" w:name="_Toc536483782"/>
      <w:bookmarkStart w:id="735" w:name="_Toc83598057"/>
      <w:r w:rsidRPr="000F1D85">
        <w:rPr>
          <w:caps/>
          <w:sz w:val="24"/>
          <w:szCs w:val="24"/>
        </w:rPr>
        <w:lastRenderedPageBreak/>
        <w:t>ФОРМА 1</w:t>
      </w:r>
      <w:r w:rsidR="00AE5A1F">
        <w:rPr>
          <w:caps/>
          <w:sz w:val="24"/>
          <w:szCs w:val="24"/>
        </w:rPr>
        <w:t>0</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34"/>
      <w:bookmarkEnd w:id="735"/>
    </w:p>
    <w:p w:rsidR="00313CEA" w:rsidRPr="000F1D85" w:rsidRDefault="00313CEA" w:rsidP="00313CEA">
      <w:pPr>
        <w:suppressAutoHyphens/>
        <w:ind w:right="34"/>
        <w:jc w:val="center"/>
        <w:outlineLvl w:val="1"/>
        <w:rPr>
          <w:b/>
          <w:bCs/>
          <w:iCs/>
          <w:sz w:val="22"/>
          <w:szCs w:val="22"/>
          <w:lang w:eastAsia="ar-SA"/>
        </w:rPr>
      </w:pPr>
      <w:bookmarkStart w:id="736" w:name="_Toc476225390"/>
      <w:bookmarkStart w:id="737" w:name="_Toc485198325"/>
    </w:p>
    <w:p w:rsidR="00EC6E70" w:rsidRPr="000F1D85" w:rsidRDefault="00EC6E70" w:rsidP="00EC6E70">
      <w:pPr>
        <w:suppressAutoHyphens/>
        <w:ind w:right="34"/>
        <w:jc w:val="center"/>
        <w:outlineLvl w:val="1"/>
        <w:rPr>
          <w:bCs/>
          <w:lang w:eastAsia="ar-SA"/>
        </w:rPr>
      </w:pPr>
      <w:bookmarkStart w:id="738" w:name="_Toc536483783"/>
      <w:bookmarkStart w:id="739" w:name="_Toc5385564"/>
      <w:bookmarkStart w:id="740" w:name="_Toc5779108"/>
      <w:bookmarkStart w:id="741" w:name="_Toc34053077"/>
      <w:bookmarkStart w:id="742" w:name="_Toc83598058"/>
      <w:bookmarkEnd w:id="736"/>
      <w:bookmarkEnd w:id="737"/>
      <w:r w:rsidRPr="000F1D85">
        <w:rPr>
          <w:b/>
          <w:bCs/>
          <w:iCs/>
          <w:lang w:eastAsia="ar-SA"/>
        </w:rPr>
        <w:t xml:space="preserve">Сведения о распределении выполнения объемов поставок, </w:t>
      </w:r>
      <w:bookmarkStart w:id="743" w:name="_Toc476225391"/>
      <w:bookmarkStart w:id="744" w:name="_Toc485198326"/>
      <w:r w:rsidRPr="000F1D85">
        <w:rPr>
          <w:b/>
          <w:bCs/>
          <w:iCs/>
          <w:lang w:eastAsia="ar-SA"/>
        </w:rPr>
        <w:t>работ, услуг между участником и субподрядчиками</w:t>
      </w:r>
      <w:bookmarkEnd w:id="743"/>
      <w:bookmarkEnd w:id="744"/>
      <w:r w:rsidRPr="000F1D85">
        <w:rPr>
          <w:b/>
          <w:bCs/>
          <w:iCs/>
          <w:lang w:eastAsia="ar-SA"/>
        </w:rPr>
        <w:t xml:space="preserve"> (соисполнителями/</w:t>
      </w:r>
      <w:proofErr w:type="spellStart"/>
      <w:r w:rsidRPr="000F1D85">
        <w:rPr>
          <w:b/>
          <w:bCs/>
          <w:iCs/>
          <w:lang w:eastAsia="ar-SA"/>
        </w:rPr>
        <w:t>сопоставщиками</w:t>
      </w:r>
      <w:proofErr w:type="spellEnd"/>
      <w:r w:rsidRPr="000F1D85">
        <w:rPr>
          <w:b/>
          <w:bCs/>
          <w:iCs/>
          <w:lang w:eastAsia="ar-SA"/>
        </w:rPr>
        <w:t>)</w:t>
      </w:r>
      <w:bookmarkEnd w:id="738"/>
      <w:bookmarkEnd w:id="739"/>
      <w:bookmarkEnd w:id="740"/>
      <w:bookmarkEnd w:id="741"/>
      <w:bookmarkEnd w:id="742"/>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45" w:name="_Toc476225392"/>
      <w:bookmarkStart w:id="746" w:name="_Toc485198327"/>
      <w:bookmarkStart w:id="747" w:name="_Toc536483784"/>
      <w:bookmarkStart w:id="748" w:name="_Toc5385565"/>
      <w:bookmarkStart w:id="749" w:name="_Toc5779109"/>
      <w:bookmarkStart w:id="750" w:name="_Toc34053078"/>
      <w:bookmarkStart w:id="751" w:name="_Toc83598059"/>
      <w:r w:rsidRPr="000F1D85">
        <w:rPr>
          <w:bCs/>
        </w:rPr>
        <w:t>Способ и наименование закупки, с указанием № на ЭТП _________________</w:t>
      </w:r>
      <w:bookmarkEnd w:id="745"/>
      <w:bookmarkEnd w:id="746"/>
      <w:bookmarkEnd w:id="747"/>
      <w:bookmarkEnd w:id="748"/>
      <w:bookmarkEnd w:id="749"/>
      <w:bookmarkEnd w:id="750"/>
      <w:bookmarkEnd w:id="751"/>
    </w:p>
    <w:p w:rsidR="00EC6E70" w:rsidRPr="000F1D85" w:rsidRDefault="00EC6E70" w:rsidP="00EC6E70">
      <w:pPr>
        <w:suppressAutoHyphens/>
        <w:ind w:right="34" w:firstLine="567"/>
        <w:jc w:val="left"/>
        <w:outlineLvl w:val="1"/>
        <w:rPr>
          <w:iCs/>
          <w:sz w:val="22"/>
          <w:szCs w:val="28"/>
          <w:lang w:eastAsia="ar-SA"/>
        </w:rPr>
      </w:pPr>
      <w:bookmarkStart w:id="752" w:name="_Toc476225393"/>
      <w:bookmarkStart w:id="753" w:name="_Toc485198328"/>
      <w:bookmarkStart w:id="754" w:name="_Toc536483785"/>
      <w:bookmarkStart w:id="755" w:name="_Toc5385566"/>
      <w:bookmarkStart w:id="756" w:name="_Toc5779110"/>
      <w:bookmarkStart w:id="757" w:name="_Toc34053079"/>
      <w:bookmarkStart w:id="758" w:name="_Toc83598060"/>
      <w:r w:rsidRPr="000F1D85">
        <w:rPr>
          <w:bCs/>
          <w:iCs/>
          <w:sz w:val="22"/>
          <w:szCs w:val="28"/>
          <w:lang w:eastAsia="ar-SA"/>
        </w:rPr>
        <w:t xml:space="preserve">Наименование и адрес </w:t>
      </w:r>
      <w:proofErr w:type="gramStart"/>
      <w:r w:rsidRPr="000F1D85">
        <w:rPr>
          <w:bCs/>
          <w:iCs/>
          <w:sz w:val="22"/>
          <w:szCs w:val="28"/>
          <w:lang w:eastAsia="ar-SA"/>
        </w:rPr>
        <w:t>участника  _</w:t>
      </w:r>
      <w:proofErr w:type="gramEnd"/>
      <w:r w:rsidRPr="000F1D85">
        <w:rPr>
          <w:bCs/>
          <w:iCs/>
          <w:sz w:val="22"/>
          <w:szCs w:val="28"/>
          <w:lang w:eastAsia="ar-SA"/>
        </w:rPr>
        <w:t>_________________________________________</w:t>
      </w:r>
      <w:bookmarkEnd w:id="752"/>
      <w:bookmarkEnd w:id="753"/>
      <w:bookmarkEnd w:id="754"/>
      <w:bookmarkEnd w:id="755"/>
      <w:bookmarkEnd w:id="756"/>
      <w:bookmarkEnd w:id="757"/>
      <w:bookmarkEnd w:id="758"/>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w:t>
      </w:r>
      <w:proofErr w:type="gramStart"/>
      <w:r w:rsidRPr="000F1D85">
        <w:rPr>
          <w:bCs/>
          <w:snapToGrid w:val="0"/>
          <w:sz w:val="18"/>
          <w:lang w:eastAsia="ar-SA"/>
        </w:rPr>
        <w:t xml:space="preserve">представителя)   </w:t>
      </w:r>
      <w:proofErr w:type="gramEnd"/>
      <w:r w:rsidRPr="000F1D85">
        <w:rPr>
          <w:bCs/>
          <w:snapToGrid w:val="0"/>
          <w:sz w:val="18"/>
          <w:lang w:eastAsia="ar-SA"/>
        </w:rPr>
        <w:t xml:space="preserve">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 xml:space="preserve">Участник указывает свое фирменное наименование (в </w:t>
      </w:r>
      <w:proofErr w:type="spellStart"/>
      <w:r w:rsidRPr="000F1D85">
        <w:rPr>
          <w:sz w:val="20"/>
          <w:szCs w:val="20"/>
        </w:rPr>
        <w:t>т.ч</w:t>
      </w:r>
      <w:proofErr w:type="spellEnd"/>
      <w:r w:rsidRPr="000F1D85">
        <w:rPr>
          <w:sz w:val="20"/>
          <w:szCs w:val="20"/>
        </w:rPr>
        <w:t>.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w:t>
      </w:r>
      <w:proofErr w:type="spellStart"/>
      <w:r w:rsidRPr="000F1D85">
        <w:rPr>
          <w:sz w:val="20"/>
          <w:szCs w:val="20"/>
          <w:lang w:val="x-none" w:eastAsia="x-none"/>
        </w:rPr>
        <w:t>сопоставщиком</w:t>
      </w:r>
      <w:proofErr w:type="spellEnd"/>
      <w:r w:rsidRPr="000F1D85">
        <w:rPr>
          <w:sz w:val="20"/>
          <w:szCs w:val="20"/>
          <w:lang w:val="x-none" w:eastAsia="x-none"/>
        </w:rPr>
        <w:t>)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w:t>
      </w:r>
      <w:proofErr w:type="spellStart"/>
      <w:r w:rsidRPr="000F1D85">
        <w:rPr>
          <w:sz w:val="20"/>
          <w:szCs w:val="20"/>
        </w:rPr>
        <w:t>сопоставщиком</w:t>
      </w:r>
      <w:proofErr w:type="spellEnd"/>
      <w:r w:rsidRPr="000F1D85">
        <w:rPr>
          <w:sz w:val="20"/>
          <w:szCs w:val="20"/>
        </w:rPr>
        <w:t>);</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0F1D85">
        <w:rPr>
          <w:sz w:val="20"/>
          <w:szCs w:val="20"/>
        </w:rPr>
        <w:t>сопоставщиков</w:t>
      </w:r>
      <w:proofErr w:type="spellEnd"/>
      <w:r w:rsidRPr="000F1D85">
        <w:rPr>
          <w:sz w:val="20"/>
          <w:szCs w:val="20"/>
        </w:rPr>
        <w:t>.</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59" w:name="_Toc536483786"/>
      <w:bookmarkStart w:id="760" w:name="_Toc83598061"/>
      <w:r w:rsidRPr="000F1D85">
        <w:rPr>
          <w:caps/>
          <w:sz w:val="24"/>
          <w:szCs w:val="24"/>
        </w:rPr>
        <w:lastRenderedPageBreak/>
        <w:t>ФОРМА 1</w:t>
      </w:r>
      <w:r w:rsidR="00AE5A1F">
        <w:rPr>
          <w:caps/>
          <w:sz w:val="24"/>
          <w:szCs w:val="24"/>
        </w:rPr>
        <w:t>1</w:t>
      </w:r>
      <w:r w:rsidRPr="000F1D85">
        <w:rPr>
          <w:caps/>
          <w:sz w:val="24"/>
          <w:szCs w:val="24"/>
        </w:rPr>
        <w:t>. Сведения о распределении объемов поставок, работ (услуг) между членами коллективного участника</w:t>
      </w:r>
      <w:bookmarkEnd w:id="759"/>
      <w:bookmarkEnd w:id="760"/>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61" w:name="_Toc476225395"/>
      <w:bookmarkStart w:id="762" w:name="_Toc485198330"/>
      <w:bookmarkStart w:id="763" w:name="_Toc536483787"/>
      <w:bookmarkStart w:id="764" w:name="_Toc5385568"/>
      <w:bookmarkStart w:id="765" w:name="_Toc5779112"/>
      <w:bookmarkStart w:id="766" w:name="_Toc34053081"/>
      <w:bookmarkStart w:id="767" w:name="_Toc83598062"/>
      <w:r w:rsidRPr="000F1D85">
        <w:rPr>
          <w:b/>
          <w:bCs/>
          <w:iCs/>
          <w:lang w:eastAsia="ar-SA"/>
        </w:rPr>
        <w:t>Сведения о распределении</w:t>
      </w:r>
      <w:r w:rsidRPr="000F1D85">
        <w:rPr>
          <w:b/>
          <w:bCs/>
          <w:iCs/>
        </w:rPr>
        <w:t xml:space="preserve"> выполнения объемов</w:t>
      </w:r>
      <w:bookmarkStart w:id="768" w:name="_Toc476225396"/>
      <w:bookmarkStart w:id="769" w:name="_Toc485198331"/>
      <w:bookmarkEnd w:id="761"/>
      <w:bookmarkEnd w:id="762"/>
      <w:r w:rsidR="00E666AE" w:rsidRPr="000F1D85">
        <w:rPr>
          <w:b/>
          <w:bCs/>
          <w:iCs/>
        </w:rPr>
        <w:t xml:space="preserve"> </w:t>
      </w:r>
      <w:r w:rsidRPr="000F1D85">
        <w:rPr>
          <w:b/>
          <w:bCs/>
          <w:iCs/>
        </w:rPr>
        <w:t>поставок, работ, услуг между коллективными участниками</w:t>
      </w:r>
      <w:bookmarkEnd w:id="763"/>
      <w:bookmarkEnd w:id="764"/>
      <w:bookmarkEnd w:id="765"/>
      <w:bookmarkEnd w:id="766"/>
      <w:bookmarkEnd w:id="767"/>
      <w:bookmarkEnd w:id="768"/>
      <w:bookmarkEnd w:id="769"/>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70" w:name="_Toc476225397"/>
      <w:bookmarkStart w:id="771" w:name="_Toc485198332"/>
      <w:bookmarkStart w:id="772" w:name="_Toc536483788"/>
      <w:bookmarkStart w:id="773" w:name="_Toc5385569"/>
      <w:bookmarkStart w:id="774" w:name="_Toc5779113"/>
      <w:bookmarkStart w:id="775" w:name="_Toc34053082"/>
      <w:bookmarkStart w:id="776" w:name="_Toc83598063"/>
      <w:r w:rsidRPr="000F1D85">
        <w:rPr>
          <w:bCs/>
        </w:rPr>
        <w:t>Способ и наименование закупки, с указанием № на ЭТП ________________</w:t>
      </w:r>
      <w:bookmarkEnd w:id="770"/>
      <w:bookmarkEnd w:id="771"/>
      <w:bookmarkEnd w:id="772"/>
      <w:bookmarkEnd w:id="773"/>
      <w:bookmarkEnd w:id="774"/>
      <w:bookmarkEnd w:id="775"/>
      <w:bookmarkEnd w:id="776"/>
    </w:p>
    <w:p w:rsidR="00EC6E70" w:rsidRPr="000F1D85" w:rsidRDefault="00EC6E70" w:rsidP="00EC6E70">
      <w:pPr>
        <w:ind w:right="34" w:firstLine="709"/>
        <w:jc w:val="left"/>
        <w:outlineLvl w:val="1"/>
        <w:rPr>
          <w:bCs/>
          <w:iCs/>
          <w:szCs w:val="28"/>
        </w:rPr>
      </w:pPr>
      <w:bookmarkStart w:id="777" w:name="_Toc476225398"/>
      <w:bookmarkStart w:id="778" w:name="_Toc485198333"/>
      <w:bookmarkStart w:id="779" w:name="_Toc536483789"/>
      <w:bookmarkStart w:id="780" w:name="_Toc5385570"/>
      <w:bookmarkStart w:id="781" w:name="_Toc5779114"/>
      <w:bookmarkStart w:id="782" w:name="_Toc34053083"/>
      <w:bookmarkStart w:id="783" w:name="_Toc83598064"/>
      <w:r w:rsidRPr="000F1D85">
        <w:rPr>
          <w:bCs/>
          <w:iCs/>
          <w:szCs w:val="28"/>
        </w:rPr>
        <w:t xml:space="preserve">Наименование </w:t>
      </w:r>
      <w:proofErr w:type="gramStart"/>
      <w:r w:rsidRPr="000F1D85">
        <w:rPr>
          <w:bCs/>
          <w:iCs/>
          <w:szCs w:val="28"/>
        </w:rPr>
        <w:t>участника  _</w:t>
      </w:r>
      <w:proofErr w:type="gramEnd"/>
      <w:r w:rsidRPr="000F1D85">
        <w:rPr>
          <w:bCs/>
          <w:iCs/>
          <w:szCs w:val="28"/>
        </w:rPr>
        <w:t>_________________________________________</w:t>
      </w:r>
      <w:bookmarkEnd w:id="777"/>
      <w:bookmarkEnd w:id="778"/>
      <w:bookmarkEnd w:id="779"/>
      <w:bookmarkEnd w:id="780"/>
      <w:bookmarkEnd w:id="781"/>
      <w:bookmarkEnd w:id="782"/>
      <w:bookmarkEnd w:id="783"/>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w:t>
      </w:r>
      <w:proofErr w:type="gramStart"/>
      <w:r w:rsidRPr="000F1D85">
        <w:rPr>
          <w:bCs/>
          <w:snapToGrid w:val="0"/>
          <w:sz w:val="18"/>
        </w:rPr>
        <w:t xml:space="preserve">представителя)   </w:t>
      </w:r>
      <w:proofErr w:type="gramEnd"/>
      <w:r w:rsidRPr="000F1D85">
        <w:rPr>
          <w:bCs/>
          <w:snapToGrid w:val="0"/>
          <w:sz w:val="18"/>
        </w:rPr>
        <w:t xml:space="preserve">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 xml:space="preserve">2. Участник указывает свое фирменное наименование (в </w:t>
      </w:r>
      <w:proofErr w:type="spellStart"/>
      <w:r w:rsidRPr="000F1D85">
        <w:rPr>
          <w:sz w:val="20"/>
          <w:szCs w:val="20"/>
        </w:rPr>
        <w:t>т.ч</w:t>
      </w:r>
      <w:proofErr w:type="spellEnd"/>
      <w:r w:rsidRPr="000F1D85">
        <w:rPr>
          <w:sz w:val="20"/>
          <w:szCs w:val="20"/>
        </w:rPr>
        <w:t>.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 xml:space="preserve">и </w:t>
      </w:r>
      <w:proofErr w:type="gramStart"/>
      <w:r w:rsidRPr="000F1D85">
        <w:rPr>
          <w:sz w:val="20"/>
          <w:szCs w:val="20"/>
        </w:rPr>
        <w:t>сроков выполнения</w:t>
      </w:r>
      <w:proofErr w:type="gramEnd"/>
      <w:r w:rsidRPr="000F1D85">
        <w:rPr>
          <w:sz w:val="20"/>
          <w:szCs w:val="20"/>
        </w:rPr>
        <w:t xml:space="preserve">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Pr="000F1D85" w:rsidRDefault="00ED153E" w:rsidP="00313CEA">
      <w:pPr>
        <w:suppressAutoHyphens/>
        <w:ind w:right="34"/>
        <w:rPr>
          <w:bCs/>
          <w:sz w:val="20"/>
        </w:rPr>
        <w:sectPr w:rsidR="00ED153E"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84" w:name="_Toc83598065"/>
      <w:bookmarkStart w:id="785" w:name="_Toc166101237"/>
      <w:bookmarkStart w:id="786" w:name="_Ref166247657"/>
      <w:bookmarkStart w:id="787" w:name="_Ref166247661"/>
      <w:bookmarkStart w:id="788" w:name="_Ref166249240"/>
      <w:bookmarkStart w:id="789" w:name="_Ref166249243"/>
      <w:bookmarkStart w:id="790" w:name="_Ref166311450"/>
      <w:bookmarkStart w:id="791" w:name="_Ref166311452"/>
      <w:bookmarkStart w:id="792" w:name="_Ref166334805"/>
      <w:bookmarkStart w:id="793" w:name="_Ref166334809"/>
      <w:bookmarkStart w:id="794" w:name="_Toc291689566"/>
      <w:r w:rsidRPr="000F1D85">
        <w:rPr>
          <w:caps/>
          <w:sz w:val="24"/>
          <w:szCs w:val="24"/>
        </w:rPr>
        <w:lastRenderedPageBreak/>
        <w:t>ФОРМА 1</w:t>
      </w:r>
      <w:r w:rsidR="00AE5A1F">
        <w:rPr>
          <w:caps/>
          <w:sz w:val="24"/>
          <w:szCs w:val="24"/>
        </w:rPr>
        <w:t>2</w:t>
      </w:r>
      <w:bookmarkStart w:id="795" w:name="_GoBack"/>
      <w:bookmarkEnd w:id="795"/>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84"/>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proofErr w:type="gramStart"/>
      <w:r w:rsidR="006C76AF" w:rsidRPr="000F1D85">
        <w:rPr>
          <w:lang w:eastAsia="en-US"/>
        </w:rPr>
        <w:t xml:space="preserve">   </w:t>
      </w:r>
      <w:r w:rsidRPr="000F1D85">
        <w:rPr>
          <w:lang w:eastAsia="en-US"/>
        </w:rPr>
        <w:t>«</w:t>
      </w:r>
      <w:proofErr w:type="gramEnd"/>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96" w:name="_Toc83598066"/>
      <w:r w:rsidRPr="000F1D85">
        <w:rPr>
          <w:rStyle w:val="15"/>
          <w:b/>
          <w:caps/>
          <w:sz w:val="24"/>
          <w:szCs w:val="24"/>
        </w:rPr>
        <w:lastRenderedPageBreak/>
        <w:t>ПРОЕКТ ДОГОВОРА</w:t>
      </w:r>
      <w:bookmarkEnd w:id="785"/>
      <w:bookmarkEnd w:id="786"/>
      <w:bookmarkEnd w:id="787"/>
      <w:bookmarkEnd w:id="788"/>
      <w:bookmarkEnd w:id="789"/>
      <w:bookmarkEnd w:id="790"/>
      <w:bookmarkEnd w:id="791"/>
      <w:bookmarkEnd w:id="792"/>
      <w:bookmarkEnd w:id="793"/>
      <w:bookmarkEnd w:id="794"/>
      <w:bookmarkEnd w:id="796"/>
    </w:p>
    <w:p w:rsidR="00EF652D" w:rsidRPr="000F1D85" w:rsidRDefault="00EF652D" w:rsidP="00EF652D">
      <w:pPr>
        <w:pStyle w:val="ad"/>
        <w:tabs>
          <w:tab w:val="left" w:pos="0"/>
        </w:tabs>
        <w:ind w:left="720"/>
        <w:jc w:val="both"/>
        <w:rPr>
          <w:rFonts w:ascii="Times New Roman" w:hAnsi="Times New Roman"/>
          <w:b w:val="0"/>
          <w:sz w:val="24"/>
          <w:szCs w:val="24"/>
        </w:rPr>
      </w:pPr>
      <w:bookmarkStart w:id="797" w:name="_Toc78282975"/>
      <w:bookmarkStart w:id="798" w:name="_Toc83507313"/>
      <w:bookmarkStart w:id="799" w:name="_Toc83598067"/>
      <w:r w:rsidRPr="000F1D85">
        <w:rPr>
          <w:rFonts w:ascii="Times New Roman" w:hAnsi="Times New Roman"/>
          <w:b w:val="0"/>
          <w:sz w:val="24"/>
          <w:szCs w:val="24"/>
        </w:rPr>
        <w:t>В соответствии с Приложением № 1 к документации о закупке.</w:t>
      </w:r>
      <w:bookmarkEnd w:id="797"/>
      <w:bookmarkEnd w:id="798"/>
      <w:bookmarkEnd w:id="799"/>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800" w:name="_Toc166101238"/>
      <w:bookmarkStart w:id="801" w:name="_Ref166247676"/>
      <w:bookmarkStart w:id="802" w:name="_Toc291689567"/>
      <w:bookmarkStart w:id="803" w:name="_Toc83598068"/>
      <w:bookmarkEnd w:id="800"/>
      <w:r w:rsidRPr="000F1D85">
        <w:rPr>
          <w:rStyle w:val="15"/>
          <w:b/>
          <w:sz w:val="24"/>
          <w:szCs w:val="24"/>
        </w:rPr>
        <w:lastRenderedPageBreak/>
        <w:t>ТЕХНИЧЕСКАЯ ЧАСТЬ</w:t>
      </w:r>
      <w:bookmarkEnd w:id="801"/>
      <w:bookmarkEnd w:id="802"/>
      <w:bookmarkEnd w:id="803"/>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804" w:name="_Toc76746336"/>
      <w:bookmarkStart w:id="805" w:name="_Toc83507315"/>
      <w:bookmarkStart w:id="806" w:name="_Toc83598069"/>
      <w:r w:rsidRPr="000F1D85">
        <w:rPr>
          <w:rStyle w:val="15"/>
          <w:b/>
          <w:caps/>
          <w:sz w:val="24"/>
          <w:szCs w:val="24"/>
        </w:rPr>
        <w:lastRenderedPageBreak/>
        <w:t>ОБОСНОВАНИЕ НАЧАЛЬНОЙ (МАКСИМАЛЬНОЙ) ЦЕНЫ ДОГОВОРА</w:t>
      </w:r>
      <w:bookmarkEnd w:id="804"/>
      <w:bookmarkEnd w:id="805"/>
      <w:bookmarkEnd w:id="806"/>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83F" w:rsidRDefault="0097583F">
      <w:r>
        <w:separator/>
      </w:r>
    </w:p>
    <w:p w:rsidR="0097583F" w:rsidRDefault="0097583F"/>
  </w:endnote>
  <w:endnote w:type="continuationSeparator" w:id="0">
    <w:p w:rsidR="0097583F" w:rsidRDefault="0097583F">
      <w:r>
        <w:continuationSeparator/>
      </w:r>
    </w:p>
    <w:p w:rsidR="0097583F" w:rsidRDefault="009758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A50" w:rsidRDefault="008B5A5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E5A1F">
      <w:rPr>
        <w:rStyle w:val="aff"/>
        <w:noProof/>
      </w:rPr>
      <w:t>58</w:t>
    </w:r>
    <w:r>
      <w:rPr>
        <w:rStyle w:val="aff"/>
      </w:rPr>
      <w:fldChar w:fldCharType="end"/>
    </w:r>
  </w:p>
  <w:p w:rsidR="008B5A50" w:rsidRDefault="008B5A50">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Content>
      <w:p w:rsidR="008B5A50" w:rsidRDefault="008B5A50">
        <w:pPr>
          <w:pStyle w:val="aff0"/>
          <w:jc w:val="right"/>
        </w:pPr>
        <w:r>
          <w:fldChar w:fldCharType="begin"/>
        </w:r>
        <w:r>
          <w:instrText>PAGE   \* MERGEFORMAT</w:instrText>
        </w:r>
        <w:r>
          <w:fldChar w:fldCharType="separate"/>
        </w:r>
        <w:r w:rsidR="00AE5A1F">
          <w:rPr>
            <w:noProof/>
          </w:rPr>
          <w:t>59</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A50" w:rsidRDefault="008B5A5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E5A1F">
      <w:rPr>
        <w:rStyle w:val="aff"/>
        <w:noProof/>
      </w:rPr>
      <w:t>62</w:t>
    </w:r>
    <w:r>
      <w:rPr>
        <w:rStyle w:val="aff"/>
      </w:rPr>
      <w:fldChar w:fldCharType="end"/>
    </w:r>
  </w:p>
  <w:p w:rsidR="008B5A50" w:rsidRDefault="008B5A50">
    <w:pPr>
      <w:pStyle w:val="aff0"/>
      <w:tabs>
        <w:tab w:val="right" w:pos="9840"/>
      </w:tabs>
      <w:ind w:right="360"/>
      <w:jc w:val="center"/>
    </w:pPr>
  </w:p>
  <w:p w:rsidR="008B5A50" w:rsidRDefault="008B5A5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83F" w:rsidRDefault="0097583F">
      <w:r>
        <w:separator/>
      </w:r>
    </w:p>
    <w:p w:rsidR="0097583F" w:rsidRDefault="0097583F"/>
  </w:footnote>
  <w:footnote w:type="continuationSeparator" w:id="0">
    <w:p w:rsidR="0097583F" w:rsidRDefault="0097583F">
      <w:r>
        <w:continuationSeparator/>
      </w:r>
    </w:p>
    <w:p w:rsidR="0097583F" w:rsidRDefault="0097583F"/>
  </w:footnote>
  <w:footnote w:id="1">
    <w:p w:rsidR="008B5A50" w:rsidRPr="00BB1F38" w:rsidRDefault="008B5A50"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8B5A50" w:rsidRPr="00BB1F38" w:rsidRDefault="008B5A50"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8B5A50" w:rsidRPr="00BB1F38" w:rsidRDefault="008B5A50"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8B5A50" w:rsidRDefault="008B5A50"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8B5A50" w:rsidRPr="00500502" w:rsidRDefault="008B5A50"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6"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49"/>
  </w:num>
  <w:num w:numId="3">
    <w:abstractNumId w:val="14"/>
  </w:num>
  <w:num w:numId="4">
    <w:abstractNumId w:val="13"/>
  </w:num>
  <w:num w:numId="5">
    <w:abstractNumId w:val="42"/>
  </w:num>
  <w:num w:numId="6">
    <w:abstractNumId w:val="43"/>
  </w:num>
  <w:num w:numId="7">
    <w:abstractNumId w:val="52"/>
  </w:num>
  <w:num w:numId="8">
    <w:abstractNumId w:val="28"/>
  </w:num>
  <w:num w:numId="9">
    <w:abstractNumId w:val="39"/>
  </w:num>
  <w:num w:numId="10">
    <w:abstractNumId w:val="38"/>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3"/>
  </w:num>
  <w:num w:numId="18">
    <w:abstractNumId w:val="10"/>
  </w:num>
  <w:num w:numId="19">
    <w:abstractNumId w:val="41"/>
  </w:num>
  <w:num w:numId="20">
    <w:abstractNumId w:val="7"/>
  </w:num>
  <w:num w:numId="21">
    <w:abstractNumId w:val="48"/>
  </w:num>
  <w:num w:numId="22">
    <w:abstractNumId w:val="30"/>
  </w:num>
  <w:num w:numId="23">
    <w:abstractNumId w:val="34"/>
  </w:num>
  <w:num w:numId="24">
    <w:abstractNumId w:val="6"/>
  </w:num>
  <w:num w:numId="25">
    <w:abstractNumId w:val="40"/>
  </w:num>
  <w:num w:numId="26">
    <w:abstractNumId w:val="54"/>
  </w:num>
  <w:num w:numId="27">
    <w:abstractNumId w:val="37"/>
  </w:num>
  <w:num w:numId="28">
    <w:abstractNumId w:val="15"/>
  </w:num>
  <w:num w:numId="29">
    <w:abstractNumId w:val="36"/>
  </w:num>
  <w:num w:numId="30">
    <w:abstractNumId w:val="44"/>
  </w:num>
  <w:num w:numId="31">
    <w:abstractNumId w:val="11"/>
  </w:num>
  <w:num w:numId="32">
    <w:abstractNumId w:val="24"/>
  </w:num>
  <w:num w:numId="33">
    <w:abstractNumId w:val="45"/>
  </w:num>
  <w:num w:numId="34">
    <w:abstractNumId w:val="9"/>
  </w:num>
  <w:num w:numId="35">
    <w:abstractNumId w:val="25"/>
  </w:num>
  <w:num w:numId="36">
    <w:abstractNumId w:val="17"/>
  </w:num>
  <w:num w:numId="37">
    <w:abstractNumId w:val="27"/>
  </w:num>
  <w:num w:numId="38">
    <w:abstractNumId w:val="26"/>
  </w:num>
  <w:num w:numId="39">
    <w:abstractNumId w:val="51"/>
  </w:num>
  <w:num w:numId="40">
    <w:abstractNumId w:val="47"/>
  </w:num>
  <w:num w:numId="41">
    <w:abstractNumId w:val="22"/>
  </w:num>
  <w:num w:numId="42">
    <w:abstractNumId w:val="12"/>
  </w:num>
  <w:num w:numId="43">
    <w:abstractNumId w:val="35"/>
  </w:num>
  <w:num w:numId="44">
    <w:abstractNumId w:val="46"/>
  </w:num>
  <w:num w:numId="45">
    <w:abstractNumId w:val="23"/>
  </w:num>
  <w:num w:numId="46">
    <w:abstractNumId w:val="4"/>
  </w:num>
  <w:num w:numId="47">
    <w:abstractNumId w:val="55"/>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476"/>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678A"/>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284"/>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A50"/>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583F"/>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5F67"/>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A1F"/>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665B"/>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76486D"/>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gisp.gov.ru/documents/10546664/"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www.tuvaenergo.ru" TargetMode="External"/><Relationship Id="rId25"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theme" Target="theme/theme1.xml"/><Relationship Id="rId10" Type="http://schemas.openxmlformats.org/officeDocument/2006/relationships/hyperlink" Target="http://www.cbr.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oleObject" Target="embeddings/oleObject2.bin"/><Relationship Id="rId22" Type="http://schemas.openxmlformats.org/officeDocument/2006/relationships/hyperlink" Target="https://www.mrsk-sib.ru/index.php?option=com_content&amp;view=category&amp;layout=blog&amp;id=2863&amp;Itemid=4101&amp;lang=ru40"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D02212-6874-4A51-8E51-ED736FAC1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62</Pages>
  <Words>24019</Words>
  <Characters>136912</Characters>
  <Application>Microsoft Office Word</Application>
  <DocSecurity>0</DocSecurity>
  <Lines>1140</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273</cp:revision>
  <cp:lastPrinted>2019-01-24T11:04:00Z</cp:lastPrinted>
  <dcterms:created xsi:type="dcterms:W3CDTF">2021-09-26T11:53:00Z</dcterms:created>
  <dcterms:modified xsi:type="dcterms:W3CDTF">2021-11-17T06:13:00Z</dcterms:modified>
</cp:coreProperties>
</file>