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C79A5">
              <w:rPr>
                <w:color w:val="000000"/>
              </w:rPr>
              <w:t>декабря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534F7C" w:rsidRPr="00534F7C">
        <w:rPr>
          <w:b/>
          <w:bCs/>
        </w:rPr>
        <w:t>запасных частей к БКМ для прайсовых заказов</w:t>
      </w:r>
      <w:r w:rsidR="00DF46FE" w:rsidRPr="00DF46FE">
        <w:rPr>
          <w:b/>
          <w:bCs/>
        </w:rPr>
        <w:t xml:space="preserve">, </w:t>
      </w:r>
    </w:p>
    <w:p w:rsidR="00B32937" w:rsidRPr="00A16110" w:rsidRDefault="00DF46FE" w:rsidP="00DF46FE">
      <w:pPr>
        <w:spacing w:after="120"/>
        <w:jc w:val="center"/>
        <w:rPr>
          <w:b/>
          <w:bCs/>
        </w:rPr>
      </w:pPr>
      <w:r w:rsidRPr="00DF46FE">
        <w:rPr>
          <w:b/>
          <w:bCs/>
        </w:rPr>
        <w:t>для нужд АО «</w:t>
      </w:r>
      <w:proofErr w:type="spellStart"/>
      <w:r w:rsidRPr="00DF46FE">
        <w:rPr>
          <w:b/>
          <w:bCs/>
        </w:rPr>
        <w:t>Тываэнерго</w:t>
      </w:r>
      <w:proofErr w:type="spellEnd"/>
      <w:r w:rsidRPr="00DF46FE">
        <w:rPr>
          <w:b/>
          <w:bCs/>
        </w:rPr>
        <w:t xml:space="preserve">» № </w:t>
      </w:r>
      <w:r w:rsidR="00534F7C" w:rsidRPr="00534F7C">
        <w:rPr>
          <w:b/>
          <w:bCs/>
        </w:rPr>
        <w:t>21.2-11/3.2-0018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469F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2469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2469FF">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2469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2469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2469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534F7C" w:rsidRPr="00534F7C" w:rsidRDefault="00534F7C" w:rsidP="00534F7C">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lastRenderedPageBreak/>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w:t>
      </w:r>
      <w:r w:rsidRPr="00E85FE6">
        <w:lastRenderedPageBreak/>
        <w:t xml:space="preserve">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AD5575" w:rsidRDefault="002E6A5E" w:rsidP="002E6A5E">
            <w:r w:rsidRPr="00E85FE6">
              <w:rPr>
                <w:lang w:val="en-US"/>
              </w:rPr>
              <w:t>E</w:t>
            </w:r>
            <w:r w:rsidRPr="00AD5575">
              <w:t>-</w:t>
            </w:r>
            <w:r w:rsidRPr="00E85FE6">
              <w:rPr>
                <w:lang w:val="en-US"/>
              </w:rPr>
              <w:t>mail</w:t>
            </w:r>
            <w:r w:rsidRPr="00AD5575">
              <w:t xml:space="preserve">:  </w:t>
            </w:r>
            <w:r w:rsidRPr="00E85FE6">
              <w:rPr>
                <w:lang w:val="en-US"/>
              </w:rPr>
              <w:t>tuvaenergo</w:t>
            </w:r>
            <w:r w:rsidRPr="00AD5575">
              <w:t>@</w:t>
            </w:r>
            <w:r w:rsidRPr="00E85FE6">
              <w:rPr>
                <w:lang w:val="en-US"/>
              </w:rPr>
              <w:t>tuva</w:t>
            </w:r>
            <w:r w:rsidRPr="00AD5575">
              <w:t>.</w:t>
            </w:r>
            <w:r w:rsidRPr="00E85FE6">
              <w:rPr>
                <w:lang w:val="en-US"/>
              </w:rPr>
              <w:t>mrsk</w:t>
            </w:r>
            <w:r w:rsidRPr="00AD5575">
              <w:t>-</w:t>
            </w:r>
            <w:r w:rsidRPr="00E85FE6">
              <w:rPr>
                <w:lang w:val="en-US"/>
              </w:rPr>
              <w:t>sib</w:t>
            </w:r>
            <w:r w:rsidRPr="00AD5575">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w:t>
            </w:r>
            <w:r w:rsidR="007C79A5" w:rsidRPr="00867172">
              <w:rPr>
                <w:spacing w:val="-2"/>
              </w:rPr>
              <w:t xml:space="preserve"> </w:t>
            </w:r>
            <w:r w:rsidR="00534F7C" w:rsidRPr="00F60119">
              <w:rPr>
                <w:spacing w:val="-2"/>
              </w:rPr>
              <w:t xml:space="preserve"> запасных частей к БКМ для прайсовых заказов</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34F7C" w:rsidRPr="00381BDE" w:rsidRDefault="00534F7C" w:rsidP="00534F7C">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F60119">
              <w:t>999 714</w:t>
            </w:r>
            <w:r w:rsidRPr="00381BDE">
              <w:rPr>
                <w:bCs/>
                <w:lang w:eastAsia="ar-SA"/>
              </w:rPr>
              <w:t xml:space="preserve"> (</w:t>
            </w:r>
            <w:r>
              <w:rPr>
                <w:bCs/>
                <w:lang w:eastAsia="ar-SA"/>
              </w:rPr>
              <w:t>Девятьсот девяносто девять тысяч семьсот четырнадцать</w:t>
            </w:r>
            <w:r w:rsidRPr="00381BDE">
              <w:rPr>
                <w:bCs/>
                <w:lang w:eastAsia="ar-SA"/>
              </w:rPr>
              <w:t>) рубл</w:t>
            </w:r>
            <w:r>
              <w:rPr>
                <w:bCs/>
                <w:lang w:eastAsia="ar-SA"/>
              </w:rPr>
              <w:t>ей</w:t>
            </w:r>
            <w:r w:rsidRPr="00381BDE">
              <w:rPr>
                <w:bCs/>
                <w:lang w:eastAsia="ar-SA"/>
              </w:rPr>
              <w:t xml:space="preserve"> </w:t>
            </w:r>
            <w:r>
              <w:rPr>
                <w:bCs/>
                <w:lang w:eastAsia="ar-SA"/>
              </w:rPr>
              <w:t>94</w:t>
            </w:r>
            <w:r w:rsidRPr="00381BDE">
              <w:rPr>
                <w:bCs/>
                <w:lang w:eastAsia="ar-SA"/>
              </w:rPr>
              <w:t xml:space="preserve"> копе</w:t>
            </w:r>
            <w:r>
              <w:rPr>
                <w:bCs/>
                <w:lang w:eastAsia="ar-SA"/>
              </w:rPr>
              <w:t>йки</w:t>
            </w:r>
            <w:r w:rsidRPr="00381BDE">
              <w:rPr>
                <w:bCs/>
                <w:lang w:eastAsia="ar-SA"/>
              </w:rPr>
              <w:t>, кроме того НДС в размере 20 %.</w:t>
            </w:r>
          </w:p>
          <w:p w:rsidR="00534F7C" w:rsidRPr="00381BDE" w:rsidRDefault="00534F7C" w:rsidP="00534F7C">
            <w:pPr>
              <w:rPr>
                <w:rFonts w:eastAsia="Calibri"/>
              </w:rPr>
            </w:pPr>
            <w:r w:rsidRPr="00381BDE">
              <w:t xml:space="preserve">Начальная (максимальная) цена договора с учетом НДС составляет </w:t>
            </w:r>
            <w:r w:rsidRPr="00F60119">
              <w:t>1 199</w:t>
            </w:r>
            <w:r>
              <w:t> </w:t>
            </w:r>
            <w:r w:rsidRPr="00F60119">
              <w:t>657</w:t>
            </w:r>
            <w:r>
              <w:t xml:space="preserve"> </w:t>
            </w:r>
            <w:r w:rsidRPr="00381BDE">
              <w:rPr>
                <w:bCs/>
                <w:lang w:eastAsia="ar-SA"/>
              </w:rPr>
              <w:t>(</w:t>
            </w:r>
            <w:r>
              <w:rPr>
                <w:bCs/>
                <w:lang w:eastAsia="ar-SA"/>
              </w:rPr>
              <w:t>Один миллион сто девяносто девять тысяч шестьсот пятьдесят семь</w:t>
            </w:r>
            <w:r w:rsidRPr="00381BDE">
              <w:rPr>
                <w:bCs/>
                <w:lang w:eastAsia="ar-SA"/>
              </w:rPr>
              <w:t>) рубл</w:t>
            </w:r>
            <w:r>
              <w:rPr>
                <w:bCs/>
                <w:lang w:eastAsia="ar-SA"/>
              </w:rPr>
              <w:t>ей</w:t>
            </w:r>
            <w:r w:rsidRPr="00381BDE">
              <w:rPr>
                <w:bCs/>
                <w:lang w:eastAsia="ar-SA"/>
              </w:rPr>
              <w:t xml:space="preserve"> </w:t>
            </w:r>
            <w:r>
              <w:rPr>
                <w:bCs/>
                <w:lang w:eastAsia="ar-SA"/>
              </w:rPr>
              <w:t>93 к</w:t>
            </w:r>
            <w:r w:rsidRPr="00381BDE">
              <w:rPr>
                <w:bCs/>
                <w:lang w:eastAsia="ar-SA"/>
              </w:rPr>
              <w:t>опе</w:t>
            </w:r>
            <w:r>
              <w:rPr>
                <w:bCs/>
                <w:lang w:eastAsia="ar-SA"/>
              </w:rPr>
              <w:t>й</w:t>
            </w:r>
            <w:r w:rsidRPr="00381BDE">
              <w:rPr>
                <w:bCs/>
                <w:lang w:eastAsia="ar-SA"/>
              </w:rPr>
              <w:t>к</w:t>
            </w:r>
            <w:r>
              <w:rPr>
                <w:bCs/>
                <w:lang w:eastAsia="ar-SA"/>
              </w:rPr>
              <w:t>и</w:t>
            </w:r>
            <w:r w:rsidRPr="00381BDE">
              <w:rPr>
                <w:bCs/>
                <w:lang w:eastAsia="ar-SA"/>
              </w:rPr>
              <w:t>.</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534F7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4F7C" w:rsidRPr="00E85FE6" w:rsidRDefault="00534F7C" w:rsidP="00534F7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F7C" w:rsidRPr="00E85FE6" w:rsidRDefault="00534F7C" w:rsidP="00534F7C">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34F7C" w:rsidRPr="00E85FE6" w:rsidRDefault="00534F7C" w:rsidP="00534F7C">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34F7C" w:rsidRPr="00E85FE6" w:rsidRDefault="00534F7C" w:rsidP="00534F7C">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F7C" w:rsidRDefault="00534F7C" w:rsidP="00534F7C">
            <w:pPr>
              <w:pStyle w:val="Default"/>
              <w:jc w:val="both"/>
            </w:pPr>
            <w:r>
              <w:t>Заявка подается в электронной форме с использованием функционала и в соответствии с Регламентом работы ЭП.</w:t>
            </w:r>
          </w:p>
          <w:p w:rsidR="00534F7C" w:rsidRDefault="00534F7C" w:rsidP="00534F7C">
            <w:pPr>
              <w:pStyle w:val="Default"/>
              <w:jc w:val="both"/>
            </w:pPr>
          </w:p>
          <w:p w:rsidR="00534F7C" w:rsidRDefault="00534F7C" w:rsidP="00534F7C">
            <w:pPr>
              <w:pStyle w:val="Default"/>
              <w:jc w:val="both"/>
            </w:pPr>
            <w:r>
              <w:t xml:space="preserve">Дата начала срока подачи заявок: </w:t>
            </w:r>
            <w:r w:rsidRPr="00381BDE">
              <w:t>«</w:t>
            </w:r>
            <w:r>
              <w:t>17</w:t>
            </w:r>
            <w:r w:rsidRPr="00381BDE">
              <w:t xml:space="preserve">» </w:t>
            </w:r>
            <w:r>
              <w:t>декабря</w:t>
            </w:r>
            <w:r w:rsidRPr="00381BDE">
              <w:t xml:space="preserve"> 2021</w:t>
            </w:r>
            <w:r>
              <w:t xml:space="preserve"> года;</w:t>
            </w:r>
          </w:p>
          <w:p w:rsidR="00534F7C" w:rsidRDefault="00534F7C" w:rsidP="00534F7C">
            <w:pPr>
              <w:pStyle w:val="Default"/>
              <w:jc w:val="both"/>
            </w:pPr>
            <w:r>
              <w:t>Дата и время окончания срока, последний день срока подачи Заявок:</w:t>
            </w:r>
          </w:p>
          <w:p w:rsidR="00534F7C" w:rsidRDefault="00534F7C" w:rsidP="00534F7C">
            <w:pPr>
              <w:pStyle w:val="Default"/>
              <w:jc w:val="both"/>
            </w:pPr>
            <w:r>
              <w:t>«27» декабря 2021 года 10:00 (время московское)</w:t>
            </w:r>
          </w:p>
          <w:p w:rsidR="00534F7C" w:rsidRDefault="00534F7C" w:rsidP="00534F7C">
            <w:pPr>
              <w:pStyle w:val="Default"/>
              <w:jc w:val="both"/>
            </w:pPr>
          </w:p>
          <w:p w:rsidR="00534F7C" w:rsidRDefault="00534F7C" w:rsidP="00534F7C">
            <w:pPr>
              <w:pStyle w:val="Default"/>
              <w:jc w:val="both"/>
            </w:pPr>
            <w:r>
              <w:t xml:space="preserve">Рассмотрение первых частей заявок: </w:t>
            </w:r>
          </w:p>
          <w:p w:rsidR="00534F7C" w:rsidRDefault="00534F7C" w:rsidP="00534F7C">
            <w:pPr>
              <w:pStyle w:val="Default"/>
              <w:jc w:val="both"/>
            </w:pPr>
            <w:r>
              <w:t>Дата начала проведения этапа: с момент направления оператором ЭП заказчику первый частей заявок;</w:t>
            </w:r>
          </w:p>
          <w:p w:rsidR="00534F7C" w:rsidRDefault="00534F7C" w:rsidP="00534F7C">
            <w:pPr>
              <w:pStyle w:val="Default"/>
              <w:jc w:val="both"/>
            </w:pPr>
            <w:r>
              <w:t xml:space="preserve">Дата окончания проведения этапа: «11» января 2022 года. </w:t>
            </w:r>
          </w:p>
          <w:p w:rsidR="00534F7C" w:rsidRDefault="00534F7C" w:rsidP="00534F7C">
            <w:pPr>
              <w:pStyle w:val="Default"/>
              <w:jc w:val="both"/>
            </w:pPr>
          </w:p>
          <w:p w:rsidR="00534F7C" w:rsidRDefault="00534F7C" w:rsidP="00534F7C">
            <w:pPr>
              <w:pStyle w:val="Default"/>
              <w:jc w:val="both"/>
            </w:pPr>
            <w:r>
              <w:t>Рассмотрение и оценка вторых частей заявок:</w:t>
            </w:r>
          </w:p>
          <w:p w:rsidR="00534F7C" w:rsidRDefault="00534F7C" w:rsidP="00534F7C">
            <w:pPr>
              <w:pStyle w:val="Default"/>
              <w:jc w:val="both"/>
            </w:pPr>
            <w:r>
              <w:t xml:space="preserve">Дата окончания проведения этапа: «26» января 2022 года. </w:t>
            </w:r>
          </w:p>
          <w:p w:rsidR="00534F7C" w:rsidRDefault="00534F7C" w:rsidP="00534F7C">
            <w:pPr>
              <w:pStyle w:val="Default"/>
              <w:jc w:val="both"/>
            </w:pPr>
          </w:p>
          <w:p w:rsidR="00534F7C" w:rsidRDefault="00534F7C" w:rsidP="00534F7C">
            <w:pPr>
              <w:pStyle w:val="Default"/>
              <w:jc w:val="both"/>
            </w:pPr>
            <w:r>
              <w:t>Подача дополнительных ценовых предложений участников закупки:</w:t>
            </w:r>
          </w:p>
          <w:p w:rsidR="00534F7C" w:rsidRDefault="00534F7C" w:rsidP="00534F7C">
            <w:pPr>
              <w:pStyle w:val="Default"/>
              <w:jc w:val="both"/>
            </w:pPr>
            <w:r>
              <w:t>Дата начала проведения этапа: «27» января 2022 года.</w:t>
            </w:r>
          </w:p>
          <w:p w:rsidR="00534F7C" w:rsidRDefault="00534F7C" w:rsidP="00534F7C">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34F7C" w:rsidRDefault="00534F7C" w:rsidP="00534F7C">
            <w:pPr>
              <w:pStyle w:val="Default"/>
              <w:jc w:val="both"/>
            </w:pPr>
            <w:r>
              <w:t>Продолжительность приема дополнительных ценовых предложений от участников закупки составляет три часа.</w:t>
            </w:r>
          </w:p>
          <w:p w:rsidR="00534F7C" w:rsidRDefault="00534F7C" w:rsidP="00534F7C">
            <w:pPr>
              <w:pStyle w:val="Default"/>
              <w:jc w:val="both"/>
            </w:pPr>
          </w:p>
          <w:p w:rsidR="00534F7C" w:rsidRDefault="00534F7C" w:rsidP="00534F7C">
            <w:pPr>
              <w:pStyle w:val="Default"/>
              <w:jc w:val="both"/>
            </w:pPr>
            <w:r>
              <w:t>Подведение итогов</w:t>
            </w:r>
          </w:p>
          <w:p w:rsidR="00534F7C" w:rsidRDefault="00534F7C" w:rsidP="00534F7C">
            <w:pPr>
              <w:pStyle w:val="Default"/>
              <w:jc w:val="both"/>
            </w:pPr>
            <w:r>
              <w:t xml:space="preserve">Дата проведения этапа: «28» января 2022 года. </w:t>
            </w:r>
          </w:p>
          <w:p w:rsidR="00534F7C" w:rsidRDefault="00534F7C" w:rsidP="00534F7C">
            <w:pPr>
              <w:pStyle w:val="Default"/>
              <w:jc w:val="both"/>
            </w:pPr>
          </w:p>
          <w:p w:rsidR="00534F7C" w:rsidRDefault="00534F7C" w:rsidP="00534F7C">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34F7C" w:rsidRPr="00381BDE" w:rsidRDefault="00534F7C" w:rsidP="00534F7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534F7C" w:rsidRPr="006D418C" w:rsidRDefault="00534F7C" w:rsidP="00534F7C">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534F7C" w:rsidRPr="006D418C" w:rsidRDefault="00534F7C" w:rsidP="00534F7C">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534F7C" w:rsidRPr="006D418C" w:rsidRDefault="00534F7C" w:rsidP="00534F7C">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534F7C" w:rsidRPr="006D418C" w:rsidRDefault="00534F7C" w:rsidP="00534F7C">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534F7C" w:rsidRPr="006D418C" w:rsidRDefault="00534F7C" w:rsidP="00534F7C">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534F7C" w:rsidRPr="006D418C" w:rsidRDefault="00534F7C" w:rsidP="00534F7C">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534F7C" w:rsidRPr="00ED59B1" w:rsidRDefault="00534F7C" w:rsidP="00534F7C">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534F7C" w:rsidRPr="006D418C" w:rsidRDefault="00534F7C" w:rsidP="00534F7C">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534F7C" w:rsidRPr="006D418C" w:rsidRDefault="00534F7C" w:rsidP="00534F7C">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534F7C" w:rsidRPr="006D418C" w:rsidRDefault="00534F7C" w:rsidP="00534F7C">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534F7C" w:rsidRPr="006D418C" w:rsidRDefault="00534F7C" w:rsidP="00534F7C">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534F7C" w:rsidRPr="006D418C" w:rsidRDefault="00534F7C" w:rsidP="00534F7C">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534F7C" w:rsidRPr="006D418C" w:rsidRDefault="00534F7C" w:rsidP="00534F7C">
      <w:pPr>
        <w:pStyle w:val="afffff6"/>
        <w:widowControl w:val="0"/>
        <w:tabs>
          <w:tab w:val="left" w:pos="1134"/>
        </w:tabs>
        <w:ind w:left="0" w:firstLine="426"/>
        <w:jc w:val="both"/>
        <w:rPr>
          <w:lang w:val="en-US"/>
        </w:rPr>
      </w:pPr>
      <w:r w:rsidRPr="006D418C">
        <w:t>где</w:t>
      </w:r>
      <w:r w:rsidRPr="006D418C">
        <w:rPr>
          <w:lang w:val="en-US"/>
        </w:rPr>
        <w:t>:</w:t>
      </w:r>
    </w:p>
    <w:p w:rsidR="00534F7C" w:rsidRPr="006D418C" w:rsidRDefault="00534F7C" w:rsidP="00534F7C">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534F7C" w:rsidRPr="006D418C" w:rsidRDefault="00534F7C" w:rsidP="00534F7C">
      <w:pPr>
        <w:pStyle w:val="afffff6"/>
        <w:widowControl w:val="0"/>
        <w:tabs>
          <w:tab w:val="left" w:pos="851"/>
        </w:tabs>
        <w:ind w:left="0"/>
        <w:jc w:val="both"/>
      </w:pPr>
      <w:r w:rsidRPr="006D418C">
        <w:tab/>
      </w:r>
      <w:proofErr w:type="spellStart"/>
      <w:r w:rsidRPr="006D418C">
        <w:t>Smax</w:t>
      </w:r>
      <w:proofErr w:type="spellEnd"/>
      <w:r w:rsidRPr="006D418C">
        <w:t xml:space="preserve"> -  </w:t>
      </w:r>
      <w:proofErr w:type="gramStart"/>
      <w:r w:rsidRPr="006D418C">
        <w:t>начальная  (</w:t>
      </w:r>
      <w:proofErr w:type="gramEnd"/>
      <w:r w:rsidRPr="006D418C">
        <w:t>максимальная)  цена договора (цена лота);</w:t>
      </w:r>
    </w:p>
    <w:p w:rsidR="00534F7C" w:rsidRPr="006D418C" w:rsidRDefault="00534F7C" w:rsidP="00534F7C">
      <w:pPr>
        <w:pStyle w:val="afffff6"/>
        <w:widowControl w:val="0"/>
        <w:tabs>
          <w:tab w:val="left" w:pos="851"/>
        </w:tabs>
        <w:jc w:val="both"/>
      </w:pPr>
      <w:r w:rsidRPr="006D418C">
        <w:tab/>
      </w:r>
      <w:proofErr w:type="spellStart"/>
      <w:r w:rsidRPr="006D418C">
        <w:t>Si</w:t>
      </w:r>
      <w:proofErr w:type="spellEnd"/>
      <w:r w:rsidRPr="006D418C">
        <w:t xml:space="preserve"> -  стоимость заявки i-</w:t>
      </w:r>
      <w:proofErr w:type="spellStart"/>
      <w:r w:rsidRPr="006D418C">
        <w:t>го</w:t>
      </w:r>
      <w:proofErr w:type="spellEnd"/>
      <w:r w:rsidRPr="006D418C">
        <w:t xml:space="preserve"> участника</w:t>
      </w:r>
      <w:r>
        <w:t xml:space="preserve"> на ЭТП</w:t>
      </w:r>
      <w:r w:rsidRPr="006D418C">
        <w:t>.</w:t>
      </w:r>
    </w:p>
    <w:p w:rsidR="00534F7C" w:rsidRPr="00A34310" w:rsidRDefault="00534F7C" w:rsidP="00534F7C">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534F7C" w:rsidRDefault="00534F7C" w:rsidP="00534F7C">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34F7C" w:rsidRPr="009B2E10" w:rsidRDefault="00534F7C" w:rsidP="00534F7C">
      <w:pPr>
        <w:tabs>
          <w:tab w:val="left" w:pos="1080"/>
        </w:tabs>
        <w:spacing w:after="0"/>
        <w:ind w:firstLine="720"/>
        <w:rPr>
          <w:sz w:val="20"/>
          <w:szCs w:val="20"/>
        </w:rPr>
      </w:pPr>
      <w:r>
        <w:t xml:space="preserve">4. </w:t>
      </w:r>
      <w:r w:rsidRPr="006D418C">
        <w:t>Первое</w:t>
      </w:r>
      <w:r w:rsidRPr="00A34310">
        <w:t xml:space="preserve"> место в </w:t>
      </w:r>
      <w:proofErr w:type="spellStart"/>
      <w:r w:rsidRPr="00A34310">
        <w:t>ранжировке</w:t>
      </w:r>
      <w:proofErr w:type="spellEnd"/>
      <w:r w:rsidRPr="00A34310">
        <w:t xml:space="preserve">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85FE6" w:rsidRDefault="008C422E" w:rsidP="008C422E">
      <w:pPr>
        <w:tabs>
          <w:tab w:val="left" w:pos="1080"/>
        </w:tabs>
        <w:spacing w:after="0"/>
        <w:ind w:firstLine="720"/>
        <w:rPr>
          <w:sz w:val="20"/>
          <w:szCs w:val="20"/>
        </w:rPr>
      </w:pP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E85FE6">
              <w:rPr>
                <w:bCs/>
                <w:sz w:val="20"/>
                <w:szCs w:val="20"/>
              </w:rPr>
              <w:t>непроведение</w:t>
            </w:r>
            <w:proofErr w:type="spellEnd"/>
            <w:r w:rsidRPr="00E85FE6">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2"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3"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34F7C"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534F7C" w:rsidRPr="00E85FE6" w:rsidRDefault="00534F7C" w:rsidP="00534F7C">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534F7C" w:rsidRDefault="00534F7C" w:rsidP="00534F7C">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534F7C" w:rsidRPr="006D418C" w:rsidRDefault="00534F7C" w:rsidP="00534F7C">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534F7C" w:rsidRPr="00A316FF" w:rsidRDefault="00534F7C" w:rsidP="00534F7C">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534F7C" w:rsidRPr="00D1209D" w:rsidRDefault="00534F7C" w:rsidP="00534F7C">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lastRenderedPageBreak/>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3724783"/>
      <w:bookmarkEnd w:id="176"/>
      <w:r w:rsidRPr="00E85FE6">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7" w:name="_Toc83724784"/>
      <w:bookmarkStart w:id="188" w:name="_Toc127334282"/>
      <w:bookmarkStart w:id="189" w:name="_Ref166329160"/>
      <w:bookmarkStart w:id="190" w:name="_Ref166329169"/>
      <w:bookmarkStart w:id="191" w:name="_Ref166487238"/>
      <w:bookmarkStart w:id="192" w:name="_Ref166487244"/>
      <w:bookmarkStart w:id="193" w:name="_Ref166487316"/>
      <w:r w:rsidRPr="00E85FE6">
        <w:rPr>
          <w:sz w:val="24"/>
          <w:szCs w:val="24"/>
        </w:rPr>
        <w:t>ФОРМА 1. ТЕХНИЧЕСКОЕ ПРЕДЛОЖЕНИЕ</w:t>
      </w:r>
      <w:bookmarkEnd w:id="187"/>
    </w:p>
    <w:p w:rsidR="00563C3C" w:rsidRPr="00E85FE6" w:rsidRDefault="00563C3C" w:rsidP="00563C3C">
      <w:pPr>
        <w:widowControl w:val="0"/>
        <w:jc w:val="center"/>
      </w:pPr>
      <w:bookmarkStart w:id="194"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5" w:name="_Toc298234710"/>
      <w:bookmarkStart w:id="196" w:name="_Toc255987072"/>
      <w:bookmarkStart w:id="197" w:name="_Toc307936260"/>
    </w:p>
    <w:p w:rsidR="00563C3C" w:rsidRPr="00E85FE6" w:rsidRDefault="00563C3C" w:rsidP="00563C3C">
      <w:pPr>
        <w:widowControl w:val="0"/>
        <w:tabs>
          <w:tab w:val="num" w:pos="1134"/>
        </w:tabs>
        <w:jc w:val="center"/>
        <w:outlineLvl w:val="1"/>
        <w:rPr>
          <w:b/>
        </w:rPr>
      </w:pPr>
      <w:bookmarkStart w:id="198" w:name="_Toc536483691"/>
      <w:bookmarkStart w:id="199" w:name="_Toc5385474"/>
      <w:bookmarkStart w:id="200" w:name="_Toc34057526"/>
      <w:bookmarkStart w:id="201" w:name="_Toc78282964"/>
      <w:bookmarkStart w:id="202" w:name="_Toc83507303"/>
      <w:bookmarkStart w:id="203" w:name="_Toc83724785"/>
      <w:r w:rsidRPr="00E85FE6">
        <w:rPr>
          <w:b/>
        </w:rPr>
        <w:t>Техническое предложение</w:t>
      </w:r>
      <w:bookmarkEnd w:id="195"/>
      <w:bookmarkEnd w:id="196"/>
      <w:bookmarkEnd w:id="197"/>
      <w:bookmarkEnd w:id="198"/>
      <w:bookmarkEnd w:id="199"/>
      <w:bookmarkEnd w:id="200"/>
      <w:bookmarkEnd w:id="201"/>
      <w:bookmarkEnd w:id="202"/>
      <w:bookmarkEnd w:id="203"/>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4" w:name="_Toc247081498"/>
      <w:r w:rsidRPr="00E85FE6">
        <w:rPr>
          <w:b/>
        </w:rPr>
        <w:t xml:space="preserve">Способ и наименование закупки _______________________________________ </w:t>
      </w:r>
    </w:p>
    <w:bookmarkEnd w:id="204"/>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5" w:name="_Toc247081499"/>
      <w:r w:rsidRPr="00E85FE6">
        <w:rPr>
          <w:b/>
          <w:i/>
        </w:rPr>
        <w:t>Суть технического предложения</w:t>
      </w:r>
      <w:bookmarkEnd w:id="205"/>
    </w:p>
    <w:p w:rsidR="00563C3C" w:rsidRPr="00E85FE6" w:rsidRDefault="00563C3C" w:rsidP="00563C3C">
      <w:pPr>
        <w:widowControl w:val="0"/>
        <w:tabs>
          <w:tab w:val="left" w:pos="1080"/>
        </w:tabs>
        <w:ind w:firstLine="540"/>
        <w:rPr>
          <w:b/>
          <w:sz w:val="20"/>
          <w:szCs w:val="20"/>
        </w:rPr>
      </w:pPr>
      <w:bookmarkStart w:id="206"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6"/>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4"/>
    </w:p>
    <w:p w:rsidR="007633E7" w:rsidRPr="00E85FE6" w:rsidRDefault="007B2A89" w:rsidP="00D41097">
      <w:pPr>
        <w:pStyle w:val="21"/>
        <w:tabs>
          <w:tab w:val="clear" w:pos="576"/>
          <w:tab w:val="num" w:pos="0"/>
        </w:tabs>
        <w:ind w:left="0" w:firstLine="0"/>
        <w:rPr>
          <w:sz w:val="24"/>
          <w:szCs w:val="24"/>
        </w:rPr>
      </w:pPr>
      <w:bookmarkStart w:id="207" w:name="_Ref166329536"/>
      <w:bookmarkStart w:id="208" w:name="_Toc83724788"/>
      <w:bookmarkStart w:id="209" w:name="_Toc121292706"/>
      <w:bookmarkStart w:id="210" w:name="_Toc127334286"/>
      <w:bookmarkEnd w:id="188"/>
      <w:bookmarkEnd w:id="189"/>
      <w:bookmarkEnd w:id="190"/>
      <w:bookmarkEnd w:id="191"/>
      <w:bookmarkEnd w:id="192"/>
      <w:bookmarkEnd w:id="193"/>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7"/>
      <w:r w:rsidR="005673F4" w:rsidRPr="00E85FE6">
        <w:rPr>
          <w:sz w:val="24"/>
          <w:szCs w:val="24"/>
        </w:rPr>
        <w:t>СВЕДЕНИЯ ОБ УЧАСТНИКЕ ЗАКУПКИ</w:t>
      </w:r>
      <w:bookmarkEnd w:id="208"/>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bookmarkEnd w:id="209"/>
    <w:bookmarkEnd w:id="210"/>
    <w:p w:rsidR="007A2176" w:rsidRPr="00E85FE6" w:rsidRDefault="007A2176" w:rsidP="00D41097">
      <w:pPr>
        <w:sectPr w:rsidR="007A2176" w:rsidRPr="00E85FE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1" w:name="_Toc83724792"/>
      <w:r w:rsidRPr="00E85FE6">
        <w:rPr>
          <w:caps/>
          <w:sz w:val="24"/>
          <w:szCs w:val="24"/>
        </w:rPr>
        <w:lastRenderedPageBreak/>
        <w:t xml:space="preserve">ФОРМА </w:t>
      </w:r>
      <w:r w:rsidR="007C65F9">
        <w:rPr>
          <w:caps/>
          <w:sz w:val="24"/>
          <w:szCs w:val="24"/>
        </w:rPr>
        <w:t>3</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1"/>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7C65F9" w:rsidRDefault="007C65F9" w:rsidP="007C65F9">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Pr>
          <w:sz w:val="24"/>
          <w:szCs w:val="24"/>
        </w:rPr>
        <w:t>4</w:t>
      </w:r>
      <w:r w:rsidRPr="00F66AE3">
        <w:rPr>
          <w:sz w:val="24"/>
          <w:szCs w:val="24"/>
        </w:rPr>
        <w:t>.</w:t>
      </w:r>
      <w:r w:rsidRPr="0043790A">
        <w:rPr>
          <w:sz w:val="24"/>
          <w:szCs w:val="24"/>
        </w:rPr>
        <w:t xml:space="preserve"> СВОДНАЯ</w:t>
      </w:r>
      <w:r>
        <w:rPr>
          <w:sz w:val="24"/>
          <w:szCs w:val="24"/>
        </w:rPr>
        <w:t xml:space="preserve"> </w:t>
      </w:r>
      <w:r w:rsidRPr="008817AD">
        <w:rPr>
          <w:sz w:val="24"/>
          <w:szCs w:val="24"/>
        </w:rPr>
        <w:t>ТАБЛИЦА СТОИМОСТИ ПОСТАВОК, РАБОТ (УСЛУГ)</w:t>
      </w:r>
      <w:bookmarkEnd w:id="212"/>
      <w:bookmarkEnd w:id="213"/>
      <w:bookmarkEnd w:id="214"/>
      <w:bookmarkEnd w:id="215"/>
      <w:bookmarkEnd w:id="216"/>
    </w:p>
    <w:p w:rsidR="007C65F9" w:rsidRDefault="007C65F9" w:rsidP="007C65F9">
      <w:pPr>
        <w:widowControl w:val="0"/>
        <w:jc w:val="center"/>
      </w:pPr>
      <w:r>
        <w:t xml:space="preserve">(представляется в составе </w:t>
      </w:r>
      <w:r w:rsidRPr="006714F2">
        <w:rPr>
          <w:u w:val="single"/>
        </w:rPr>
        <w:t>ЦЕНОВОГО ПРЕДЛОЖЕНИЯ</w:t>
      </w:r>
      <w:r>
        <w:t>)</w:t>
      </w:r>
    </w:p>
    <w:p w:rsidR="007C65F9" w:rsidRDefault="007C65F9" w:rsidP="007C65F9">
      <w:pPr>
        <w:widowControl w:val="0"/>
      </w:pPr>
    </w:p>
    <w:p w:rsidR="007C65F9" w:rsidRPr="00BB1F38" w:rsidRDefault="007C65F9" w:rsidP="007C65F9">
      <w:pPr>
        <w:ind w:right="34"/>
        <w:jc w:val="left"/>
        <w:rPr>
          <w:bCs/>
          <w:snapToGrid w:val="0"/>
        </w:rPr>
      </w:pPr>
      <w:r w:rsidRPr="00BB1F38">
        <w:rPr>
          <w:bCs/>
          <w:snapToGrid w:val="0"/>
        </w:rPr>
        <w:t>Способ и наименование закупки, с указанием № на ЭТП _______________________________________</w:t>
      </w:r>
    </w:p>
    <w:p w:rsidR="007C65F9" w:rsidRPr="00BB1F38" w:rsidRDefault="007C65F9" w:rsidP="007C65F9">
      <w:pPr>
        <w:ind w:right="34"/>
        <w:jc w:val="left"/>
        <w:rPr>
          <w:snapToGrid w:val="0"/>
        </w:rPr>
      </w:pPr>
      <w:r w:rsidRPr="00BB1F38">
        <w:rPr>
          <w:snapToGrid w:val="0"/>
        </w:rPr>
        <w:t>Наименование и адрес участника ___________________________________________________________</w:t>
      </w:r>
    </w:p>
    <w:p w:rsidR="007C65F9" w:rsidRPr="00BB1F38" w:rsidRDefault="007C65F9" w:rsidP="007C65F9">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7C65F9" w:rsidRPr="00BB1F38" w:rsidTr="00536D92">
        <w:trPr>
          <w:trHeight w:val="939"/>
        </w:trPr>
        <w:tc>
          <w:tcPr>
            <w:tcW w:w="147" w:type="pct"/>
            <w:hideMark/>
          </w:tcPr>
          <w:p w:rsidR="007C65F9" w:rsidRPr="00BB1F38" w:rsidRDefault="007C65F9" w:rsidP="00536D92">
            <w:pPr>
              <w:ind w:right="-109"/>
              <w:jc w:val="left"/>
              <w:rPr>
                <w:b/>
                <w:sz w:val="20"/>
                <w:lang w:eastAsia="en-US"/>
              </w:rPr>
            </w:pPr>
            <w:r w:rsidRPr="00BB1F38">
              <w:rPr>
                <w:b/>
                <w:sz w:val="20"/>
                <w:lang w:eastAsia="en-US"/>
              </w:rPr>
              <w:t>№  п/п</w:t>
            </w:r>
          </w:p>
        </w:tc>
        <w:tc>
          <w:tcPr>
            <w:tcW w:w="637" w:type="pct"/>
            <w:hideMark/>
          </w:tcPr>
          <w:p w:rsidR="007C65F9" w:rsidRPr="00BB1F38" w:rsidRDefault="007C65F9" w:rsidP="00536D92">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7C65F9" w:rsidRPr="00BB1F38" w:rsidRDefault="007C65F9" w:rsidP="00536D92">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7C65F9" w:rsidRPr="00BB1F38" w:rsidRDefault="007C65F9" w:rsidP="00536D92">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7C65F9" w:rsidRPr="00BB1F38" w:rsidRDefault="007C65F9" w:rsidP="00536D92">
            <w:pPr>
              <w:ind w:right="-109"/>
              <w:jc w:val="left"/>
              <w:rPr>
                <w:b/>
                <w:sz w:val="20"/>
                <w:lang w:eastAsia="en-US"/>
              </w:rPr>
            </w:pPr>
            <w:r w:rsidRPr="00BB1F38">
              <w:rPr>
                <w:b/>
                <w:sz w:val="20"/>
                <w:lang w:eastAsia="en-US"/>
              </w:rPr>
              <w:t>Наименование аналога*</w:t>
            </w:r>
          </w:p>
        </w:tc>
        <w:tc>
          <w:tcPr>
            <w:tcW w:w="574" w:type="pct"/>
            <w:hideMark/>
          </w:tcPr>
          <w:p w:rsidR="007C65F9" w:rsidRPr="00BB1F38" w:rsidRDefault="007C65F9" w:rsidP="00536D92">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7C65F9" w:rsidRPr="00BB1F38" w:rsidRDefault="007C65F9" w:rsidP="00536D92">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7C65F9" w:rsidRPr="00BB1F38" w:rsidRDefault="007C65F9" w:rsidP="00536D92">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7C65F9" w:rsidRPr="00BB1F38" w:rsidRDefault="007C65F9" w:rsidP="00536D92">
            <w:pPr>
              <w:ind w:right="-109"/>
              <w:jc w:val="left"/>
              <w:rPr>
                <w:b/>
                <w:sz w:val="20"/>
                <w:lang w:eastAsia="en-US"/>
              </w:rPr>
            </w:pPr>
            <w:r w:rsidRPr="00BB1F38">
              <w:rPr>
                <w:b/>
                <w:sz w:val="20"/>
                <w:lang w:eastAsia="en-US"/>
              </w:rPr>
              <w:t>Цена за единицу, руб. без НДС</w:t>
            </w:r>
          </w:p>
        </w:tc>
      </w:tr>
      <w:tr w:rsidR="007C65F9" w:rsidRPr="00BB1F38" w:rsidTr="00536D92">
        <w:trPr>
          <w:trHeight w:val="187"/>
        </w:trPr>
        <w:tc>
          <w:tcPr>
            <w:tcW w:w="147" w:type="pct"/>
            <w:hideMark/>
          </w:tcPr>
          <w:p w:rsidR="007C65F9" w:rsidRPr="00BB1F38" w:rsidRDefault="007C65F9" w:rsidP="00536D92">
            <w:pPr>
              <w:ind w:right="34"/>
              <w:jc w:val="center"/>
              <w:rPr>
                <w:b/>
                <w:bCs/>
                <w:sz w:val="20"/>
                <w:lang w:eastAsia="en-US"/>
              </w:rPr>
            </w:pPr>
            <w:r w:rsidRPr="00BB1F38">
              <w:rPr>
                <w:b/>
                <w:bCs/>
                <w:sz w:val="20"/>
                <w:lang w:eastAsia="en-US"/>
              </w:rPr>
              <w:t>1</w:t>
            </w:r>
          </w:p>
        </w:tc>
        <w:tc>
          <w:tcPr>
            <w:tcW w:w="637" w:type="pct"/>
            <w:hideMark/>
          </w:tcPr>
          <w:p w:rsidR="007C65F9" w:rsidRPr="00BB1F38" w:rsidRDefault="007C65F9" w:rsidP="00536D92">
            <w:pPr>
              <w:ind w:right="34"/>
              <w:jc w:val="center"/>
              <w:rPr>
                <w:b/>
                <w:bCs/>
                <w:sz w:val="20"/>
                <w:lang w:eastAsia="en-US"/>
              </w:rPr>
            </w:pPr>
            <w:r w:rsidRPr="00BB1F38">
              <w:rPr>
                <w:b/>
                <w:bCs/>
                <w:sz w:val="20"/>
                <w:lang w:eastAsia="en-US"/>
              </w:rPr>
              <w:t>2</w:t>
            </w:r>
          </w:p>
        </w:tc>
        <w:tc>
          <w:tcPr>
            <w:tcW w:w="580" w:type="pct"/>
            <w:hideMark/>
          </w:tcPr>
          <w:p w:rsidR="007C65F9" w:rsidRPr="00BB1F38" w:rsidRDefault="007C65F9" w:rsidP="00536D92">
            <w:pPr>
              <w:ind w:right="34"/>
              <w:jc w:val="center"/>
              <w:rPr>
                <w:b/>
                <w:bCs/>
                <w:sz w:val="20"/>
                <w:lang w:eastAsia="en-US"/>
              </w:rPr>
            </w:pPr>
            <w:r w:rsidRPr="00BB1F38">
              <w:rPr>
                <w:b/>
                <w:bCs/>
                <w:sz w:val="20"/>
                <w:lang w:eastAsia="en-US"/>
              </w:rPr>
              <w:t>3</w:t>
            </w:r>
          </w:p>
        </w:tc>
        <w:tc>
          <w:tcPr>
            <w:tcW w:w="568" w:type="pct"/>
            <w:hideMark/>
          </w:tcPr>
          <w:p w:rsidR="007C65F9" w:rsidRPr="00BB1F38" w:rsidRDefault="007C65F9" w:rsidP="00536D92">
            <w:pPr>
              <w:ind w:right="34"/>
              <w:jc w:val="center"/>
              <w:rPr>
                <w:b/>
                <w:bCs/>
                <w:sz w:val="20"/>
                <w:lang w:eastAsia="en-US"/>
              </w:rPr>
            </w:pPr>
            <w:r w:rsidRPr="00BB1F38">
              <w:rPr>
                <w:b/>
                <w:bCs/>
                <w:sz w:val="20"/>
                <w:lang w:eastAsia="en-US"/>
              </w:rPr>
              <w:t>4</w:t>
            </w:r>
          </w:p>
        </w:tc>
        <w:tc>
          <w:tcPr>
            <w:tcW w:w="526" w:type="pct"/>
            <w:hideMark/>
          </w:tcPr>
          <w:p w:rsidR="007C65F9" w:rsidRPr="00BB1F38" w:rsidRDefault="007C65F9" w:rsidP="00536D92">
            <w:pPr>
              <w:ind w:right="34"/>
              <w:jc w:val="center"/>
              <w:rPr>
                <w:b/>
                <w:bCs/>
                <w:sz w:val="20"/>
                <w:lang w:eastAsia="en-US"/>
              </w:rPr>
            </w:pPr>
            <w:r w:rsidRPr="00BB1F38">
              <w:rPr>
                <w:b/>
                <w:bCs/>
                <w:sz w:val="20"/>
                <w:lang w:eastAsia="en-US"/>
              </w:rPr>
              <w:t>5</w:t>
            </w:r>
          </w:p>
        </w:tc>
        <w:tc>
          <w:tcPr>
            <w:tcW w:w="574" w:type="pct"/>
            <w:hideMark/>
          </w:tcPr>
          <w:p w:rsidR="007C65F9" w:rsidRPr="00BB1F38" w:rsidRDefault="007C65F9" w:rsidP="00536D92">
            <w:pPr>
              <w:ind w:right="34"/>
              <w:jc w:val="center"/>
              <w:rPr>
                <w:b/>
                <w:bCs/>
                <w:sz w:val="20"/>
                <w:lang w:eastAsia="en-US"/>
              </w:rPr>
            </w:pPr>
            <w:r w:rsidRPr="00BB1F38">
              <w:rPr>
                <w:b/>
                <w:bCs/>
                <w:sz w:val="20"/>
                <w:lang w:eastAsia="en-US"/>
              </w:rPr>
              <w:t>6</w:t>
            </w:r>
          </w:p>
        </w:tc>
        <w:tc>
          <w:tcPr>
            <w:tcW w:w="708" w:type="pct"/>
          </w:tcPr>
          <w:p w:rsidR="007C65F9" w:rsidRPr="00BB1F38" w:rsidRDefault="007C65F9" w:rsidP="00536D92">
            <w:pPr>
              <w:ind w:right="34"/>
              <w:jc w:val="center"/>
              <w:rPr>
                <w:b/>
                <w:bCs/>
                <w:sz w:val="20"/>
                <w:lang w:eastAsia="en-US"/>
              </w:rPr>
            </w:pPr>
            <w:r w:rsidRPr="00BB1F38">
              <w:rPr>
                <w:b/>
                <w:bCs/>
                <w:sz w:val="20"/>
                <w:lang w:eastAsia="en-US"/>
              </w:rPr>
              <w:t>7</w:t>
            </w:r>
          </w:p>
        </w:tc>
        <w:tc>
          <w:tcPr>
            <w:tcW w:w="388" w:type="pct"/>
            <w:hideMark/>
          </w:tcPr>
          <w:p w:rsidR="007C65F9" w:rsidRPr="00BB1F38" w:rsidRDefault="007C65F9" w:rsidP="00536D92">
            <w:pPr>
              <w:ind w:right="34"/>
              <w:jc w:val="center"/>
              <w:rPr>
                <w:b/>
                <w:bCs/>
                <w:sz w:val="20"/>
                <w:lang w:eastAsia="en-US"/>
              </w:rPr>
            </w:pPr>
            <w:r w:rsidRPr="00BB1F38">
              <w:rPr>
                <w:b/>
                <w:bCs/>
                <w:sz w:val="20"/>
                <w:lang w:eastAsia="en-US"/>
              </w:rPr>
              <w:t>8</w:t>
            </w:r>
          </w:p>
        </w:tc>
        <w:tc>
          <w:tcPr>
            <w:tcW w:w="872" w:type="pct"/>
            <w:hideMark/>
          </w:tcPr>
          <w:p w:rsidR="007C65F9" w:rsidRPr="00BB1F38" w:rsidRDefault="007C65F9" w:rsidP="00536D92">
            <w:pPr>
              <w:ind w:right="34"/>
              <w:jc w:val="center"/>
              <w:rPr>
                <w:b/>
                <w:bCs/>
                <w:sz w:val="20"/>
                <w:lang w:eastAsia="en-US"/>
              </w:rPr>
            </w:pPr>
            <w:r w:rsidRPr="00BB1F38">
              <w:rPr>
                <w:b/>
                <w:bCs/>
                <w:sz w:val="20"/>
                <w:lang w:eastAsia="en-US"/>
              </w:rPr>
              <w:t>10</w:t>
            </w: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r w:rsidRPr="00BB1F38">
              <w:rPr>
                <w:b/>
                <w:bCs/>
                <w:sz w:val="20"/>
                <w:lang w:eastAsia="en-US"/>
              </w:rPr>
              <w:t>1.</w:t>
            </w:r>
          </w:p>
        </w:tc>
        <w:tc>
          <w:tcPr>
            <w:tcW w:w="637" w:type="pct"/>
            <w:hideMark/>
          </w:tcPr>
          <w:p w:rsidR="007C65F9" w:rsidRPr="00BB1F38" w:rsidRDefault="007C65F9" w:rsidP="00536D92">
            <w:pPr>
              <w:ind w:right="34"/>
              <w:jc w:val="left"/>
              <w:rPr>
                <w:b/>
                <w:bCs/>
                <w:sz w:val="20"/>
                <w:lang w:eastAsia="en-US"/>
              </w:rPr>
            </w:pPr>
          </w:p>
        </w:tc>
        <w:tc>
          <w:tcPr>
            <w:tcW w:w="580" w:type="pct"/>
            <w:hideMark/>
          </w:tcPr>
          <w:p w:rsidR="007C65F9" w:rsidRPr="00BB1F38" w:rsidRDefault="007C65F9" w:rsidP="00536D92">
            <w:pPr>
              <w:ind w:right="34"/>
              <w:jc w:val="left"/>
              <w:rPr>
                <w:b/>
                <w:bCs/>
                <w:sz w:val="20"/>
                <w:lang w:eastAsia="en-US"/>
              </w:rPr>
            </w:pPr>
          </w:p>
        </w:tc>
        <w:tc>
          <w:tcPr>
            <w:tcW w:w="568" w:type="pct"/>
            <w:hideMark/>
          </w:tcPr>
          <w:p w:rsidR="007C65F9" w:rsidRPr="00BB1F38" w:rsidRDefault="007C65F9" w:rsidP="00536D92">
            <w:pPr>
              <w:ind w:right="34"/>
              <w:jc w:val="left"/>
              <w:rPr>
                <w:b/>
                <w:bCs/>
                <w:sz w:val="20"/>
                <w:lang w:eastAsia="en-US"/>
              </w:rPr>
            </w:pPr>
          </w:p>
        </w:tc>
        <w:tc>
          <w:tcPr>
            <w:tcW w:w="526" w:type="pct"/>
            <w:hideMark/>
          </w:tcPr>
          <w:p w:rsidR="007C65F9" w:rsidRPr="00BB1F38" w:rsidRDefault="007C65F9" w:rsidP="00536D92">
            <w:pPr>
              <w:ind w:right="34"/>
              <w:jc w:val="left"/>
              <w:rPr>
                <w:b/>
                <w:bCs/>
                <w:sz w:val="20"/>
                <w:lang w:eastAsia="en-US"/>
              </w:rPr>
            </w:pPr>
          </w:p>
        </w:tc>
        <w:tc>
          <w:tcPr>
            <w:tcW w:w="574" w:type="pct"/>
            <w:hideMark/>
          </w:tcPr>
          <w:p w:rsidR="007C65F9" w:rsidRPr="00BB1F38" w:rsidRDefault="007C65F9" w:rsidP="00536D92">
            <w:pPr>
              <w:ind w:right="34"/>
              <w:jc w:val="left"/>
              <w:rPr>
                <w:b/>
                <w:bCs/>
                <w:sz w:val="20"/>
                <w:lang w:eastAsia="en-US"/>
              </w:rPr>
            </w:pPr>
          </w:p>
        </w:tc>
        <w:tc>
          <w:tcPr>
            <w:tcW w:w="708" w:type="pct"/>
          </w:tcPr>
          <w:p w:rsidR="007C65F9" w:rsidRPr="00BB1F38" w:rsidRDefault="007C65F9" w:rsidP="00536D92">
            <w:pPr>
              <w:ind w:right="34"/>
              <w:jc w:val="left"/>
              <w:rPr>
                <w:b/>
                <w:bCs/>
                <w:sz w:val="20"/>
                <w:lang w:eastAsia="en-US"/>
              </w:rPr>
            </w:pPr>
          </w:p>
        </w:tc>
        <w:tc>
          <w:tcPr>
            <w:tcW w:w="388" w:type="pct"/>
            <w:hideMark/>
          </w:tcPr>
          <w:p w:rsidR="007C65F9" w:rsidRPr="00BB1F38" w:rsidRDefault="007C65F9" w:rsidP="00536D92">
            <w:pPr>
              <w:ind w:right="34"/>
              <w:jc w:val="left"/>
              <w:rPr>
                <w:b/>
                <w:bCs/>
                <w:sz w:val="20"/>
                <w:lang w:eastAsia="en-US"/>
              </w:rPr>
            </w:pPr>
          </w:p>
        </w:tc>
        <w:tc>
          <w:tcPr>
            <w:tcW w:w="872" w:type="pct"/>
            <w:hideMark/>
          </w:tcPr>
          <w:p w:rsidR="007C65F9" w:rsidRPr="00BB1F38" w:rsidRDefault="007C65F9" w:rsidP="00536D92">
            <w:pPr>
              <w:ind w:right="34"/>
              <w:jc w:val="left"/>
              <w:rPr>
                <w:b/>
                <w:bCs/>
                <w:sz w:val="20"/>
                <w:lang w:eastAsia="en-US"/>
              </w:rPr>
            </w:pP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r w:rsidRPr="00BB1F38">
              <w:rPr>
                <w:b/>
                <w:bCs/>
                <w:sz w:val="20"/>
                <w:lang w:eastAsia="en-US"/>
              </w:rPr>
              <w:t>2.</w:t>
            </w:r>
          </w:p>
        </w:tc>
        <w:tc>
          <w:tcPr>
            <w:tcW w:w="637" w:type="pct"/>
            <w:hideMark/>
          </w:tcPr>
          <w:p w:rsidR="007C65F9" w:rsidRPr="00BB1F38" w:rsidRDefault="007C65F9" w:rsidP="00536D92">
            <w:pPr>
              <w:ind w:right="34"/>
              <w:jc w:val="left"/>
              <w:rPr>
                <w:b/>
                <w:bCs/>
                <w:sz w:val="20"/>
                <w:lang w:eastAsia="en-US"/>
              </w:rPr>
            </w:pPr>
          </w:p>
        </w:tc>
        <w:tc>
          <w:tcPr>
            <w:tcW w:w="580" w:type="pct"/>
            <w:hideMark/>
          </w:tcPr>
          <w:p w:rsidR="007C65F9" w:rsidRPr="00BB1F38" w:rsidRDefault="007C65F9" w:rsidP="00536D92">
            <w:pPr>
              <w:ind w:right="34"/>
              <w:jc w:val="left"/>
              <w:rPr>
                <w:b/>
                <w:bCs/>
                <w:sz w:val="20"/>
                <w:lang w:eastAsia="en-US"/>
              </w:rPr>
            </w:pPr>
          </w:p>
        </w:tc>
        <w:tc>
          <w:tcPr>
            <w:tcW w:w="568" w:type="pct"/>
            <w:hideMark/>
          </w:tcPr>
          <w:p w:rsidR="007C65F9" w:rsidRPr="00BB1F38" w:rsidRDefault="007C65F9" w:rsidP="00536D92">
            <w:pPr>
              <w:ind w:right="34"/>
              <w:jc w:val="left"/>
              <w:rPr>
                <w:b/>
                <w:bCs/>
                <w:sz w:val="20"/>
                <w:lang w:eastAsia="en-US"/>
              </w:rPr>
            </w:pPr>
          </w:p>
        </w:tc>
        <w:tc>
          <w:tcPr>
            <w:tcW w:w="526" w:type="pct"/>
            <w:hideMark/>
          </w:tcPr>
          <w:p w:rsidR="007C65F9" w:rsidRPr="00BB1F38" w:rsidRDefault="007C65F9" w:rsidP="00536D92">
            <w:pPr>
              <w:ind w:right="34"/>
              <w:jc w:val="left"/>
              <w:rPr>
                <w:b/>
                <w:bCs/>
                <w:sz w:val="20"/>
                <w:lang w:eastAsia="en-US"/>
              </w:rPr>
            </w:pPr>
          </w:p>
        </w:tc>
        <w:tc>
          <w:tcPr>
            <w:tcW w:w="574" w:type="pct"/>
            <w:hideMark/>
          </w:tcPr>
          <w:p w:rsidR="007C65F9" w:rsidRPr="00BB1F38" w:rsidRDefault="007C65F9" w:rsidP="00536D92">
            <w:pPr>
              <w:ind w:right="34"/>
              <w:jc w:val="left"/>
              <w:rPr>
                <w:b/>
                <w:bCs/>
                <w:sz w:val="20"/>
                <w:lang w:eastAsia="en-US"/>
              </w:rPr>
            </w:pPr>
          </w:p>
        </w:tc>
        <w:tc>
          <w:tcPr>
            <w:tcW w:w="708" w:type="pct"/>
          </w:tcPr>
          <w:p w:rsidR="007C65F9" w:rsidRPr="00BB1F38" w:rsidRDefault="007C65F9" w:rsidP="00536D92">
            <w:pPr>
              <w:ind w:right="34"/>
              <w:jc w:val="left"/>
              <w:rPr>
                <w:b/>
                <w:bCs/>
                <w:sz w:val="20"/>
                <w:lang w:eastAsia="en-US"/>
              </w:rPr>
            </w:pPr>
          </w:p>
        </w:tc>
        <w:tc>
          <w:tcPr>
            <w:tcW w:w="388" w:type="pct"/>
            <w:hideMark/>
          </w:tcPr>
          <w:p w:rsidR="007C65F9" w:rsidRPr="00BB1F38" w:rsidRDefault="007C65F9" w:rsidP="00536D92">
            <w:pPr>
              <w:ind w:right="34"/>
              <w:jc w:val="left"/>
              <w:rPr>
                <w:b/>
                <w:bCs/>
                <w:sz w:val="20"/>
                <w:lang w:eastAsia="en-US"/>
              </w:rPr>
            </w:pPr>
          </w:p>
        </w:tc>
        <w:tc>
          <w:tcPr>
            <w:tcW w:w="872" w:type="pct"/>
            <w:hideMark/>
          </w:tcPr>
          <w:p w:rsidR="007C65F9" w:rsidRPr="00BB1F38" w:rsidRDefault="007C65F9" w:rsidP="00536D92">
            <w:pPr>
              <w:ind w:right="34"/>
              <w:jc w:val="left"/>
              <w:rPr>
                <w:b/>
                <w:bCs/>
                <w:sz w:val="20"/>
                <w:lang w:eastAsia="en-US"/>
              </w:rPr>
            </w:pP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r w:rsidRPr="00BB1F38">
              <w:rPr>
                <w:b/>
                <w:bCs/>
                <w:sz w:val="20"/>
                <w:lang w:eastAsia="en-US"/>
              </w:rPr>
              <w:t>…</w:t>
            </w:r>
          </w:p>
        </w:tc>
        <w:tc>
          <w:tcPr>
            <w:tcW w:w="637" w:type="pct"/>
            <w:hideMark/>
          </w:tcPr>
          <w:p w:rsidR="007C65F9" w:rsidRPr="00BB1F38" w:rsidRDefault="007C65F9" w:rsidP="00536D92">
            <w:pPr>
              <w:ind w:right="34"/>
              <w:jc w:val="left"/>
              <w:rPr>
                <w:b/>
                <w:bCs/>
                <w:sz w:val="20"/>
                <w:lang w:eastAsia="en-US"/>
              </w:rPr>
            </w:pPr>
          </w:p>
        </w:tc>
        <w:tc>
          <w:tcPr>
            <w:tcW w:w="580" w:type="pct"/>
            <w:hideMark/>
          </w:tcPr>
          <w:p w:rsidR="007C65F9" w:rsidRPr="00BB1F38" w:rsidRDefault="007C65F9" w:rsidP="00536D92">
            <w:pPr>
              <w:ind w:right="34"/>
              <w:jc w:val="left"/>
              <w:rPr>
                <w:b/>
                <w:bCs/>
                <w:sz w:val="20"/>
                <w:lang w:eastAsia="en-US"/>
              </w:rPr>
            </w:pPr>
          </w:p>
        </w:tc>
        <w:tc>
          <w:tcPr>
            <w:tcW w:w="568" w:type="pct"/>
            <w:hideMark/>
          </w:tcPr>
          <w:p w:rsidR="007C65F9" w:rsidRPr="00BB1F38" w:rsidRDefault="007C65F9" w:rsidP="00536D92">
            <w:pPr>
              <w:ind w:right="34"/>
              <w:jc w:val="left"/>
              <w:rPr>
                <w:b/>
                <w:bCs/>
                <w:sz w:val="20"/>
                <w:lang w:eastAsia="en-US"/>
              </w:rPr>
            </w:pPr>
          </w:p>
        </w:tc>
        <w:tc>
          <w:tcPr>
            <w:tcW w:w="526" w:type="pct"/>
            <w:hideMark/>
          </w:tcPr>
          <w:p w:rsidR="007C65F9" w:rsidRPr="00BB1F38" w:rsidRDefault="007C65F9" w:rsidP="00536D92">
            <w:pPr>
              <w:ind w:right="34"/>
              <w:jc w:val="left"/>
              <w:rPr>
                <w:b/>
                <w:bCs/>
                <w:sz w:val="20"/>
                <w:lang w:eastAsia="en-US"/>
              </w:rPr>
            </w:pPr>
          </w:p>
        </w:tc>
        <w:tc>
          <w:tcPr>
            <w:tcW w:w="574" w:type="pct"/>
            <w:hideMark/>
          </w:tcPr>
          <w:p w:rsidR="007C65F9" w:rsidRPr="00BB1F38" w:rsidRDefault="007C65F9" w:rsidP="00536D92">
            <w:pPr>
              <w:ind w:right="34"/>
              <w:jc w:val="left"/>
              <w:rPr>
                <w:b/>
                <w:bCs/>
                <w:sz w:val="20"/>
                <w:lang w:eastAsia="en-US"/>
              </w:rPr>
            </w:pPr>
          </w:p>
        </w:tc>
        <w:tc>
          <w:tcPr>
            <w:tcW w:w="708" w:type="pct"/>
          </w:tcPr>
          <w:p w:rsidR="007C65F9" w:rsidRPr="00BB1F38" w:rsidRDefault="007C65F9" w:rsidP="00536D92">
            <w:pPr>
              <w:ind w:right="34"/>
              <w:jc w:val="left"/>
              <w:rPr>
                <w:b/>
                <w:bCs/>
                <w:sz w:val="20"/>
                <w:lang w:eastAsia="en-US"/>
              </w:rPr>
            </w:pPr>
          </w:p>
        </w:tc>
        <w:tc>
          <w:tcPr>
            <w:tcW w:w="388" w:type="pct"/>
            <w:hideMark/>
          </w:tcPr>
          <w:p w:rsidR="007C65F9" w:rsidRPr="00BB1F38" w:rsidRDefault="007C65F9" w:rsidP="00536D92">
            <w:pPr>
              <w:ind w:right="34"/>
              <w:jc w:val="left"/>
              <w:rPr>
                <w:b/>
                <w:bCs/>
                <w:sz w:val="20"/>
                <w:lang w:eastAsia="en-US"/>
              </w:rPr>
            </w:pPr>
          </w:p>
        </w:tc>
        <w:tc>
          <w:tcPr>
            <w:tcW w:w="872" w:type="pct"/>
            <w:hideMark/>
          </w:tcPr>
          <w:p w:rsidR="007C65F9" w:rsidRPr="00BB1F38" w:rsidRDefault="007C65F9" w:rsidP="00536D92">
            <w:pPr>
              <w:ind w:right="34"/>
              <w:jc w:val="left"/>
              <w:rPr>
                <w:b/>
                <w:bCs/>
                <w:sz w:val="20"/>
                <w:lang w:eastAsia="en-US"/>
              </w:rPr>
            </w:pP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p>
        </w:tc>
        <w:tc>
          <w:tcPr>
            <w:tcW w:w="637" w:type="pct"/>
            <w:hideMark/>
          </w:tcPr>
          <w:p w:rsidR="007C65F9" w:rsidRPr="00BB1F38" w:rsidRDefault="007C65F9" w:rsidP="00536D92">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6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26"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74"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708" w:type="pct"/>
            <w:vAlign w:val="center"/>
          </w:tcPr>
          <w:p w:rsidR="007C65F9" w:rsidRPr="00BB1F38" w:rsidRDefault="007C65F9" w:rsidP="00536D92">
            <w:pPr>
              <w:ind w:right="34"/>
              <w:jc w:val="center"/>
              <w:rPr>
                <w:b/>
                <w:bCs/>
                <w:sz w:val="20"/>
                <w:lang w:eastAsia="en-US"/>
              </w:rPr>
            </w:pPr>
            <w:r w:rsidRPr="00BB1F38">
              <w:rPr>
                <w:b/>
                <w:bCs/>
                <w:sz w:val="20"/>
                <w:lang w:eastAsia="en-US"/>
              </w:rPr>
              <w:t>х</w:t>
            </w:r>
          </w:p>
        </w:tc>
        <w:tc>
          <w:tcPr>
            <w:tcW w:w="38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872"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p>
        </w:tc>
        <w:tc>
          <w:tcPr>
            <w:tcW w:w="637" w:type="pct"/>
            <w:hideMark/>
          </w:tcPr>
          <w:p w:rsidR="007C65F9" w:rsidRPr="00BB1F38" w:rsidRDefault="007C65F9" w:rsidP="00536D92">
            <w:pPr>
              <w:ind w:right="34"/>
              <w:jc w:val="left"/>
              <w:rPr>
                <w:b/>
                <w:bCs/>
                <w:sz w:val="20"/>
                <w:lang w:eastAsia="en-US"/>
              </w:rPr>
            </w:pPr>
            <w:r w:rsidRPr="00BB1F38">
              <w:rPr>
                <w:b/>
                <w:bCs/>
                <w:sz w:val="20"/>
                <w:lang w:eastAsia="en-US"/>
              </w:rPr>
              <w:t>Сумма НДС</w:t>
            </w:r>
          </w:p>
        </w:tc>
        <w:tc>
          <w:tcPr>
            <w:tcW w:w="580"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6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26"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74"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708" w:type="pct"/>
            <w:vAlign w:val="center"/>
          </w:tcPr>
          <w:p w:rsidR="007C65F9" w:rsidRPr="00BB1F38" w:rsidRDefault="007C65F9" w:rsidP="00536D92">
            <w:pPr>
              <w:ind w:right="34"/>
              <w:jc w:val="center"/>
              <w:rPr>
                <w:b/>
                <w:bCs/>
                <w:sz w:val="20"/>
                <w:lang w:eastAsia="en-US"/>
              </w:rPr>
            </w:pPr>
            <w:r w:rsidRPr="00BB1F38">
              <w:rPr>
                <w:b/>
                <w:bCs/>
                <w:sz w:val="20"/>
                <w:lang w:eastAsia="en-US"/>
              </w:rPr>
              <w:t>х</w:t>
            </w:r>
          </w:p>
        </w:tc>
        <w:tc>
          <w:tcPr>
            <w:tcW w:w="38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872"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r>
      <w:tr w:rsidR="007C65F9" w:rsidRPr="00BB1F38" w:rsidTr="00536D92">
        <w:trPr>
          <w:trHeight w:val="315"/>
        </w:trPr>
        <w:tc>
          <w:tcPr>
            <w:tcW w:w="147" w:type="pct"/>
            <w:hideMark/>
          </w:tcPr>
          <w:p w:rsidR="007C65F9" w:rsidRPr="00BB1F38" w:rsidRDefault="007C65F9" w:rsidP="00536D92">
            <w:pPr>
              <w:ind w:right="34"/>
              <w:jc w:val="left"/>
              <w:rPr>
                <w:b/>
                <w:bCs/>
                <w:sz w:val="20"/>
                <w:lang w:eastAsia="en-US"/>
              </w:rPr>
            </w:pPr>
          </w:p>
        </w:tc>
        <w:tc>
          <w:tcPr>
            <w:tcW w:w="637" w:type="pct"/>
            <w:hideMark/>
          </w:tcPr>
          <w:p w:rsidR="007C65F9" w:rsidRPr="00BB1F38" w:rsidRDefault="007C65F9" w:rsidP="00536D92">
            <w:pPr>
              <w:ind w:right="34"/>
              <w:jc w:val="left"/>
              <w:rPr>
                <w:b/>
                <w:bCs/>
                <w:sz w:val="20"/>
                <w:lang w:eastAsia="en-US"/>
              </w:rPr>
            </w:pPr>
            <w:r w:rsidRPr="00BB1F38">
              <w:rPr>
                <w:b/>
                <w:bCs/>
                <w:sz w:val="20"/>
                <w:lang w:eastAsia="en-US"/>
              </w:rPr>
              <w:t>Общая сумма с НДС</w:t>
            </w:r>
          </w:p>
        </w:tc>
        <w:tc>
          <w:tcPr>
            <w:tcW w:w="580"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6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26"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574"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708" w:type="pct"/>
            <w:vAlign w:val="center"/>
          </w:tcPr>
          <w:p w:rsidR="007C65F9" w:rsidRPr="00BB1F38" w:rsidRDefault="007C65F9" w:rsidP="00536D92">
            <w:pPr>
              <w:ind w:right="34"/>
              <w:jc w:val="center"/>
              <w:rPr>
                <w:b/>
                <w:bCs/>
                <w:sz w:val="20"/>
                <w:lang w:eastAsia="en-US"/>
              </w:rPr>
            </w:pPr>
            <w:r w:rsidRPr="00BB1F38">
              <w:rPr>
                <w:b/>
                <w:bCs/>
                <w:sz w:val="20"/>
                <w:lang w:eastAsia="en-US"/>
              </w:rPr>
              <w:t>х</w:t>
            </w:r>
          </w:p>
        </w:tc>
        <w:tc>
          <w:tcPr>
            <w:tcW w:w="388"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c>
          <w:tcPr>
            <w:tcW w:w="872" w:type="pct"/>
            <w:vAlign w:val="center"/>
            <w:hideMark/>
          </w:tcPr>
          <w:p w:rsidR="007C65F9" w:rsidRPr="00BB1F38" w:rsidRDefault="007C65F9" w:rsidP="00536D92">
            <w:pPr>
              <w:ind w:right="34"/>
              <w:jc w:val="center"/>
              <w:rPr>
                <w:b/>
                <w:bCs/>
                <w:sz w:val="20"/>
                <w:lang w:eastAsia="en-US"/>
              </w:rPr>
            </w:pPr>
            <w:r w:rsidRPr="00BB1F38">
              <w:rPr>
                <w:b/>
                <w:bCs/>
                <w:sz w:val="20"/>
                <w:lang w:eastAsia="en-US"/>
              </w:rPr>
              <w:t>х</w:t>
            </w:r>
          </w:p>
        </w:tc>
      </w:tr>
    </w:tbl>
    <w:p w:rsidR="007C65F9" w:rsidRPr="00BB1F38" w:rsidRDefault="007C65F9" w:rsidP="007C65F9">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Pr="003B5FC5">
        <w:rPr>
          <w:b/>
          <w:sz w:val="20"/>
          <w:lang w:eastAsia="en-US"/>
        </w:rPr>
        <w:t>частью V «ТЕХНИЧЕСКАЯ ЧАСТЬ».</w:t>
      </w:r>
    </w:p>
    <w:p w:rsidR="007C65F9" w:rsidRPr="00BB1F38" w:rsidRDefault="007C65F9" w:rsidP="007C65F9">
      <w:pPr>
        <w:ind w:right="34"/>
        <w:jc w:val="left"/>
        <w:outlineLvl w:val="2"/>
        <w:rPr>
          <w:b/>
          <w:i/>
          <w:sz w:val="20"/>
        </w:rPr>
      </w:pPr>
    </w:p>
    <w:p w:rsidR="007C65F9" w:rsidRPr="00BB1F38" w:rsidRDefault="007C65F9" w:rsidP="007C65F9">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7C65F9" w:rsidRPr="00BB1F38" w:rsidRDefault="007C65F9" w:rsidP="007C65F9">
      <w:pPr>
        <w:ind w:right="34"/>
        <w:jc w:val="left"/>
        <w:outlineLvl w:val="2"/>
        <w:rPr>
          <w:vertAlign w:val="superscript"/>
        </w:rPr>
      </w:pPr>
    </w:p>
    <w:p w:rsidR="007C65F9" w:rsidRPr="00BB1F38" w:rsidRDefault="007C65F9" w:rsidP="007C65F9">
      <w:pPr>
        <w:keepNext/>
        <w:keepLines/>
        <w:ind w:right="34"/>
        <w:jc w:val="left"/>
        <w:outlineLvl w:val="2"/>
      </w:pPr>
    </w:p>
    <w:p w:rsidR="007C65F9" w:rsidRPr="006F33AB" w:rsidRDefault="007C65F9" w:rsidP="007C65F9">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7C65F9" w:rsidRPr="006F33AB" w:rsidRDefault="007C65F9" w:rsidP="007C65F9">
      <w:pPr>
        <w:ind w:right="34"/>
        <w:jc w:val="left"/>
        <w:outlineLvl w:val="2"/>
        <w:rPr>
          <w:b/>
        </w:rPr>
      </w:pPr>
    </w:p>
    <w:p w:rsidR="007C65F9" w:rsidRPr="006F33AB" w:rsidRDefault="007C65F9" w:rsidP="007C65F9">
      <w:pPr>
        <w:ind w:right="34"/>
        <w:jc w:val="left"/>
        <w:outlineLvl w:val="2"/>
        <w:rPr>
          <w:b/>
        </w:rPr>
      </w:pPr>
    </w:p>
    <w:p w:rsidR="007C65F9" w:rsidRPr="006F33AB" w:rsidRDefault="007C65F9" w:rsidP="007C65F9">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7C65F9" w:rsidRPr="00F66AE3" w:rsidRDefault="007C65F9" w:rsidP="007C65F9">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7C65F9" w:rsidRPr="00F66AE3" w:rsidRDefault="007C65F9" w:rsidP="007C65F9">
      <w:pPr>
        <w:widowControl w:val="0"/>
        <w:numPr>
          <w:ilvl w:val="6"/>
          <w:numId w:val="34"/>
        </w:numPr>
        <w:tabs>
          <w:tab w:val="clear" w:pos="5040"/>
          <w:tab w:val="num" w:pos="284"/>
        </w:tabs>
        <w:spacing w:after="0"/>
        <w:ind w:left="0" w:right="34" w:firstLine="0"/>
        <w:jc w:val="left"/>
        <w:rPr>
          <w:sz w:val="20"/>
        </w:rPr>
      </w:pPr>
      <w:r w:rsidRPr="00F66AE3">
        <w:rPr>
          <w:sz w:val="20"/>
        </w:rPr>
        <w:t xml:space="preserve">Участник указывает свое фирменное наименование (в </w:t>
      </w:r>
      <w:proofErr w:type="spellStart"/>
      <w:r w:rsidRPr="00F66AE3">
        <w:rPr>
          <w:sz w:val="20"/>
        </w:rPr>
        <w:t>т.ч</w:t>
      </w:r>
      <w:proofErr w:type="spellEnd"/>
      <w:r w:rsidRPr="00F66AE3">
        <w:rPr>
          <w:sz w:val="20"/>
        </w:rPr>
        <w:t>. организационно-правовую форму) и свой адрес.</w:t>
      </w:r>
    </w:p>
    <w:p w:rsidR="007C65F9" w:rsidRPr="00F66AE3" w:rsidRDefault="007C65F9" w:rsidP="007C65F9">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7C65F9" w:rsidRPr="00F66AE3" w:rsidRDefault="007C65F9" w:rsidP="007C65F9">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25" w:name="_Toc34053085"/>
      <w:bookmarkStart w:id="226" w:name="_Toc83724794"/>
      <w:bookmarkStart w:id="227" w:name="_Toc166101237"/>
      <w:bookmarkStart w:id="228" w:name="_Ref166247657"/>
      <w:bookmarkStart w:id="229" w:name="_Ref166247661"/>
      <w:bookmarkStart w:id="230" w:name="_Ref166249240"/>
      <w:bookmarkStart w:id="231" w:name="_Ref166249243"/>
      <w:bookmarkStart w:id="232" w:name="_Ref166311450"/>
      <w:bookmarkStart w:id="233" w:name="_Ref166311452"/>
      <w:bookmarkStart w:id="234" w:name="_Ref166334805"/>
      <w:bookmarkStart w:id="235" w:name="_Ref166334809"/>
      <w:bookmarkStart w:id="236" w:name="_Toc291689566"/>
      <w:r w:rsidRPr="00E85FE6">
        <w:rPr>
          <w:caps/>
          <w:sz w:val="24"/>
          <w:szCs w:val="24"/>
        </w:rPr>
        <w:lastRenderedPageBreak/>
        <w:t xml:space="preserve">ФОРМА </w:t>
      </w:r>
      <w:r w:rsidR="00AD5575">
        <w:rPr>
          <w:caps/>
          <w:sz w:val="24"/>
          <w:szCs w:val="24"/>
        </w:rPr>
        <w:t>5</w:t>
      </w:r>
      <w:bookmarkStart w:id="237" w:name="_GoBack"/>
      <w:bookmarkEnd w:id="237"/>
      <w:r w:rsidR="00994FF9" w:rsidRPr="00E85FE6">
        <w:rPr>
          <w:caps/>
          <w:sz w:val="24"/>
          <w:szCs w:val="24"/>
        </w:rPr>
        <w:t>. Банковская гарантия на исполнение обязательств по договору</w:t>
      </w:r>
      <w:bookmarkEnd w:id="225"/>
      <w:bookmarkEnd w:id="226"/>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38" w:name="_Toc83724795"/>
      <w:r w:rsidRPr="00E85FE6">
        <w:rPr>
          <w:rStyle w:val="15"/>
          <w:b/>
          <w:caps/>
          <w:sz w:val="24"/>
          <w:szCs w:val="24"/>
        </w:rPr>
        <w:lastRenderedPageBreak/>
        <w:t>ПРОЕКТ ДОГОВОРА</w:t>
      </w:r>
      <w:bookmarkEnd w:id="227"/>
      <w:bookmarkEnd w:id="228"/>
      <w:bookmarkEnd w:id="229"/>
      <w:bookmarkEnd w:id="230"/>
      <w:bookmarkEnd w:id="231"/>
      <w:bookmarkEnd w:id="232"/>
      <w:bookmarkEnd w:id="233"/>
      <w:bookmarkEnd w:id="234"/>
      <w:bookmarkEnd w:id="235"/>
      <w:bookmarkEnd w:id="236"/>
      <w:bookmarkEnd w:id="238"/>
    </w:p>
    <w:p w:rsidR="00C62411" w:rsidRPr="00E85FE6" w:rsidRDefault="00C62411" w:rsidP="00C62411">
      <w:pPr>
        <w:pStyle w:val="ad"/>
        <w:tabs>
          <w:tab w:val="left" w:pos="0"/>
        </w:tabs>
        <w:ind w:left="720"/>
        <w:jc w:val="both"/>
        <w:rPr>
          <w:rFonts w:ascii="Times New Roman" w:hAnsi="Times New Roman"/>
          <w:b w:val="0"/>
          <w:sz w:val="24"/>
          <w:szCs w:val="24"/>
        </w:rPr>
      </w:pPr>
      <w:bookmarkStart w:id="239" w:name="_Toc78282975"/>
      <w:bookmarkStart w:id="240" w:name="_Toc83507313"/>
      <w:bookmarkStart w:id="241" w:name="_Toc83724796"/>
      <w:r w:rsidRPr="00E85FE6">
        <w:rPr>
          <w:rFonts w:ascii="Times New Roman" w:hAnsi="Times New Roman"/>
          <w:b w:val="0"/>
          <w:sz w:val="24"/>
          <w:szCs w:val="24"/>
        </w:rPr>
        <w:t>В соответствии с Приложением № 1 к документации о закупке.</w:t>
      </w:r>
      <w:bookmarkEnd w:id="239"/>
      <w:bookmarkEnd w:id="240"/>
      <w:bookmarkEnd w:id="241"/>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2" w:name="_Toc166101238"/>
      <w:bookmarkStart w:id="243" w:name="_Ref166247676"/>
      <w:bookmarkStart w:id="244" w:name="_Toc291689567"/>
      <w:bookmarkStart w:id="245" w:name="_Toc83724797"/>
      <w:bookmarkEnd w:id="242"/>
      <w:r w:rsidRPr="00E85FE6">
        <w:rPr>
          <w:rStyle w:val="15"/>
          <w:b/>
          <w:sz w:val="24"/>
          <w:szCs w:val="24"/>
        </w:rPr>
        <w:lastRenderedPageBreak/>
        <w:t>ТЕХНИЧЕСКАЯ ЧАСТЬ</w:t>
      </w:r>
      <w:bookmarkEnd w:id="243"/>
      <w:bookmarkEnd w:id="244"/>
      <w:bookmarkEnd w:id="245"/>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46" w:name="_Toc76746336"/>
      <w:bookmarkStart w:id="247" w:name="_Toc83724798"/>
      <w:r w:rsidRPr="00E85FE6">
        <w:rPr>
          <w:rStyle w:val="15"/>
          <w:b/>
          <w:sz w:val="24"/>
          <w:szCs w:val="24"/>
        </w:rPr>
        <w:lastRenderedPageBreak/>
        <w:t>ОБОСНОВАНИЕ НАЧАЛЬНОЙ (МАКСИМАЛЬНОЙ) ЦЕНЫ ДОГОВОРА</w:t>
      </w:r>
      <w:bookmarkEnd w:id="246"/>
      <w:bookmarkEnd w:id="247"/>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9FF" w:rsidRDefault="002469FF">
      <w:r>
        <w:separator/>
      </w:r>
    </w:p>
    <w:p w:rsidR="002469FF" w:rsidRDefault="002469FF"/>
  </w:endnote>
  <w:endnote w:type="continuationSeparator" w:id="0">
    <w:p w:rsidR="002469FF" w:rsidRDefault="002469FF">
      <w:r>
        <w:continuationSeparator/>
      </w:r>
    </w:p>
    <w:p w:rsidR="002469FF" w:rsidRDefault="00246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D5575">
      <w:rPr>
        <w:rStyle w:val="aff"/>
        <w:noProof/>
      </w:rPr>
      <w:t>43</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AD5575">
          <w:rPr>
            <w:noProof/>
          </w:rPr>
          <w:t>42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9FF" w:rsidRDefault="002469FF">
      <w:r>
        <w:separator/>
      </w:r>
    </w:p>
    <w:p w:rsidR="002469FF" w:rsidRDefault="002469FF"/>
  </w:footnote>
  <w:footnote w:type="continuationSeparator" w:id="0">
    <w:p w:rsidR="002469FF" w:rsidRDefault="002469FF">
      <w:r>
        <w:continuationSeparator/>
      </w:r>
    </w:p>
    <w:p w:rsidR="002469FF" w:rsidRDefault="002469FF"/>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69FF"/>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7C"/>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5F9"/>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575"/>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0392"/>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6A680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C1D85-89B0-4ECF-B10C-674E3A4B1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45</Pages>
  <Words>17748</Words>
  <Characters>101170</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466</cp:revision>
  <cp:lastPrinted>2019-01-28T07:02:00Z</cp:lastPrinted>
  <dcterms:created xsi:type="dcterms:W3CDTF">2021-09-25T09:21:00Z</dcterms:created>
  <dcterms:modified xsi:type="dcterms:W3CDTF">2021-12-16T06:44:00Z</dcterms:modified>
</cp:coreProperties>
</file>