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626E92">
        <w:rPr>
          <w:rFonts w:ascii="Times New Roman" w:hAnsi="Times New Roman" w:cs="Times New Roman"/>
        </w:rPr>
        <w:t xml:space="preserve">                 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</w:p>
    <w:p w:rsidR="00F62FCC" w:rsidRPr="00A579B9" w:rsidRDefault="00F62FCC" w:rsidP="00626E9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974D2D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FB2116" w:rsidRPr="00FB2116">
        <w:rPr>
          <w:rFonts w:ascii="Times New Roman" w:hAnsi="Times New Roman" w:cs="Times New Roman"/>
        </w:rPr>
        <w:t>Терминалы защиты, автоматики, управления и сигнализации секционного выключателя, ввода</w:t>
      </w:r>
      <w:r w:rsidR="00FB2116" w:rsidRPr="00FB2116">
        <w:rPr>
          <w:rFonts w:ascii="Times New Roman" w:hAnsi="Times New Roman" w:cs="Times New Roman"/>
          <w:iCs/>
        </w:rPr>
        <w:t xml:space="preserve"> (БЭ2502А0201-2704 УХЛ3.1, </w:t>
      </w:r>
      <w:r w:rsidR="00FB2116" w:rsidRPr="00FB2116">
        <w:rPr>
          <w:rFonts w:ascii="Times New Roman" w:hAnsi="Times New Roman" w:cs="Times New Roman"/>
        </w:rPr>
        <w:t>БЭ2502А0303-27Е4 УХЛ3.1</w:t>
      </w:r>
      <w:r w:rsidR="00FB2116">
        <w:rPr>
          <w:rFonts w:ascii="Times New Roman" w:hAnsi="Times New Roman" w:cs="Times New Roman"/>
        </w:rPr>
        <w:t xml:space="preserve">),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974D2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974D2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Pr="00974D2D">
        <w:rPr>
          <w:sz w:val="22"/>
          <w:szCs w:val="22"/>
        </w:rPr>
        <w:t xml:space="preserve">239 000,00 </w:t>
      </w:r>
      <w:r>
        <w:rPr>
          <w:sz w:val="22"/>
          <w:szCs w:val="22"/>
        </w:rPr>
        <w:t>(двести тридцать девять тысяч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67F55" w:rsidRPr="00A579B9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>
        <w:rPr>
          <w:sz w:val="22"/>
          <w:szCs w:val="22"/>
        </w:rPr>
        <w:t>00</w:t>
      </w:r>
      <w:r w:rsidR="00555E03" w:rsidRPr="00A579B9">
        <w:rPr>
          <w:sz w:val="22"/>
          <w:szCs w:val="22"/>
        </w:rPr>
        <w:t xml:space="preserve"> копе</w:t>
      </w:r>
      <w:r w:rsidR="00CD2B07" w:rsidRPr="00A579B9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6C629C" w:rsidRPr="00A579B9">
        <w:rPr>
          <w:sz w:val="22"/>
          <w:szCs w:val="22"/>
        </w:rPr>
        <w:t xml:space="preserve"> НДС </w:t>
      </w:r>
      <w:r w:rsidR="00363579" w:rsidRPr="00A579B9">
        <w:rPr>
          <w:sz w:val="22"/>
          <w:szCs w:val="22"/>
        </w:rPr>
        <w:t xml:space="preserve"> 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>
        <w:rPr>
          <w:sz w:val="22"/>
          <w:szCs w:val="22"/>
        </w:rPr>
        <w:t xml:space="preserve"> 47 800,00 (сорок семь тысяч восемьсот) рублей, 00 копеек.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 286 800,00</w:t>
      </w:r>
      <w:r w:rsidR="00363579" w:rsidRPr="00A579B9">
        <w:rPr>
          <w:sz w:val="22"/>
          <w:szCs w:val="22"/>
        </w:rPr>
        <w:t xml:space="preserve"> </w:t>
      </w:r>
      <w:r>
        <w:rPr>
          <w:sz w:val="22"/>
          <w:szCs w:val="22"/>
        </w:rPr>
        <w:t>(двести восемьдесят шесть тысяч восемьсот</w:t>
      </w:r>
      <w:r w:rsidR="00AF5E79" w:rsidRPr="00A579B9">
        <w:rPr>
          <w:sz w:val="22"/>
          <w:szCs w:val="22"/>
        </w:rPr>
        <w:t xml:space="preserve">) </w:t>
      </w:r>
      <w:r>
        <w:rPr>
          <w:sz w:val="22"/>
          <w:szCs w:val="22"/>
        </w:rPr>
        <w:t>рублей, 00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7154E1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оплачивается Покупателем в срок не более 30 (тридцати) календарных дней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</w:t>
      </w:r>
      <w:r w:rsidRPr="00A579B9">
        <w:rPr>
          <w:sz w:val="22"/>
          <w:szCs w:val="22"/>
        </w:rPr>
        <w:lastRenderedPageBreak/>
        <w:t>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</w:t>
      </w:r>
      <w:r w:rsidRPr="00A579B9">
        <w:rPr>
          <w:rFonts w:ascii="Times New Roman" w:hAnsi="Times New Roman" w:cs="Times New Roman"/>
        </w:rPr>
        <w:lastRenderedPageBreak/>
        <w:t>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0" w:name="_GoBack"/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  <w:bookmarkEnd w:id="0"/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proofErr w:type="spellStart"/>
      <w:r w:rsidR="007343CB" w:rsidRPr="00A579B9">
        <w:rPr>
          <w:sz w:val="22"/>
          <w:szCs w:val="22"/>
        </w:rPr>
        <w:t>Евтифьева</w:t>
      </w:r>
      <w:proofErr w:type="spellEnd"/>
      <w:r w:rsidR="007343CB" w:rsidRPr="00A579B9">
        <w:rPr>
          <w:sz w:val="22"/>
          <w:szCs w:val="22"/>
        </w:rPr>
        <w:t xml:space="preserve">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947F4C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, по вопросам поставки – Кузнецова Алена Юрьевна</w:t>
      </w:r>
      <w:r w:rsidR="000A65F3" w:rsidRPr="00A579B9">
        <w:rPr>
          <w:sz w:val="22"/>
          <w:szCs w:val="22"/>
        </w:rPr>
        <w:t>,</w:t>
      </w:r>
      <w:r w:rsidR="00AB3325" w:rsidRPr="00A579B9">
        <w:rPr>
          <w:sz w:val="22"/>
          <w:szCs w:val="22"/>
        </w:rPr>
        <w:t xml:space="preserve"> тел.</w:t>
      </w:r>
      <w:r w:rsidR="000A65F3" w:rsidRPr="00A579B9">
        <w:rPr>
          <w:sz w:val="22"/>
          <w:szCs w:val="22"/>
        </w:rPr>
        <w:t>:</w:t>
      </w:r>
      <w:r w:rsidR="00AB3325" w:rsidRPr="00A579B9">
        <w:rPr>
          <w:sz w:val="22"/>
          <w:szCs w:val="22"/>
        </w:rPr>
        <w:t xml:space="preserve"> </w:t>
      </w:r>
      <w:r w:rsidR="00616E2E" w:rsidRPr="00A579B9">
        <w:rPr>
          <w:sz w:val="22"/>
          <w:szCs w:val="22"/>
        </w:rPr>
        <w:t>+7</w:t>
      </w:r>
      <w:r w:rsidR="00AB3325" w:rsidRPr="00A579B9">
        <w:rPr>
          <w:sz w:val="22"/>
          <w:szCs w:val="22"/>
        </w:rPr>
        <w:t>(39422)9</w:t>
      </w:r>
      <w:r w:rsidR="00363579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</w:rPr>
        <w:t>84</w:t>
      </w:r>
      <w:r w:rsidR="00363579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</w:rPr>
        <w:t>45, сот</w:t>
      </w:r>
      <w:proofErr w:type="gramStart"/>
      <w:r w:rsidR="00AB3325" w:rsidRPr="00A579B9">
        <w:rPr>
          <w:sz w:val="22"/>
          <w:szCs w:val="22"/>
        </w:rPr>
        <w:t>.</w:t>
      </w:r>
      <w:r w:rsidR="001D748C" w:rsidRPr="00A579B9">
        <w:rPr>
          <w:sz w:val="22"/>
          <w:szCs w:val="22"/>
        </w:rPr>
        <w:t>:</w:t>
      </w:r>
      <w:r w:rsidR="00AB3325" w:rsidRPr="00A579B9">
        <w:rPr>
          <w:sz w:val="22"/>
          <w:szCs w:val="22"/>
        </w:rPr>
        <w:t xml:space="preserve"> </w:t>
      </w:r>
      <w:proofErr w:type="gramEnd"/>
      <w:r w:rsidR="00AB3325" w:rsidRPr="00A579B9">
        <w:rPr>
          <w:sz w:val="22"/>
          <w:szCs w:val="22"/>
        </w:rPr>
        <w:t xml:space="preserve">8-963-203-49-15,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1" w:history="1">
        <w:r w:rsidR="00AB3325" w:rsidRPr="00A579B9">
          <w:rPr>
            <w:rStyle w:val="ae"/>
            <w:sz w:val="22"/>
            <w:szCs w:val="22"/>
          </w:rPr>
          <w:t>KuznecovaAY@tuva.mrsk-sib.ru</w:t>
        </w:r>
      </w:hyperlink>
      <w:r w:rsidRPr="00A579B9">
        <w:rPr>
          <w:sz w:val="22"/>
          <w:szCs w:val="22"/>
        </w:rPr>
        <w:t>.</w:t>
      </w:r>
      <w:r w:rsidR="009B42E6" w:rsidRPr="00A579B9">
        <w:rPr>
          <w:sz w:val="22"/>
          <w:szCs w:val="22"/>
        </w:rPr>
        <w:t xml:space="preserve"> 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056417" w:rsidRPr="00A579B9">
        <w:rPr>
          <w:sz w:val="22"/>
          <w:szCs w:val="22"/>
        </w:rPr>
        <w:t>1</w:t>
      </w:r>
      <w:r w:rsidR="00896861" w:rsidRPr="00A579B9">
        <w:rPr>
          <w:sz w:val="22"/>
          <w:szCs w:val="22"/>
        </w:rPr>
        <w:t>9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№3. </w:t>
      </w: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8DE" w:rsidRPr="00A579B9" w:rsidRDefault="006878DE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8DE" w:rsidRPr="00A579B9" w:rsidRDefault="006878DE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8DE" w:rsidRPr="00A579B9" w:rsidRDefault="006878DE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ООО</w:t>
            </w: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616E2E" w:rsidRPr="00A579B9" w:rsidRDefault="00616E2E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616E2E" w:rsidRPr="00A579B9" w:rsidRDefault="00616E2E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A579B9" w:rsidTr="00904B9A">
        <w:trPr>
          <w:trHeight w:val="406"/>
        </w:trPr>
        <w:tc>
          <w:tcPr>
            <w:tcW w:w="531" w:type="dxa"/>
            <w:vAlign w:val="center"/>
          </w:tcPr>
          <w:p w:rsidR="00363579" w:rsidRPr="00A579B9" w:rsidRDefault="0036357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1" w:type="dxa"/>
            <w:vAlign w:val="center"/>
          </w:tcPr>
          <w:p w:rsidR="00363579" w:rsidRPr="00A579B9" w:rsidRDefault="00904B9A" w:rsidP="00904B9A">
            <w:pPr>
              <w:jc w:val="center"/>
              <w:rPr>
                <w:rFonts w:ascii="Times New Roman" w:hAnsi="Times New Roman" w:cs="Times New Roman"/>
              </w:rPr>
            </w:pPr>
            <w:r w:rsidRPr="00904B9A">
              <w:rPr>
                <w:rFonts w:ascii="Times New Roman" w:hAnsi="Times New Roman" w:cs="Times New Roman"/>
              </w:rPr>
              <w:t>Терминал защиты линии БЭ2502А0201-2704 УХЛ3.1</w:t>
            </w:r>
          </w:p>
        </w:tc>
        <w:tc>
          <w:tcPr>
            <w:tcW w:w="2551" w:type="dxa"/>
            <w:vAlign w:val="center"/>
          </w:tcPr>
          <w:p w:rsidR="00363579" w:rsidRPr="00A579B9" w:rsidRDefault="00363579" w:rsidP="00904B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63579" w:rsidRPr="00A579B9" w:rsidRDefault="00904B9A" w:rsidP="00904B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63579" w:rsidRPr="00A579B9" w:rsidRDefault="00904B9A" w:rsidP="00904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63579" w:rsidRPr="00A579B9" w:rsidRDefault="00363579" w:rsidP="00904B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3579" w:rsidRPr="00A579B9" w:rsidRDefault="00363579" w:rsidP="00CF4E29">
            <w:pPr>
              <w:rPr>
                <w:rFonts w:ascii="Times New Roman" w:hAnsi="Times New Roman" w:cs="Times New Roman"/>
              </w:rPr>
            </w:pPr>
          </w:p>
        </w:tc>
      </w:tr>
      <w:tr w:rsidR="009F179E" w:rsidRPr="00A579B9" w:rsidTr="00904B9A">
        <w:trPr>
          <w:trHeight w:val="406"/>
        </w:trPr>
        <w:tc>
          <w:tcPr>
            <w:tcW w:w="531" w:type="dxa"/>
            <w:vAlign w:val="center"/>
          </w:tcPr>
          <w:p w:rsidR="009F179E" w:rsidRPr="00A579B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1" w:type="dxa"/>
            <w:vAlign w:val="center"/>
          </w:tcPr>
          <w:p w:rsidR="009F179E" w:rsidRPr="00A579B9" w:rsidRDefault="00904B9A" w:rsidP="00904B9A">
            <w:pPr>
              <w:jc w:val="center"/>
              <w:rPr>
                <w:rFonts w:ascii="Times New Roman" w:hAnsi="Times New Roman" w:cs="Times New Roman"/>
              </w:rPr>
            </w:pPr>
            <w:r w:rsidRPr="00904B9A">
              <w:rPr>
                <w:rFonts w:ascii="Times New Roman" w:hAnsi="Times New Roman" w:cs="Times New Roman"/>
              </w:rPr>
              <w:t>Терминал защиты БЭ2502А0303-27Е4 УХЛ3.1</w:t>
            </w:r>
          </w:p>
        </w:tc>
        <w:tc>
          <w:tcPr>
            <w:tcW w:w="2551" w:type="dxa"/>
            <w:vAlign w:val="center"/>
          </w:tcPr>
          <w:p w:rsidR="009F179E" w:rsidRPr="00A579B9" w:rsidRDefault="009F179E" w:rsidP="00904B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F179E" w:rsidRPr="00A579B9" w:rsidRDefault="00904B9A" w:rsidP="00904B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F179E" w:rsidRPr="00A579B9" w:rsidRDefault="00904B9A" w:rsidP="00904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9F179E" w:rsidRPr="00A579B9" w:rsidRDefault="009F179E" w:rsidP="00904B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179E" w:rsidRPr="00A579B9" w:rsidRDefault="009F179E" w:rsidP="00CF4E29">
            <w:pPr>
              <w:rPr>
                <w:rFonts w:ascii="Times New Roman" w:hAnsi="Times New Roman" w:cs="Times New Roman"/>
              </w:rPr>
            </w:pPr>
          </w:p>
        </w:tc>
      </w:tr>
      <w:tr w:rsidR="001E1875" w:rsidRPr="00A579B9" w:rsidTr="007B3013">
        <w:tc>
          <w:tcPr>
            <w:tcW w:w="7905" w:type="dxa"/>
            <w:gridSpan w:val="6"/>
            <w:vAlign w:val="center"/>
          </w:tcPr>
          <w:p w:rsidR="001E1875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A579B9" w:rsidRDefault="001E187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6E2E" w:rsidRPr="00A579B9" w:rsidTr="007B3013">
        <w:tc>
          <w:tcPr>
            <w:tcW w:w="7905" w:type="dxa"/>
            <w:gridSpan w:val="6"/>
            <w:vAlign w:val="center"/>
          </w:tcPr>
          <w:p w:rsidR="00616E2E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A579B9" w:rsidRDefault="00616E2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4B9A" w:rsidRPr="00A579B9" w:rsidTr="007B3013">
        <w:tc>
          <w:tcPr>
            <w:tcW w:w="7905" w:type="dxa"/>
            <w:gridSpan w:val="6"/>
            <w:vAlign w:val="center"/>
          </w:tcPr>
          <w:p w:rsidR="00904B9A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179E" w:rsidRPr="00A579B9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DC291D" w:rsidRPr="00A579B9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DD3B8B" w:rsidRPr="00A579B9">
        <w:rPr>
          <w:sz w:val="22"/>
          <w:szCs w:val="22"/>
        </w:rPr>
        <w:t>подписания</w:t>
      </w:r>
      <w:proofErr w:type="gramEnd"/>
      <w:r w:rsidR="00DD3B8B" w:rsidRPr="00A579B9">
        <w:rPr>
          <w:sz w:val="22"/>
          <w:szCs w:val="22"/>
        </w:rPr>
        <w:t xml:space="preserve"> договора</w:t>
      </w:r>
      <w:r w:rsidR="00DC291D" w:rsidRPr="00A579B9">
        <w:rPr>
          <w:sz w:val="22"/>
          <w:szCs w:val="22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55E03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A579B9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2103D7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CF4E29">
            <w:pPr>
              <w:widowControl w:val="0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Приложение № 3</w:t>
      </w:r>
    </w:p>
    <w:p w:rsid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</w:t>
      </w:r>
    </w:p>
    <w:p w:rsidR="00CF4E29" w:rsidRPr="00CF4E29" w:rsidRDefault="00E21A3C" w:rsidP="00CF4E29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</w:rPr>
        <w:t xml:space="preserve">                            </w:t>
      </w:r>
      <w:r w:rsidR="00CF4E29" w:rsidRPr="00CF4E29">
        <w:rPr>
          <w:rFonts w:ascii="Times New Roman" w:eastAsia="Times New Roman" w:hAnsi="Times New Roman" w:cs="Times New Roman"/>
        </w:rPr>
        <w:t xml:space="preserve">Характеристики и требования к </w:t>
      </w:r>
      <w:r w:rsidR="00CF4E29" w:rsidRPr="00CF4E29">
        <w:rPr>
          <w:rFonts w:ascii="Times New Roman" w:eastAsia="Times New Roman" w:hAnsi="Times New Roman" w:cs="Times New Roman"/>
          <w:iCs/>
        </w:rPr>
        <w:t>БЭ2502А0201-2704 УХЛ3.1</w:t>
      </w:r>
    </w:p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103"/>
        <w:gridCol w:w="1984"/>
        <w:gridCol w:w="1843"/>
      </w:tblGrid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№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F4E29" w:rsidRPr="00CF4E29" w:rsidTr="00EB7EB3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Производитель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Заводской тип (марка)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  <w:iCs/>
              </w:rPr>
              <w:t>БЭ2502А0201-2704 УХЛ3.1, либо аналог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Количество, шт. (</w:t>
            </w:r>
            <w:proofErr w:type="spellStart"/>
            <w:r w:rsidRPr="00CF4E29">
              <w:rPr>
                <w:rFonts w:ascii="Times New Roman" w:eastAsia="Times New Roman" w:hAnsi="Times New Roman" w:cs="Times New Roman"/>
                <w:bCs/>
              </w:rPr>
              <w:t>компл</w:t>
            </w:r>
            <w:proofErr w:type="spellEnd"/>
            <w:r w:rsidRPr="00CF4E29">
              <w:rPr>
                <w:rFonts w:ascii="Times New Roman" w:eastAsia="Times New Roman" w:hAnsi="Times New Roman" w:cs="Times New Roman"/>
                <w:bCs/>
              </w:rPr>
              <w:t>.)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Основные параметры терминала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Номинальный переменный ток входов для фазных величин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>, 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Номинальный переменный ток входов для нулевой последовательности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Iзном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(3I0ном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, 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Номинальное междуфазное напряжение переменного тока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Uном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Номинальная частота,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Гц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Номинальное напряжение оперативного питания переменного тока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Uпит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>, 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Количество аналоговых каналов тока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Количество аналоговых каналов напряжения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Количество дискретных входов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Количество дискретных выходных реле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электрической прочности изоляции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4.2.1.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Сопротивление  изоляции  всех  электрически  независимых  цепей  терминала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(кроме  портов  последовательной  передачи  данных)  относительно  корпуса  и  между  собой,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измеренное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в холодном состоянии при температуре окружающего воздуха (20 ± 5) °С и относительной влажности воздуха до 80 %, - не менее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100 МОм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4.2.2.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Электрическая изоляция между всеми независимыми входными и выходными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цепями терминала (за исключением цепей портов последовательной передачи данных) относительно корпуса и всех независимых, гальванически не связанных между собой, цепей выдерживает без пробоя и перекрытия испытательное напряжение 2000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(эффективное значение) переменного тока частоты 50 Гц в течение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 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по электромагнитной совместимости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повторяющимся  затухающим  колебаниям  частотой          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1 МГц 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51317.4.12-99 (МЭК 61000-4-12-95) при степени жесткости испытаний 3.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наносекундным  импульсным  помехам 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                   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 xml:space="preserve">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51317.4.4-2007 (МЭК 61000-4-4:2004) при степени жесткости испытаний 4.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4.3.3.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электростатическим  разрядам  по  ГОСТ 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 51317.4.2-99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(МЭК 61000-4-2-95) при степени жесткости испытаний 4.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устойчив к микросекундным импульсным помехам большой энергии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51317.4.5-99 (МЭК 61000-4-5-95) при степени жесткости испытаний 4.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воздействию  магнитного  поля  промышленной  частоты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(МППЧ) 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50648-94 (МЭК 1000-4-8-93) при степени жесткости испытаний 4: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4.3.5.1.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для непрерывного магнитного поля;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30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/м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4.3.5.2.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для кратковременного магнитного поля.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300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/м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Терминал  устойчив  к  воздействию  импульсного  магнитного  поля  300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/м  по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50649-94 (МЭК 1000-4-9-93) при степени жесткости испытаний 4.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воздействию  радиочастотного  электромагнитного  поля напряженностью испытательного поля 10 В/м (140 дБ относительно 1 мкВ/м) в полосе частот от 80 до 1000 МГц и от 1,4 до 2,0 ГГц 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51317.4.3-2006 (МЭК 61000-4-3:2006) при степени жесткости испытаний 3.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кондуктивным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помехам,  наведенным 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радиочастотными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электромагнитными полями по ГОСТ Р 51317.4.6-99 (МЭК 61000-4-6-96) напряжением 10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(140 дБ относительно 1 мкВ) в полосе частот от 0,15 до 80 МГц при степени жесткости испытаний 3.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цепи оперативного питания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Цепь  оперативного  питания  гальванически  развязана  от  внутренних  цепей терминала.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правильно функционирует при изменении оперативного напряжения от 0,8 до 1,1 номинального значения.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Терминал не повреждается и не срабатывает ложно: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4.4.3.1.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при подаче и снятии напряжения оперативного питания;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4.4.3.2.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при перерывах питания любой длительности с последующим самовосстановлением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4.4.3.3.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при замыканиях цепей оперативного питания на землю.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Длительность однократных перерывов питания терминала с последующим его восстановлением в условиях отсутствия требований к срабатыванию терминала: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 без перезапуска терминала до,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мс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с перезапуском терминала свыше,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мс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Время готовности терминала после подачи </w:t>
            </w: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напряжения оперативного питания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с - не более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4.4.6.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Контакты выходных реле терминала не замыкаются ложно, а терминал не повреждается при подаче напряжения оперативного постоянного тока обратной полярности.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Мощность, потребляемая БП терминала от оперативного источника при номинальном напряжении, не превышает: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4.4.7.1.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в дежурном режиме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Вт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4.4.7.2.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в режиме срабатывания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Вт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входным цепям приема аналоговых сигналов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Входные цепи переменного тока имеют термическую стойкость: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при длительном токовом воздействии;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4.5.1.2.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при токовом воздействии в течение 1,0 с.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40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Входные цепи переменного напряжения длительно выдерживают: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4.5.2.1.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цепи напряжения «разомкнутого треугольника»;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1,8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U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4.5.2.2.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остальные цепи напряжения.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1,5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U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Мощность, потребляемая  по  каждому  аналоговому  входу  при  номинальном токе и напряжении сигнала, не превышает: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4.5.3.1.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по входной цепи переменного тока, 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4.5.3.2.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по входной цепи переменного напряжения, 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входным цепям приема дискретных сигналов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4.6.1.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Терминал содержит дискретные входы для приема команд от внешних устройств управления и автоматики с оптронной развязкой от внутренних цепей терминала.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Требования  для 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типоисполнений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терминалов  с номинальным  оперативным напряжением переменного тока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Дискретные входы терминала обеспечивают: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срабатывание при приеме сигналов с номинальным напряжением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Uпит.ном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переменного тока 220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и длительностью не менее,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мс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4.7.1.2.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срабатывание при приеме сигналов с напряжением более,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4.7.1.3.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несрабатывание при приеме сигналов с напряжением менее,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Номинальный ток по каждому дискретному входу - не менее, 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Мощность, потребляемая по каждому дискретному входу, при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номинальном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напряжении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сигнала не превышает, 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выходным цепям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содержит выходные реле для формирования сигналов управления внешними цепями и сигнализации, гальванически развязанные от внутренних цепей терминала.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Коммутационная  способность  контактов  выходных  реле  терминала,  действующих во внешних цепях постоянного тока с индуктивной </w:t>
            </w: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нагрузкой и постоянной времени, не  превышающей  0,04  с, при  напряжении,  соответственно, 110/220/250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составляет, А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0,40/0,20/0,15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4.8.3.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Контакты реле допускают включение цепей с током: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4.8.3.1.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до 10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- в течение, с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4.8.3.2.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до 30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- в течение, 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4.8.3.3.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до 40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- в течение, 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0,03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4.8.3.4.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длительно допустимый ток через контакты реле -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не менее, 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Коммутационная износостойкость контактов реле, не менее: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- 2000 циклов при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постоянной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времени 0,04 с;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- 6500 циклов при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постоянной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времени 0,02 с;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- 10000 циклов при постоянной времени 0,005 с.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Степень защиты, обеспечиваемая оболочкой устройства (по ГОСТ 14254):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5.1.1.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 xml:space="preserve">По </w:t>
            </w:r>
            <w:proofErr w:type="gramStart"/>
            <w:r w:rsidRPr="00CF4E29">
              <w:rPr>
                <w:rFonts w:ascii="Times New Roman" w:eastAsia="Times New Roman" w:hAnsi="Times New Roman" w:cs="Times New Roman"/>
                <w:bCs/>
              </w:rPr>
              <w:t>лицевой</w:t>
            </w:r>
            <w:proofErr w:type="gramEnd"/>
            <w:r w:rsidRPr="00CF4E29">
              <w:rPr>
                <w:rFonts w:ascii="Times New Roman" w:eastAsia="Times New Roman" w:hAnsi="Times New Roman" w:cs="Times New Roman"/>
                <w:bCs/>
              </w:rPr>
              <w:t xml:space="preserve"> и боковым панелям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F4E29">
              <w:rPr>
                <w:rFonts w:ascii="Times New Roman" w:eastAsia="Times New Roman" w:hAnsi="Times New Roman" w:cs="Times New Roman"/>
                <w:lang w:val="en-US"/>
              </w:rPr>
              <w:t>IP42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5.1.2.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По задней панели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F4E29">
              <w:rPr>
                <w:rFonts w:ascii="Times New Roman" w:eastAsia="Times New Roman" w:hAnsi="Times New Roman" w:cs="Times New Roman"/>
                <w:lang w:val="en-US"/>
              </w:rPr>
              <w:t>IP20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5.1.3.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Наличие протокола МЭК 61850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/>
                <w:bCs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УХЛ3.1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Верхнее рабочее значение рабочей температуры окружающего воздуха, °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Нижнее рабочее значение рабочей температуры окружающего воздуха, °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- 20 </w:t>
            </w:r>
          </w:p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(по заказу - 40)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Высота установки над уровнем моря,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Сейсмичность района, баллов по шкале MSK-64, не менее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7.2.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7.3.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Предоставляемая техническая и эксплуатационная документа</w:t>
            </w:r>
            <w:r w:rsidRPr="00CF4E29">
              <w:rPr>
                <w:rFonts w:ascii="Times New Roman" w:eastAsia="Times New Roman" w:hAnsi="Times New Roman" w:cs="Times New Roman"/>
              </w:rPr>
              <w:softHyphen/>
              <w:t>ция должна включать: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Общее описание устройств </w:t>
            </w:r>
            <w:r w:rsidRPr="00CF4E29">
              <w:rPr>
                <w:rFonts w:ascii="Times New Roman" w:eastAsia="Times New Roman" w:hAnsi="Times New Roman" w:cs="Times New Roman"/>
                <w:iCs/>
              </w:rPr>
              <w:t>БЭ2502А0201-2702 УХЛ3.1</w:t>
            </w:r>
            <w:r w:rsidRPr="00CF4E29">
              <w:rPr>
                <w:rFonts w:ascii="Times New Roman" w:eastAsia="Times New Roman" w:hAnsi="Times New Roman" w:cs="Times New Roman"/>
              </w:rPr>
              <w:t>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Ведомость технических и эксплуатационных документов;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Спецификацию оборудования;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Функциональные схемы терминалов, отражающие внутреннюю конфигурацию логических связей устройств;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Описание комплекса технических средств, в том числе техническую документацию на отдельные аппаратуры, содержащую правила монтажа, настройки и эксплуатации;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Руководство по монтажу и наладке аппаратуры и программного обеспечения;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Программы и методики испытаний при вводе в эксплуатацию, а также периодических проверок в процессе эксплуатации;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Протоколы наладки;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Инструкции по эксплуатации.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по надежности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 w:rsidRPr="00CF4E29">
              <w:rPr>
                <w:rFonts w:ascii="Times New Roman" w:eastAsia="Times New Roman" w:hAnsi="Times New Roman" w:cs="Times New Roman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В течение всего указанного срока службы все устройства должны удовлетворять требованиям, предъявляемым к многокомпонентным, многоканальным,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ремонтопригодным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и восстанавливаемым системам (ГОСТ 24.701-83)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номинального,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+</w:t>
            </w:r>
            <w:r w:rsidRPr="00CF4E29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CF4E29">
              <w:rPr>
                <w:rFonts w:ascii="Times New Roman" w:eastAsia="Times New Roman" w:hAnsi="Times New Roman" w:cs="Times New Roman"/>
              </w:rPr>
              <w:t>0÷-20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сервисного центра на расстоянии не дальше 1000 км.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учебного центра на расстоянии не дальше 1000 км.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по безопасности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9.1.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по аттестации, сертификации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4E29" w:rsidRPr="00CF4E29" w:rsidTr="00EB7EB3">
        <w:trPr>
          <w:trHeight w:val="66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положительного заключения об аттестации в ПАО «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>» (да/нет)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rPr>
          <w:trHeight w:val="66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rPr>
          <w:trHeight w:val="43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rPr>
          <w:trHeight w:val="43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Методические указания по защите вторичных цепей электрических </w:t>
            </w:r>
            <w:r w:rsidRPr="00CF4E29">
              <w:rPr>
                <w:rFonts w:ascii="Times New Roman" w:eastAsia="Times New Roman" w:hAnsi="Times New Roman" w:cs="Times New Roman"/>
              </w:rPr>
              <w:lastRenderedPageBreak/>
              <w:t>станций и подстанций от импульсных помех" (РД 34.20.116-93);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переменного тока" (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Мосэнергосетьпроект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>, 14140 тм-т1).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lastRenderedPageBreak/>
              <w:t>12.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по экологии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12.1.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Степень загрязнения 1 (загрязнение отсутствует или имеется только сухое, непроводящее загрязнение) 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51321.1-2007.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Условия транспортирования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«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шок-индикатора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14.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 xml:space="preserve">Приемка и </w:t>
            </w:r>
            <w:proofErr w:type="gramStart"/>
            <w:r w:rsidRPr="00CF4E29">
              <w:rPr>
                <w:rFonts w:ascii="Times New Roman" w:eastAsia="Times New Roman" w:hAnsi="Times New Roman" w:cs="Times New Roman"/>
                <w:b/>
              </w:rPr>
              <w:t>шеф-монтажные</w:t>
            </w:r>
            <w:proofErr w:type="gramEnd"/>
            <w:r w:rsidRPr="00CF4E29">
              <w:rPr>
                <w:rFonts w:ascii="Times New Roman" w:eastAsia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Монтаж оборудования выполняется с участием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шеф-инженера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производителя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Шеф-монтажные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работы включены в стоимость </w:t>
            </w: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оборудования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EB7EB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14.3.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технического сопровождения (с участием поставщика)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F4E29">
        <w:rPr>
          <w:rFonts w:ascii="Times New Roman" w:eastAsia="Times New Roman" w:hAnsi="Times New Roman" w:cs="Times New Roman"/>
          <w:i/>
        </w:rPr>
        <w:t>Примечание:</w:t>
      </w:r>
    </w:p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F4E29">
        <w:rPr>
          <w:rFonts w:ascii="Times New Roman" w:eastAsia="Times New Roman" w:hAnsi="Times New Roman" w:cs="Times New Roman"/>
          <w:i/>
        </w:rPr>
        <w:t xml:space="preserve">1. Время выполнения гарантийного ремонта учитывается от момента получения поставщиком оборудования письменного уведомления о неисправности, до предоставления письменного отчета заказчику о готовности к вводу в работу оборудования. </w:t>
      </w:r>
    </w:p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  <w:b/>
          <w:i/>
          <w:u w:val="single"/>
        </w:rPr>
      </w:pPr>
      <w:r w:rsidRPr="00CF4E29">
        <w:rPr>
          <w:rFonts w:ascii="Times New Roman" w:eastAsia="Times New Roman" w:hAnsi="Times New Roman" w:cs="Times New Roman"/>
          <w:b/>
          <w:i/>
          <w:u w:val="single"/>
        </w:rPr>
        <w:t>Заполняется участником:</w:t>
      </w:r>
    </w:p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  <w:b/>
          <w:i/>
          <w:u w:val="single"/>
        </w:rPr>
      </w:pPr>
    </w:p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CF4E29">
        <w:rPr>
          <w:rFonts w:ascii="Times New Roman" w:eastAsia="Times New Roman" w:hAnsi="Times New Roman" w:cs="Times New Roman"/>
          <w:b/>
          <w:i/>
        </w:rPr>
        <w:t xml:space="preserve">Полное соответствие установленным требованиям технического задания подтверждаю </w:t>
      </w:r>
    </w:p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F4E29">
        <w:rPr>
          <w:rFonts w:ascii="Times New Roman" w:eastAsia="Times New Roman" w:hAnsi="Times New Roman" w:cs="Times New Roman"/>
          <w:i/>
        </w:rPr>
        <w:t>(при наличии несоответствий зачеркнуть)</w:t>
      </w:r>
    </w:p>
    <w:p w:rsidR="00EB7EB3" w:rsidRDefault="00EB7EB3" w:rsidP="00CF4E29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EB7EB3" w:rsidRDefault="00EB7EB3" w:rsidP="00CF4E29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CF4E29" w:rsidRPr="00CF4E29" w:rsidRDefault="00EB7EB3" w:rsidP="00CF4E2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Должность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CF4E29" w:rsidRPr="00CF4E29">
        <w:rPr>
          <w:rFonts w:ascii="Times New Roman" w:eastAsia="Times New Roman" w:hAnsi="Times New Roman" w:cs="Times New Roman"/>
        </w:rPr>
        <w:t>МП, Подпись</w:t>
      </w:r>
      <w:r w:rsidR="00CF4E29" w:rsidRPr="00CF4E29">
        <w:rPr>
          <w:rFonts w:ascii="Times New Roman" w:eastAsia="Times New Roman" w:hAnsi="Times New Roman" w:cs="Times New Roman"/>
        </w:rPr>
        <w:tab/>
      </w:r>
      <w:r w:rsidR="00CF4E29" w:rsidRPr="00CF4E29">
        <w:rPr>
          <w:rFonts w:ascii="Times New Roman" w:eastAsia="Times New Roman" w:hAnsi="Times New Roman" w:cs="Times New Roman"/>
        </w:rPr>
        <w:tab/>
      </w:r>
      <w:r w:rsidR="00CF4E29" w:rsidRPr="00CF4E29">
        <w:rPr>
          <w:rFonts w:ascii="Times New Roman" w:eastAsia="Times New Roman" w:hAnsi="Times New Roman" w:cs="Times New Roman"/>
        </w:rPr>
        <w:tab/>
      </w:r>
      <w:r w:rsidR="00CF4E29" w:rsidRPr="00CF4E29">
        <w:rPr>
          <w:rFonts w:ascii="Times New Roman" w:eastAsia="Times New Roman" w:hAnsi="Times New Roman" w:cs="Times New Roman"/>
        </w:rPr>
        <w:tab/>
        <w:t>/</w:t>
      </w:r>
      <w:proofErr w:type="spellStart"/>
      <w:r w:rsidR="00CF4E29" w:rsidRPr="00CF4E29">
        <w:rPr>
          <w:rFonts w:ascii="Times New Roman" w:eastAsia="Times New Roman" w:hAnsi="Times New Roman" w:cs="Times New Roman"/>
        </w:rPr>
        <w:t>И.О.Фамилия</w:t>
      </w:r>
      <w:proofErr w:type="spellEnd"/>
      <w:r w:rsidR="00CF4E29" w:rsidRPr="00CF4E29">
        <w:rPr>
          <w:rFonts w:ascii="Times New Roman" w:eastAsia="Times New Roman" w:hAnsi="Times New Roman" w:cs="Times New Roman"/>
        </w:rPr>
        <w:t>/</w:t>
      </w:r>
    </w:p>
    <w:p w:rsid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F4E29">
        <w:rPr>
          <w:rFonts w:ascii="Times New Roman" w:eastAsia="Times New Roman" w:hAnsi="Times New Roman" w:cs="Times New Roman"/>
        </w:rPr>
        <w:br w:type="page"/>
      </w:r>
    </w:p>
    <w:p w:rsid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</w:t>
      </w:r>
    </w:p>
    <w:p w:rsidR="00CF4E29" w:rsidRPr="00CF4E29" w:rsidRDefault="00CF4E29" w:rsidP="00CF4E29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</w:rPr>
        <w:t xml:space="preserve">                                 </w:t>
      </w:r>
      <w:r w:rsidRPr="00CF4E29">
        <w:rPr>
          <w:rFonts w:ascii="Times New Roman" w:eastAsia="Times New Roman" w:hAnsi="Times New Roman" w:cs="Times New Roman"/>
        </w:rPr>
        <w:t>Характеристики и требования к БЭ2502А0303-27Е4 УХЛ3.1</w:t>
      </w:r>
    </w:p>
    <w:tbl>
      <w:tblPr>
        <w:tblpPr w:leftFromText="180" w:rightFromText="180" w:vertAnchor="text" w:horzAnchor="margin" w:tblpXSpec="center" w:tblpY="84"/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2268"/>
        <w:gridCol w:w="1843"/>
      </w:tblGrid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№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F4E29" w:rsidRPr="00CF4E29" w:rsidTr="00CF4E29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БЭ2502А0303-27Е4 УХЛ3.1</w:t>
            </w:r>
            <w:r w:rsidRPr="00CF4E29">
              <w:rPr>
                <w:rFonts w:ascii="Times New Roman" w:eastAsia="Times New Roman" w:hAnsi="Times New Roman" w:cs="Times New Roman"/>
                <w:iCs/>
              </w:rPr>
              <w:t>, либо аналог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Количество, шт. (</w:t>
            </w:r>
            <w:proofErr w:type="spellStart"/>
            <w:r w:rsidRPr="00CF4E29">
              <w:rPr>
                <w:rFonts w:ascii="Times New Roman" w:eastAsia="Times New Roman" w:hAnsi="Times New Roman" w:cs="Times New Roman"/>
                <w:bCs/>
              </w:rPr>
              <w:t>компл</w:t>
            </w:r>
            <w:proofErr w:type="spellEnd"/>
            <w:r w:rsidRPr="00CF4E29">
              <w:rPr>
                <w:rFonts w:ascii="Times New Roman" w:eastAsia="Times New Roman" w:hAnsi="Times New Roman" w:cs="Times New Roman"/>
                <w:bCs/>
              </w:rPr>
              <w:t>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Основные параметры терминала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Номинальный переменный ток входов для фазных величин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>, 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Номинальный переменный ток входов для нулевой последовательности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Iзном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(3I0ном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, 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Номинальное междуфазное напряжение переменного тока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Uном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Номинальная частота,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Гц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Номинальное напряжение переменного оперативного питания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Uпит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>, 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Количество аналоговых каналов тока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Количество аналоговых каналов напряжения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Количество дискретных входов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4.1.9.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Количество дискретных выходных реле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электрической прочности изоляции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4.2.1.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Сопротивление  изоляции  всех  электрически  независимых  цепей  терминала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(кроме  портов  последовательной  передачи  данных)  относительно  корпуса  и  между  собой,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измеренное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в холодном состоянии при температуре окружающего воздуха (20 ± 5) °С и относительной влажности воздуха до 80 %, - не менее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100 МОм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4.2.2.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Электрическая изоляция между всеми независимыми входными и выходными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цепями терминала (за исключением цепей портов последовательной передачи данных) относительно корпуса и всех независимых, гальванически не связанных между собой, цепей выдерживает без пробоя и перекрытия испытательное напряжение 2000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(эффективное значение) переменного тока частоты 50 Гц в течение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 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по электромагнитной совместимости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повторяющимся  затухающим  колебаниям  частотой          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1 МГц 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51317.4.12-99 (МЭК 61000-4-12-95) при степени жесткости испытаний 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наносекундным  импульсным  помехам 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                   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51317.4.4-2007 (МЭК 61000-4-4:2004) при степени жесткости испытаний 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электростатическим  </w:t>
            </w:r>
            <w:r w:rsidRPr="00CF4E29">
              <w:rPr>
                <w:rFonts w:ascii="Times New Roman" w:eastAsia="Times New Roman" w:hAnsi="Times New Roman" w:cs="Times New Roman"/>
              </w:rPr>
              <w:lastRenderedPageBreak/>
              <w:t xml:space="preserve">разрядам  по  ГОСТ 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 51317.4.2-99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(МЭК 61000-4-2-95) при степени жесткости испытаний 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4.3.4.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устойчив к микросекундным импульсным помехам большой энергии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51317.4.5-99 (МЭК 61000-4-5-95) при степени жесткости испытаний 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воздействию  магнитного  поля  промышленной  частоты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(МППЧ) 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50648-94 (МЭК 1000-4-8-93) при степени жесткости испытаний 4: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4.3.5.1.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для непрерывного магнитного поля;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30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/м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4.3.5.2.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для кратковременного магнитного поля.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300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/м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Терминал  устойчив  к  воздействию  импульсного  магнитного  поля  300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/м  по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50649-94 (МЭК 1000-4-9-93) при степени жесткости испытаний 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воздействию  радиочастотного  электромагнитного  поля напряженностью испытательного поля 10 В/м (140 дБ относительно 1 мкВ/м) в полосе частот от 80 до 1000 МГц и от 1,4 до 2,0 ГГц 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51317.4.3-2006 (МЭК 61000-4-3:2006) при степени жесткости испытаний 3.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4.3.8.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 устойчив  к 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кондуктивным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помехам,  наведенным 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радиочастотными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электромагнитными полями по ГОСТ Р 51317.4.6-99 (МЭК 61000-4-6-96) напряжением 10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4E29" w:rsidRPr="00CF4E29" w:rsidRDefault="00CF4E29" w:rsidP="00EB7EB3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(140 дБ относительно 1 мкВ) в полосе частот от 0,15 до 80 МГц при степени жесткости </w:t>
            </w:r>
            <w:r w:rsidR="00EB7EB3">
              <w:rPr>
                <w:rFonts w:ascii="Times New Roman" w:eastAsia="Times New Roman" w:hAnsi="Times New Roman" w:cs="Times New Roman"/>
              </w:rPr>
              <w:t>испы</w:t>
            </w:r>
            <w:r w:rsidRPr="00CF4E29">
              <w:rPr>
                <w:rFonts w:ascii="Times New Roman" w:eastAsia="Times New Roman" w:hAnsi="Times New Roman" w:cs="Times New Roman"/>
              </w:rPr>
              <w:t xml:space="preserve">таний 3.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цепи оперативного питания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Цепь  оперативного  питания  гальванически  развязана  от  внутренних  цепей терминала.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правильно функционирует при изменении оперативного напряжения от 0,8 до 1,1 номинального значения.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Терминал не повреждается и не срабатывает ложно: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4.4.3.1.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при подаче и снятии напряжения оперативного питания;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4.4.3.2.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при перерывах питания любой длительности с последующим самовосстановлением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4.4.3.3.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при замыканиях цепей оперативного питания на землю.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Длительность однократных перерывов питания терминала с последующим его восстановлением в условиях отсутствия требований к срабатыванию терминала: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4.4.4.1.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 без перезапуска терминала до,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мс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4.4.4.</w:t>
            </w:r>
            <w:r w:rsidRPr="00CF4E29">
              <w:rPr>
                <w:rFonts w:ascii="Times New Roman" w:eastAsia="Times New Roman" w:hAnsi="Times New Roman" w:cs="Times New Roman"/>
              </w:rPr>
              <w:lastRenderedPageBreak/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 xml:space="preserve">-  с перезапуском терминала свыше,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мс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4.4.5.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Время готовности терминала после подачи напряжения оперативного питания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с - не более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Контакты выходных реле терминала не замыкаются ложно, а терминал не повреждается при подаче напряжения оперативного постоянного тока обратной полярности.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Мощность, потребляемая БП терминала от оперативного источника при номинальном напряжении, не превышает: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4.4.7.1.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в дежурном режиме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Вт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4.4.7.2.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в режиме срабатывания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Вт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входным цепям приема аналоговых сигналов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Входные цепи переменного тока имеют термическую стойкость: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4.5.1.1.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при длительном токовом воздействии;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4.5.1.2.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при токовом воздействии в течение 1,0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40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Входные цепи переменного напряжения длительно выдерживают: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4.5.2.1.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цепи напряжения «разомкнутого треугольника»;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1,8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U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4.5.2.2.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 остальные цепи напряжения.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1,5 </w:t>
            </w:r>
            <w:proofErr w:type="spellStart"/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U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ном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Мощность, потребляемая  по  каждому  аналоговому  входу  при  номинальном токе и напряжении сигнала, не превышает: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4.5.3.1.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по входной цепи переменного тока, 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4.5.3.2.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- по входной цепи переменного напряжения, 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входным цепям приема дискретных сигналов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4.6.1.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Терминал содержит дискретные входы для приема команд от внешних устройств управления и автоматики с оптронной развязкой от внутренних цепей терминала.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Требования  для 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типоисполнений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 терминалов  с номинальным  оперативным напряжением переменного тока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Дискретные входы терминала обеспечивают: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4.7.1.1.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срабатывание при приеме сигналов с номинальным напряжением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Uпит.ном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переменного тока 220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и длительностью не менее,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мс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4.7.1.2.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срабатывание при приеме сигналов с напряжением более,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4.7.1.3.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 несрабатывание при приеме сигналов с напряжением менее,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4.7.2.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Номинальный ток по каждому дискретному входу - не менее, 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4.7.3.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Мощность, потребляемая по каждому дискретному входу, при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номинальном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напряжении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сигнала не превышает, 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Требования к выходным цепям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Терминал содержит выходные реле для формирования сигналов управления внешними цепями и сигнализации, гальванически развязанные от внутренних цепей терминала.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Коммутационная  способность  контактов  выходных  реле  терминала,  действующих во внешних цепях постоянного тока с индуктивной нагрузкой и постоянной времени, не  превышающей  0,04  с, при  напряжении,  соответственно, 110/220/250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составляет, А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0,40/0,20/0,15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Контакты реле допускают включение цепей с током: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4.8.3.1.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до 10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- в течение, с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4.8.3.2.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до 30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- в течение,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4.8.3.3.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до 40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- в течение,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0,03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4.8.3.4.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длительно допустимый ток через контакты реле -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не менее, 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Коммутационная износостойкость контактов реле, не менее: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4.8.4.1.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- 2000 циклов при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постоянной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времени 0,04 с;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4.8.4.2.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- 6500 циклов при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постоянной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времени 0,02 с;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4.8.4.3.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- 10000 циклов при постоянной времени 0,005 с.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Степень защиты, обеспечиваемая оболочкой устройства (по ГОСТ 14254):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5.1.1.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 xml:space="preserve">По </w:t>
            </w:r>
            <w:proofErr w:type="gramStart"/>
            <w:r w:rsidRPr="00CF4E29">
              <w:rPr>
                <w:rFonts w:ascii="Times New Roman" w:eastAsia="Times New Roman" w:hAnsi="Times New Roman" w:cs="Times New Roman"/>
                <w:bCs/>
              </w:rPr>
              <w:t>лицевой</w:t>
            </w:r>
            <w:proofErr w:type="gramEnd"/>
            <w:r w:rsidRPr="00CF4E29">
              <w:rPr>
                <w:rFonts w:ascii="Times New Roman" w:eastAsia="Times New Roman" w:hAnsi="Times New Roman" w:cs="Times New Roman"/>
                <w:bCs/>
              </w:rPr>
              <w:t xml:space="preserve"> и боковым панелям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lang w:val="en-US"/>
              </w:rPr>
            </w:pPr>
            <w:r w:rsidRPr="00CF4E29">
              <w:rPr>
                <w:rFonts w:ascii="Times New Roman" w:eastAsia="Times New Roman" w:hAnsi="Times New Roman" w:cs="Times New Roman"/>
                <w:lang w:val="en-US"/>
              </w:rPr>
              <w:t>IP42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5.1.2.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По задней панели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lang w:val="en-US"/>
              </w:rPr>
            </w:pPr>
            <w:r w:rsidRPr="00CF4E29">
              <w:rPr>
                <w:rFonts w:ascii="Times New Roman" w:eastAsia="Times New Roman" w:hAnsi="Times New Roman" w:cs="Times New Roman"/>
                <w:lang w:val="en-US"/>
              </w:rPr>
              <w:t>IP20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5.1.3.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Cs/>
              </w:rPr>
              <w:t>Наличие протокола МЭК 61850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4E29">
              <w:rPr>
                <w:rFonts w:ascii="Times New Roman" w:eastAsia="Times New Roman" w:hAnsi="Times New Roman" w:cs="Times New Roman"/>
                <w:b/>
                <w:bCs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УХЛ3.1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Верхнее рабочее значение рабочей температуры окружающего воздуха, °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Нижнее рабочее значение рабочей температуры окружающего воздуха, °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- 20 </w:t>
            </w:r>
          </w:p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(по заказу - 40)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Высота установки над уровнем моря,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6.5.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Сейсмичность района, баллов по шкале MSK-64,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Комплект технической и  эксплуатационной документации на русском языке, подготовленной в </w:t>
            </w:r>
            <w:r w:rsidRPr="00CF4E29">
              <w:rPr>
                <w:rFonts w:ascii="Times New Roman" w:eastAsia="Times New Roman" w:hAnsi="Times New Roman" w:cs="Times New Roman"/>
              </w:rPr>
              <w:lastRenderedPageBreak/>
              <w:t>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7.2.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7.3.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Предоставляемая техническая и эксплуатационная документация должна включать: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Общее описание устройств БЭ2502А0303-27Е4 УХЛ3.1;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Ведомость технических и эксплуатационных документов;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Спецификацию оборудования;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Функциональные схемы терминалов, отражающие внутреннюю конфигурацию логических связей устройств;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Описание комплекса технических средств, в том числе техническую документацию на отдельные аппаратуры, содержащую правила монтажа, настройки и эксплуатации;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Руководство по монтажу и наладке аппаратуры и программного обеспечения;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Программы и методики испытаний при вводе в эксплуатацию, а также периодических проверок в процессе эксплуатации;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Протоколы наладки;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Инструкции по эксплуатации.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 w:rsidRPr="00CF4E29">
              <w:rPr>
                <w:rFonts w:ascii="Times New Roman" w:eastAsia="Times New Roman" w:hAnsi="Times New Roman" w:cs="Times New Roman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В течение всего указанного срока службы все устройства должны удовлетворять требованиям, предъявляемым к многокомпонентным, многоканальным,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ремонтопригодным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и восстанавливаемым системам (ГОСТ 24.701-83)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номинального,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+</w:t>
            </w:r>
            <w:r w:rsidRPr="00CF4E29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CF4E29">
              <w:rPr>
                <w:rFonts w:ascii="Times New Roman" w:eastAsia="Times New Roman" w:hAnsi="Times New Roman" w:cs="Times New Roman"/>
              </w:rPr>
              <w:t>0÷-20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сервисного центра на расстоянии не дальше 1000 км.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8.7.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учебного центра на расстоянии не дальше 1000 км.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9.1.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10.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4E29" w:rsidRPr="00CF4E29" w:rsidTr="00CF4E29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положительного заключения об аттестации в ПАО «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>»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10.2.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11.1.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CF4E29" w:rsidRPr="00CF4E29" w:rsidRDefault="00CF4E29" w:rsidP="00CF4E2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 xml:space="preserve"> переменного тока" (</w:t>
            </w:r>
            <w:proofErr w:type="spellStart"/>
            <w:r w:rsidRPr="00CF4E29">
              <w:rPr>
                <w:rFonts w:ascii="Times New Roman" w:eastAsia="Times New Roman" w:hAnsi="Times New Roman" w:cs="Times New Roman"/>
              </w:rPr>
              <w:t>Мосэнергосетьпроект</w:t>
            </w:r>
            <w:proofErr w:type="spellEnd"/>
            <w:r w:rsidRPr="00CF4E29">
              <w:rPr>
                <w:rFonts w:ascii="Times New Roman" w:eastAsia="Times New Roman" w:hAnsi="Times New Roman" w:cs="Times New Roman"/>
              </w:rPr>
              <w:t>, 14140 тм-т1).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Требования по экологии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12.1.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Степень загрязнения 1 (загрязнение отсутствует или имеется только сухое, непроводящее загрязнение) по ГОСТ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51321.1-2007.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Условия транспортирования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«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шок-индикатора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13.5.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</w:t>
            </w:r>
            <w:r w:rsidRPr="00CF4E29">
              <w:rPr>
                <w:rFonts w:ascii="Times New Roman" w:eastAsia="Times New Roman" w:hAnsi="Times New Roman" w:cs="Times New Roman"/>
              </w:rPr>
              <w:lastRenderedPageBreak/>
              <w:t>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lastRenderedPageBreak/>
              <w:t>14.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CF4E29">
              <w:rPr>
                <w:rFonts w:ascii="Times New Roman" w:eastAsia="Times New Roman" w:hAnsi="Times New Roman" w:cs="Times New Roman"/>
                <w:b/>
              </w:rPr>
              <w:t xml:space="preserve">Приемка и </w:t>
            </w:r>
            <w:proofErr w:type="gramStart"/>
            <w:r w:rsidRPr="00CF4E29">
              <w:rPr>
                <w:rFonts w:ascii="Times New Roman" w:eastAsia="Times New Roman" w:hAnsi="Times New Roman" w:cs="Times New Roman"/>
                <w:b/>
              </w:rPr>
              <w:t>шеф-монтажные</w:t>
            </w:r>
            <w:proofErr w:type="gramEnd"/>
            <w:r w:rsidRPr="00CF4E29">
              <w:rPr>
                <w:rFonts w:ascii="Times New Roman" w:eastAsia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14.1.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 xml:space="preserve">Монтаж оборудования выполняется с участием </w:t>
            </w: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шеф-инженера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производителя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14.2.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proofErr w:type="gramStart"/>
            <w:r w:rsidRPr="00CF4E29">
              <w:rPr>
                <w:rFonts w:ascii="Times New Roman" w:eastAsia="Times New Roman" w:hAnsi="Times New Roman" w:cs="Times New Roman"/>
              </w:rPr>
              <w:t>Шеф-монтажные</w:t>
            </w:r>
            <w:proofErr w:type="gramEnd"/>
            <w:r w:rsidRPr="00CF4E29">
              <w:rPr>
                <w:rFonts w:ascii="Times New Roman" w:eastAsia="Times New Roman" w:hAnsi="Times New Roman" w:cs="Times New Roman"/>
              </w:rPr>
              <w:t xml:space="preserve"> работы включены в стоимость оборудования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CF4E29" w:rsidRPr="00CF4E29" w:rsidTr="00CF4E29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14.3.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  <w:r w:rsidRPr="00CF4E29">
              <w:rPr>
                <w:rFonts w:ascii="Times New Roman" w:eastAsia="Times New Roman" w:hAnsi="Times New Roman" w:cs="Times New Roman"/>
              </w:rPr>
              <w:t>Наличие технического сопровождения (с участием поставщика)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E29" w:rsidRPr="00CF4E29" w:rsidRDefault="00CF4E29" w:rsidP="00CF4E2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iCs/>
        </w:rPr>
      </w:pP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iCs/>
        </w:rPr>
      </w:pP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i/>
        </w:rPr>
      </w:pPr>
      <w:r w:rsidRPr="00CF4E29">
        <w:rPr>
          <w:rFonts w:ascii="Times New Roman" w:eastAsia="Times New Roman" w:hAnsi="Times New Roman" w:cs="Times New Roman"/>
          <w:i/>
        </w:rPr>
        <w:t>Примечание:</w:t>
      </w: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i/>
        </w:rPr>
      </w:pPr>
      <w:r w:rsidRPr="00CF4E29">
        <w:rPr>
          <w:rFonts w:ascii="Times New Roman" w:eastAsia="Times New Roman" w:hAnsi="Times New Roman" w:cs="Times New Roman"/>
          <w:i/>
        </w:rPr>
        <w:t xml:space="preserve">1. Время выполнения гарантийного ремонта учитывается от момента получения поставщиком оборудования письменного уведомления о неисправности, до предоставления письменного отчета заказчику о готовности к вводу в работу оборудования. </w:t>
      </w: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i/>
        </w:rPr>
      </w:pP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i/>
          <w:u w:val="single"/>
        </w:rPr>
      </w:pPr>
      <w:r w:rsidRPr="00CF4E29">
        <w:rPr>
          <w:rFonts w:ascii="Times New Roman" w:eastAsia="Times New Roman" w:hAnsi="Times New Roman" w:cs="Times New Roman"/>
          <w:b/>
          <w:i/>
          <w:u w:val="single"/>
        </w:rPr>
        <w:t>Заполняется участником:</w:t>
      </w: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i/>
          <w:u w:val="single"/>
        </w:rPr>
      </w:pP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i/>
        </w:rPr>
      </w:pPr>
      <w:r w:rsidRPr="00CF4E29">
        <w:rPr>
          <w:rFonts w:ascii="Times New Roman" w:eastAsia="Times New Roman" w:hAnsi="Times New Roman" w:cs="Times New Roman"/>
          <w:b/>
          <w:i/>
        </w:rPr>
        <w:t xml:space="preserve">Полное соответствие установленным требованиям технического задания подтверждаю </w:t>
      </w: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i/>
        </w:rPr>
      </w:pPr>
      <w:r w:rsidRPr="00CF4E29">
        <w:rPr>
          <w:rFonts w:ascii="Times New Roman" w:eastAsia="Times New Roman" w:hAnsi="Times New Roman" w:cs="Times New Roman"/>
          <w:i/>
        </w:rPr>
        <w:t>(при наличии несоответствий зачеркнуть)</w:t>
      </w: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  <w:i/>
        </w:rPr>
      </w:pP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Должность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CF4E29">
        <w:rPr>
          <w:rFonts w:ascii="Times New Roman" w:eastAsia="Times New Roman" w:hAnsi="Times New Roman" w:cs="Times New Roman"/>
        </w:rPr>
        <w:t>МП, Подпись</w:t>
      </w:r>
      <w:r w:rsidRPr="00CF4E29">
        <w:rPr>
          <w:rFonts w:ascii="Times New Roman" w:eastAsia="Times New Roman" w:hAnsi="Times New Roman" w:cs="Times New Roman"/>
        </w:rPr>
        <w:tab/>
      </w:r>
      <w:r w:rsidRPr="00CF4E29">
        <w:rPr>
          <w:rFonts w:ascii="Times New Roman" w:eastAsia="Times New Roman" w:hAnsi="Times New Roman" w:cs="Times New Roman"/>
        </w:rPr>
        <w:tab/>
      </w:r>
      <w:r w:rsidRPr="00CF4E29">
        <w:rPr>
          <w:rFonts w:ascii="Times New Roman" w:eastAsia="Times New Roman" w:hAnsi="Times New Roman" w:cs="Times New Roman"/>
        </w:rPr>
        <w:tab/>
      </w:r>
      <w:r w:rsidRPr="00CF4E29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  </w:t>
      </w:r>
      <w:r w:rsidRPr="00CF4E29">
        <w:rPr>
          <w:rFonts w:ascii="Times New Roman" w:eastAsia="Times New Roman" w:hAnsi="Times New Roman" w:cs="Times New Roman"/>
        </w:rPr>
        <w:t>/</w:t>
      </w:r>
      <w:proofErr w:type="spellStart"/>
      <w:r w:rsidRPr="00CF4E29">
        <w:rPr>
          <w:rFonts w:ascii="Times New Roman" w:eastAsia="Times New Roman" w:hAnsi="Times New Roman" w:cs="Times New Roman"/>
        </w:rPr>
        <w:t>И.О.Фамилия</w:t>
      </w:r>
      <w:proofErr w:type="spellEnd"/>
      <w:r w:rsidRPr="00CF4E29">
        <w:rPr>
          <w:rFonts w:ascii="Times New Roman" w:eastAsia="Times New Roman" w:hAnsi="Times New Roman" w:cs="Times New Roman"/>
        </w:rPr>
        <w:t>/</w:t>
      </w:r>
    </w:p>
    <w:p w:rsidR="00CF4E29" w:rsidRPr="00CF4E29" w:rsidRDefault="00CF4E29" w:rsidP="00CF4E29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Pr="00A579B9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sectPr w:rsidR="00904B9A" w:rsidRPr="00A579B9" w:rsidSect="00403F7A">
      <w:footerReference w:type="default" r:id="rId12"/>
      <w:pgSz w:w="11906" w:h="16838"/>
      <w:pgMar w:top="1134" w:right="567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DEB" w:rsidRDefault="00EB6DEB" w:rsidP="00F62FCC">
      <w:pPr>
        <w:spacing w:after="0" w:line="240" w:lineRule="auto"/>
      </w:pPr>
      <w:r>
        <w:separator/>
      </w:r>
    </w:p>
  </w:endnote>
  <w:endnote w:type="continuationSeparator" w:id="0">
    <w:p w:rsidR="00EB6DEB" w:rsidRDefault="00EB6DE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F4E29" w:rsidRDefault="00CF4E29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3F7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F4E29" w:rsidRDefault="00CF4E2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DEB" w:rsidRDefault="00EB6DEB" w:rsidP="00F62FCC">
      <w:pPr>
        <w:spacing w:after="0" w:line="240" w:lineRule="auto"/>
      </w:pPr>
      <w:r>
        <w:separator/>
      </w:r>
    </w:p>
  </w:footnote>
  <w:footnote w:type="continuationSeparator" w:id="0">
    <w:p w:rsidR="00EB6DEB" w:rsidRDefault="00EB6DE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D2208"/>
    <w:rsid w:val="000E629F"/>
    <w:rsid w:val="000F766C"/>
    <w:rsid w:val="001344F0"/>
    <w:rsid w:val="00143207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67C"/>
    <w:rsid w:val="001A4F99"/>
    <w:rsid w:val="001A67FF"/>
    <w:rsid w:val="001B0AA8"/>
    <w:rsid w:val="001B0AAD"/>
    <w:rsid w:val="001B272E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20549"/>
    <w:rsid w:val="00221C14"/>
    <w:rsid w:val="0022705B"/>
    <w:rsid w:val="00231D38"/>
    <w:rsid w:val="00243715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B19"/>
    <w:rsid w:val="003447B3"/>
    <w:rsid w:val="0035283E"/>
    <w:rsid w:val="0035571D"/>
    <w:rsid w:val="00363579"/>
    <w:rsid w:val="0037594C"/>
    <w:rsid w:val="00390F72"/>
    <w:rsid w:val="003A35F1"/>
    <w:rsid w:val="003A5D70"/>
    <w:rsid w:val="003A6756"/>
    <w:rsid w:val="003B27BF"/>
    <w:rsid w:val="003B445B"/>
    <w:rsid w:val="003D1DFF"/>
    <w:rsid w:val="003D674B"/>
    <w:rsid w:val="003F1FA6"/>
    <w:rsid w:val="003F3ED4"/>
    <w:rsid w:val="00403F7A"/>
    <w:rsid w:val="004113E6"/>
    <w:rsid w:val="00415EEE"/>
    <w:rsid w:val="004263D6"/>
    <w:rsid w:val="00427AC3"/>
    <w:rsid w:val="00444443"/>
    <w:rsid w:val="00465BA5"/>
    <w:rsid w:val="00466F8D"/>
    <w:rsid w:val="004762B0"/>
    <w:rsid w:val="004778EB"/>
    <w:rsid w:val="00483149"/>
    <w:rsid w:val="004851D6"/>
    <w:rsid w:val="004A7FCA"/>
    <w:rsid w:val="004B05A7"/>
    <w:rsid w:val="004C070E"/>
    <w:rsid w:val="004C16EE"/>
    <w:rsid w:val="004F64A2"/>
    <w:rsid w:val="00501F37"/>
    <w:rsid w:val="00511D22"/>
    <w:rsid w:val="00520EE9"/>
    <w:rsid w:val="0052356E"/>
    <w:rsid w:val="0052788E"/>
    <w:rsid w:val="0054172E"/>
    <w:rsid w:val="00555753"/>
    <w:rsid w:val="00555E03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6E2E"/>
    <w:rsid w:val="00626E92"/>
    <w:rsid w:val="006327E7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4F7A"/>
    <w:rsid w:val="00904B9A"/>
    <w:rsid w:val="0090602F"/>
    <w:rsid w:val="009136F1"/>
    <w:rsid w:val="009147D4"/>
    <w:rsid w:val="00916A6F"/>
    <w:rsid w:val="0091772D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4AD4"/>
    <w:rsid w:val="00B516B3"/>
    <w:rsid w:val="00B525B3"/>
    <w:rsid w:val="00B55693"/>
    <w:rsid w:val="00B72C3C"/>
    <w:rsid w:val="00B76611"/>
    <w:rsid w:val="00B91705"/>
    <w:rsid w:val="00B92588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6673E"/>
    <w:rsid w:val="00D81EF4"/>
    <w:rsid w:val="00D82649"/>
    <w:rsid w:val="00D85647"/>
    <w:rsid w:val="00D90946"/>
    <w:rsid w:val="00DA65FF"/>
    <w:rsid w:val="00DA6633"/>
    <w:rsid w:val="00DC291D"/>
    <w:rsid w:val="00DC47F6"/>
    <w:rsid w:val="00DD1B2A"/>
    <w:rsid w:val="00DD3B8B"/>
    <w:rsid w:val="00DE2EDC"/>
    <w:rsid w:val="00E013C3"/>
    <w:rsid w:val="00E040CD"/>
    <w:rsid w:val="00E15DE7"/>
    <w:rsid w:val="00E21A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necovaAY@tuva.mrsk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EAC8-1C91-4376-97DB-2FE43327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7268</Words>
  <Characters>41433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11</cp:revision>
  <dcterms:created xsi:type="dcterms:W3CDTF">2019-06-21T03:58:00Z</dcterms:created>
  <dcterms:modified xsi:type="dcterms:W3CDTF">2019-06-25T08:54:00Z</dcterms:modified>
</cp:coreProperties>
</file>