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626E92">
        <w:rPr>
          <w:rFonts w:ascii="Times New Roman" w:hAnsi="Times New Roman" w:cs="Times New Roman"/>
        </w:rPr>
        <w:t xml:space="preserve">                 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A42016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</w:p>
    <w:p w:rsidR="00F62FCC" w:rsidRPr="00A579B9" w:rsidRDefault="00F62FCC" w:rsidP="00A4201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F90E96" w:rsidRDefault="00F62FCC" w:rsidP="00A42016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F90E96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90E96">
        <w:rPr>
          <w:rFonts w:ascii="Times New Roman" w:hAnsi="Times New Roman" w:cs="Times New Roman"/>
        </w:rPr>
        <w:t xml:space="preserve"> </w:t>
      </w:r>
      <w:r w:rsidR="00F90E96" w:rsidRPr="00F90E96">
        <w:rPr>
          <w:rFonts w:ascii="Times New Roman CYR" w:eastAsia="Times New Roman" w:hAnsi="Times New Roman CYR" w:cs="Times New Roman CYR"/>
        </w:rPr>
        <w:t xml:space="preserve">материалы для проведения </w:t>
      </w:r>
      <w:proofErr w:type="spellStart"/>
      <w:r w:rsidR="00F90E96" w:rsidRPr="00F90E96">
        <w:rPr>
          <w:rFonts w:ascii="Times New Roman CYR" w:eastAsia="Times New Roman" w:hAnsi="Times New Roman CYR" w:cs="Times New Roman CYR"/>
        </w:rPr>
        <w:t>предсменного</w:t>
      </w:r>
      <w:proofErr w:type="spellEnd"/>
      <w:r w:rsidR="00F90E96" w:rsidRPr="00F90E96">
        <w:rPr>
          <w:rFonts w:ascii="Times New Roman CYR" w:eastAsia="Times New Roman" w:hAnsi="Times New Roman CYR" w:cs="Times New Roman CYR"/>
        </w:rPr>
        <w:t xml:space="preserve"> осмотра персонала</w:t>
      </w:r>
      <w:r w:rsidR="00FB2116" w:rsidRPr="00F90E96">
        <w:rPr>
          <w:rFonts w:ascii="Times New Roman" w:hAnsi="Times New Roman" w:cs="Times New Roman"/>
        </w:rPr>
        <w:t xml:space="preserve">, </w:t>
      </w:r>
      <w:r w:rsidRPr="00F90E96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A42016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F90E96">
        <w:rPr>
          <w:sz w:val="22"/>
          <w:szCs w:val="22"/>
        </w:rPr>
        <w:t xml:space="preserve"> </w:t>
      </w:r>
      <w:r w:rsidR="00F62FCC" w:rsidRPr="00F90E96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</w:t>
      </w:r>
      <w:r w:rsidR="00F62FCC" w:rsidRPr="00A579B9">
        <w:rPr>
          <w:sz w:val="22"/>
          <w:szCs w:val="22"/>
        </w:rPr>
        <w:t xml:space="preserve">. </w:t>
      </w:r>
    </w:p>
    <w:p w:rsidR="00F62FCC" w:rsidRPr="00A579B9" w:rsidRDefault="00F62FCC" w:rsidP="00A4201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A42016">
      <w:pPr>
        <w:pStyle w:val="20"/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A42016">
        <w:rPr>
          <w:sz w:val="22"/>
          <w:szCs w:val="22"/>
        </w:rPr>
        <w:t>97 023,00</w:t>
      </w:r>
      <w:r w:rsidRPr="00974D2D">
        <w:rPr>
          <w:sz w:val="22"/>
          <w:szCs w:val="22"/>
        </w:rPr>
        <w:t xml:space="preserve"> </w:t>
      </w:r>
      <w:r w:rsidR="0088409C">
        <w:rPr>
          <w:sz w:val="22"/>
          <w:szCs w:val="22"/>
        </w:rPr>
        <w:t>(девяносто семь</w:t>
      </w:r>
      <w:r>
        <w:rPr>
          <w:sz w:val="22"/>
          <w:szCs w:val="22"/>
        </w:rPr>
        <w:t xml:space="preserve"> тысяч</w:t>
      </w:r>
      <w:r w:rsidR="0088409C">
        <w:rPr>
          <w:sz w:val="22"/>
          <w:szCs w:val="22"/>
        </w:rPr>
        <w:t xml:space="preserve"> двадцать три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88409C">
        <w:rPr>
          <w:sz w:val="22"/>
          <w:szCs w:val="22"/>
        </w:rPr>
        <w:t>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>
        <w:rPr>
          <w:sz w:val="22"/>
          <w:szCs w:val="22"/>
        </w:rPr>
        <w:t>00</w:t>
      </w:r>
      <w:r w:rsidR="00555E03" w:rsidRPr="00A579B9">
        <w:rPr>
          <w:sz w:val="22"/>
          <w:szCs w:val="22"/>
        </w:rPr>
        <w:t xml:space="preserve"> копе</w:t>
      </w:r>
      <w:r w:rsidR="00CD2B07" w:rsidRPr="00A579B9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6C629C" w:rsidRPr="00A579B9">
        <w:rPr>
          <w:sz w:val="22"/>
          <w:szCs w:val="22"/>
        </w:rPr>
        <w:t xml:space="preserve"> НДС </w:t>
      </w:r>
      <w:r w:rsidR="00363579" w:rsidRPr="00A579B9">
        <w:rPr>
          <w:sz w:val="22"/>
          <w:szCs w:val="22"/>
        </w:rPr>
        <w:t xml:space="preserve"> 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A749CF">
        <w:rPr>
          <w:sz w:val="22"/>
          <w:szCs w:val="22"/>
        </w:rPr>
        <w:t xml:space="preserve"> </w:t>
      </w:r>
      <w:r w:rsidR="00A42016">
        <w:rPr>
          <w:sz w:val="22"/>
          <w:szCs w:val="22"/>
        </w:rPr>
        <w:t>19 404,6</w:t>
      </w:r>
      <w:r w:rsidR="0088409C">
        <w:rPr>
          <w:sz w:val="22"/>
          <w:szCs w:val="22"/>
        </w:rPr>
        <w:t>0 (девятнадцать тысяч четыреста четыре) рубля, 6</w:t>
      </w:r>
      <w:r>
        <w:rPr>
          <w:sz w:val="22"/>
          <w:szCs w:val="22"/>
        </w:rPr>
        <w:t>0 копеек.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</w:t>
      </w:r>
      <w:r w:rsidR="00A749CF">
        <w:rPr>
          <w:sz w:val="22"/>
          <w:szCs w:val="22"/>
        </w:rPr>
        <w:t xml:space="preserve">цена Договора составляет </w:t>
      </w:r>
      <w:r w:rsidR="00A42016" w:rsidRPr="00A42016">
        <w:rPr>
          <w:sz w:val="22"/>
          <w:szCs w:val="22"/>
        </w:rPr>
        <w:t>116 427,60</w:t>
      </w:r>
      <w:r w:rsidR="00363579" w:rsidRPr="00A579B9">
        <w:rPr>
          <w:sz w:val="22"/>
          <w:szCs w:val="22"/>
        </w:rPr>
        <w:t xml:space="preserve"> </w:t>
      </w:r>
      <w:r w:rsidR="0088409C">
        <w:rPr>
          <w:sz w:val="22"/>
          <w:szCs w:val="22"/>
        </w:rPr>
        <w:t>(сто шестнадцать тысяч четыреста двадцать семь</w:t>
      </w:r>
      <w:r w:rsidR="00AF5E79" w:rsidRPr="00A579B9">
        <w:rPr>
          <w:sz w:val="22"/>
          <w:szCs w:val="22"/>
        </w:rPr>
        <w:t xml:space="preserve">) </w:t>
      </w:r>
      <w:r w:rsidR="0088409C">
        <w:rPr>
          <w:sz w:val="22"/>
          <w:szCs w:val="22"/>
        </w:rPr>
        <w:t>рублей, 6</w:t>
      </w:r>
      <w:r>
        <w:rPr>
          <w:sz w:val="22"/>
          <w:szCs w:val="22"/>
        </w:rPr>
        <w:t>0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A420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A420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7154E1" w:rsidP="00A420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оплачивается Покупателем в срок не более 30 (тридцати) календарных дней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A420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A42016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2215D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2215D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2215D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2215D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2215D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2215D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2215D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2215D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2215D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Датой поставки продукции считается: дата подписания товарной накладной и счет фактуры со </w:t>
      </w:r>
      <w:r w:rsidRPr="00A579B9">
        <w:rPr>
          <w:sz w:val="22"/>
          <w:szCs w:val="22"/>
        </w:rPr>
        <w:lastRenderedPageBreak/>
        <w:t>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2215D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88409C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2215D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2215D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2215D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2215D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2215D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2215D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2215D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2215D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2215D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2215D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2215D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2215D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</w:t>
      </w:r>
      <w:r w:rsidR="0088409C">
        <w:rPr>
          <w:rFonts w:ascii="Times New Roman" w:hAnsi="Times New Roman" w:cs="Times New Roman"/>
          <w:b/>
        </w:rPr>
        <w:t xml:space="preserve"> </w:t>
      </w:r>
      <w:r w:rsidRPr="00A579B9">
        <w:rPr>
          <w:rFonts w:ascii="Times New Roman" w:hAnsi="Times New Roman" w:cs="Times New Roman"/>
          <w:b/>
        </w:rPr>
        <w:t>Тара и упаковка</w:t>
      </w:r>
    </w:p>
    <w:p w:rsidR="00C5021C" w:rsidRPr="00A579B9" w:rsidRDefault="00C5021C" w:rsidP="002215D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2215D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</w:t>
      </w:r>
      <w:r w:rsidRPr="00A579B9">
        <w:rPr>
          <w:sz w:val="22"/>
          <w:szCs w:val="22"/>
        </w:rPr>
        <w:lastRenderedPageBreak/>
        <w:t>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2215D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2215D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</w:t>
      </w:r>
      <w:r w:rsidR="0088409C">
        <w:rPr>
          <w:rFonts w:ascii="Times New Roman" w:hAnsi="Times New Roman" w:cs="Times New Roman"/>
          <w:b/>
        </w:rPr>
        <w:t xml:space="preserve"> </w:t>
      </w:r>
      <w:r w:rsidRPr="00A579B9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A579B9" w:rsidRDefault="00C5021C" w:rsidP="002215D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2215D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2215D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2215D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2215D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2215D2">
      <w:pPr>
        <w:pStyle w:val="ab"/>
        <w:numPr>
          <w:ilvl w:val="1"/>
          <w:numId w:val="6"/>
        </w:numPr>
        <w:tabs>
          <w:tab w:val="clear" w:pos="502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2215D2">
      <w:pPr>
        <w:pStyle w:val="ab"/>
        <w:numPr>
          <w:ilvl w:val="1"/>
          <w:numId w:val="6"/>
        </w:numPr>
        <w:tabs>
          <w:tab w:val="clear" w:pos="502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2215D2">
      <w:pPr>
        <w:pStyle w:val="ab"/>
        <w:numPr>
          <w:ilvl w:val="1"/>
          <w:numId w:val="6"/>
        </w:numPr>
        <w:tabs>
          <w:tab w:val="clear" w:pos="502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2215D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clear" w:pos="502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2215D2">
      <w:pPr>
        <w:pStyle w:val="ab"/>
        <w:widowControl w:val="0"/>
        <w:numPr>
          <w:ilvl w:val="1"/>
          <w:numId w:val="6"/>
        </w:numPr>
        <w:suppressLineNumbers/>
        <w:tabs>
          <w:tab w:val="clear" w:pos="502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2215D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88409C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2215D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2215D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2215D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2215D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2215D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2215D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0B483F" w:rsidRPr="000B483F" w:rsidRDefault="000B483F" w:rsidP="000B483F">
      <w:pPr>
        <w:widowControl w:val="0"/>
        <w:numPr>
          <w:ilvl w:val="0"/>
          <w:numId w:val="8"/>
        </w:numPr>
        <w:suppressLineNumbers/>
        <w:tabs>
          <w:tab w:val="left" w:pos="284"/>
        </w:tabs>
        <w:spacing w:after="0" w:line="240" w:lineRule="auto"/>
        <w:ind w:left="0" w:right="40" w:firstLine="0"/>
        <w:rPr>
          <w:rFonts w:ascii="Times New Roman" w:hAnsi="Times New Roman" w:cs="Times New Roman"/>
        </w:rPr>
      </w:pPr>
      <w:bookmarkStart w:id="0" w:name="_GoBack"/>
      <w:proofErr w:type="gramStart"/>
      <w:r w:rsidRPr="000B483F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0B483F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0B483F" w:rsidRPr="000B483F" w:rsidRDefault="000B483F" w:rsidP="000B483F">
      <w:pPr>
        <w:widowControl w:val="0"/>
        <w:numPr>
          <w:ilvl w:val="0"/>
          <w:numId w:val="8"/>
        </w:numPr>
        <w:suppressLineNumbers/>
        <w:tabs>
          <w:tab w:val="left" w:pos="284"/>
        </w:tabs>
        <w:spacing w:after="0" w:line="240" w:lineRule="auto"/>
        <w:ind w:left="0" w:right="40" w:firstLine="0"/>
        <w:rPr>
          <w:rFonts w:ascii="Times New Roman" w:hAnsi="Times New Roman" w:cs="Times New Roman"/>
        </w:rPr>
      </w:pPr>
      <w:proofErr w:type="gramStart"/>
      <w:r w:rsidRPr="000B483F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0B483F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0B483F" w:rsidRPr="000B483F" w:rsidRDefault="000B483F" w:rsidP="000B483F">
      <w:pPr>
        <w:widowControl w:val="0"/>
        <w:numPr>
          <w:ilvl w:val="0"/>
          <w:numId w:val="8"/>
        </w:numPr>
        <w:suppressLineNumbers/>
        <w:tabs>
          <w:tab w:val="left" w:pos="284"/>
        </w:tabs>
        <w:spacing w:after="0" w:line="240" w:lineRule="auto"/>
        <w:ind w:left="0" w:right="40" w:firstLine="0"/>
        <w:rPr>
          <w:rFonts w:ascii="Times New Roman" w:hAnsi="Times New Roman" w:cs="Times New Roman"/>
        </w:rPr>
      </w:pPr>
      <w:proofErr w:type="gramStart"/>
      <w:r w:rsidRPr="000B483F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B483F" w:rsidRPr="000B483F" w:rsidRDefault="000B483F" w:rsidP="000B483F">
      <w:pPr>
        <w:widowControl w:val="0"/>
        <w:numPr>
          <w:ilvl w:val="0"/>
          <w:numId w:val="8"/>
        </w:numPr>
        <w:suppressLineNumbers/>
        <w:tabs>
          <w:tab w:val="left" w:pos="284"/>
        </w:tabs>
        <w:spacing w:after="0" w:line="240" w:lineRule="auto"/>
        <w:ind w:left="0" w:right="40" w:firstLine="0"/>
        <w:rPr>
          <w:rFonts w:ascii="Times New Roman" w:hAnsi="Times New Roman" w:cs="Times New Roman"/>
        </w:rPr>
      </w:pPr>
      <w:proofErr w:type="gramStart"/>
      <w:r w:rsidRPr="000B483F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0B483F" w:rsidRPr="000B483F" w:rsidRDefault="000B483F" w:rsidP="000B483F">
      <w:pPr>
        <w:widowControl w:val="0"/>
        <w:numPr>
          <w:ilvl w:val="0"/>
          <w:numId w:val="8"/>
        </w:numPr>
        <w:suppressLineNumbers/>
        <w:tabs>
          <w:tab w:val="left" w:pos="284"/>
        </w:tabs>
        <w:spacing w:after="0" w:line="240" w:lineRule="auto"/>
        <w:ind w:left="0" w:right="40" w:firstLine="0"/>
        <w:rPr>
          <w:rFonts w:ascii="Times New Roman" w:hAnsi="Times New Roman" w:cs="Times New Roman"/>
        </w:rPr>
      </w:pPr>
      <w:r w:rsidRPr="000B483F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B483F">
        <w:rPr>
          <w:rFonts w:ascii="Times New Roman" w:hAnsi="Times New Roman" w:cs="Times New Roman"/>
        </w:rPr>
        <w:t>с даты направления</w:t>
      </w:r>
      <w:proofErr w:type="gramEnd"/>
      <w:r w:rsidRPr="000B483F">
        <w:rPr>
          <w:rFonts w:ascii="Times New Roman" w:hAnsi="Times New Roman" w:cs="Times New Roman"/>
        </w:rPr>
        <w:t xml:space="preserve"> письменного уведомления.</w:t>
      </w:r>
    </w:p>
    <w:p w:rsidR="000B483F" w:rsidRPr="000B483F" w:rsidRDefault="000B483F" w:rsidP="000B483F">
      <w:pPr>
        <w:widowControl w:val="0"/>
        <w:numPr>
          <w:ilvl w:val="0"/>
          <w:numId w:val="8"/>
        </w:numPr>
        <w:suppressLineNumbers/>
        <w:tabs>
          <w:tab w:val="left" w:pos="284"/>
        </w:tabs>
        <w:spacing w:after="0" w:line="240" w:lineRule="auto"/>
        <w:ind w:left="0" w:right="40" w:firstLine="0"/>
        <w:rPr>
          <w:rFonts w:ascii="Times New Roman" w:hAnsi="Times New Roman" w:cs="Times New Roman"/>
        </w:rPr>
      </w:pPr>
      <w:r w:rsidRPr="000B483F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A579B9" w:rsidRDefault="000B483F" w:rsidP="000B483F">
      <w:pPr>
        <w:widowControl w:val="0"/>
        <w:numPr>
          <w:ilvl w:val="0"/>
          <w:numId w:val="8"/>
        </w:numPr>
        <w:suppressLineNumbers/>
        <w:tabs>
          <w:tab w:val="left" w:pos="284"/>
        </w:tabs>
        <w:spacing w:after="0" w:line="240" w:lineRule="auto"/>
        <w:ind w:left="0" w:right="40" w:firstLine="0"/>
        <w:rPr>
          <w:rFonts w:ascii="Times New Roman" w:hAnsi="Times New Roman" w:cs="Times New Roman"/>
          <w:b/>
        </w:rPr>
      </w:pPr>
      <w:proofErr w:type="gramStart"/>
      <w:r w:rsidRPr="000B483F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0B483F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</w:t>
      </w:r>
      <w:proofErr w:type="spellStart"/>
      <w:r w:rsidRPr="000B483F">
        <w:rPr>
          <w:rFonts w:ascii="Times New Roman" w:hAnsi="Times New Roman" w:cs="Times New Roman"/>
        </w:rPr>
        <w:t>расторжения</w:t>
      </w:r>
      <w:proofErr w:type="gramStart"/>
      <w:r w:rsidRPr="000B483F"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  <w:b/>
        </w:rPr>
        <w:t>З</w:t>
      </w:r>
      <w:proofErr w:type="gramEnd"/>
      <w:r w:rsidR="00F62FCC" w:rsidRPr="00A579B9">
        <w:rPr>
          <w:rFonts w:ascii="Times New Roman" w:hAnsi="Times New Roman" w:cs="Times New Roman"/>
          <w:b/>
        </w:rPr>
        <w:t>аключительные</w:t>
      </w:r>
      <w:proofErr w:type="spellEnd"/>
      <w:r w:rsidR="00F62FCC" w:rsidRPr="00A579B9">
        <w:rPr>
          <w:rFonts w:ascii="Times New Roman" w:hAnsi="Times New Roman" w:cs="Times New Roman"/>
          <w:b/>
        </w:rPr>
        <w:t xml:space="preserve"> положения</w:t>
      </w:r>
    </w:p>
    <w:p w:rsidR="00F62FCC" w:rsidRPr="00A579B9" w:rsidRDefault="00F62FCC" w:rsidP="000B483F">
      <w:pPr>
        <w:pStyle w:val="a8"/>
        <w:widowControl w:val="0"/>
        <w:numPr>
          <w:ilvl w:val="1"/>
          <w:numId w:val="8"/>
        </w:numPr>
        <w:suppressLineNumbers/>
        <w:tabs>
          <w:tab w:val="left" w:pos="284"/>
        </w:tabs>
        <w:spacing w:before="0" w:after="0" w:line="240" w:lineRule="auto"/>
        <w:ind w:left="0" w:firstLine="0"/>
        <w:jc w:val="left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proofErr w:type="spellStart"/>
      <w:r w:rsidR="007343CB" w:rsidRPr="00A579B9">
        <w:rPr>
          <w:sz w:val="22"/>
          <w:szCs w:val="22"/>
        </w:rPr>
        <w:t>Евтифьева</w:t>
      </w:r>
      <w:proofErr w:type="spellEnd"/>
      <w:r w:rsidR="007343CB" w:rsidRPr="00A579B9">
        <w:rPr>
          <w:sz w:val="22"/>
          <w:szCs w:val="22"/>
        </w:rPr>
        <w:t xml:space="preserve">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</w:t>
      </w:r>
      <w:bookmarkEnd w:id="0"/>
      <w:r w:rsidR="00AB3325" w:rsidRPr="00A579B9">
        <w:rPr>
          <w:sz w:val="22"/>
          <w:szCs w:val="22"/>
        </w:rPr>
        <w:t>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947F4C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, по вопросам поставки – Кузнецова Алена Юрьевна</w:t>
      </w:r>
      <w:r w:rsidR="000A65F3" w:rsidRPr="00A579B9">
        <w:rPr>
          <w:sz w:val="22"/>
          <w:szCs w:val="22"/>
        </w:rPr>
        <w:t>,</w:t>
      </w:r>
      <w:r w:rsidR="00AB3325" w:rsidRPr="00A579B9">
        <w:rPr>
          <w:sz w:val="22"/>
          <w:szCs w:val="22"/>
        </w:rPr>
        <w:t xml:space="preserve"> тел.</w:t>
      </w:r>
      <w:r w:rsidR="000A65F3" w:rsidRPr="00A579B9">
        <w:rPr>
          <w:sz w:val="22"/>
          <w:szCs w:val="22"/>
        </w:rPr>
        <w:t>:</w:t>
      </w:r>
      <w:r w:rsidR="00AB3325" w:rsidRPr="00A579B9">
        <w:rPr>
          <w:sz w:val="22"/>
          <w:szCs w:val="22"/>
        </w:rPr>
        <w:t xml:space="preserve"> </w:t>
      </w:r>
      <w:r w:rsidR="00616E2E" w:rsidRPr="00A579B9">
        <w:rPr>
          <w:sz w:val="22"/>
          <w:szCs w:val="22"/>
        </w:rPr>
        <w:t>+7</w:t>
      </w:r>
      <w:r w:rsidR="00AB3325" w:rsidRPr="00A579B9">
        <w:rPr>
          <w:sz w:val="22"/>
          <w:szCs w:val="22"/>
        </w:rPr>
        <w:t>(39422)9</w:t>
      </w:r>
      <w:r w:rsidR="00363579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</w:rPr>
        <w:t>84</w:t>
      </w:r>
      <w:r w:rsidR="00363579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</w:rPr>
        <w:t>45, сот</w:t>
      </w:r>
      <w:proofErr w:type="gramStart"/>
      <w:r w:rsidR="00AB3325" w:rsidRPr="00A579B9">
        <w:rPr>
          <w:sz w:val="22"/>
          <w:szCs w:val="22"/>
        </w:rPr>
        <w:t>.</w:t>
      </w:r>
      <w:r w:rsidR="001D748C" w:rsidRPr="00A579B9">
        <w:rPr>
          <w:sz w:val="22"/>
          <w:szCs w:val="22"/>
        </w:rPr>
        <w:t>:</w:t>
      </w:r>
      <w:r w:rsidR="00AB3325" w:rsidRPr="00A579B9">
        <w:rPr>
          <w:sz w:val="22"/>
          <w:szCs w:val="22"/>
        </w:rPr>
        <w:t xml:space="preserve"> </w:t>
      </w:r>
      <w:proofErr w:type="gramEnd"/>
      <w:r w:rsidR="00AB3325" w:rsidRPr="00A579B9">
        <w:rPr>
          <w:sz w:val="22"/>
          <w:szCs w:val="22"/>
        </w:rPr>
        <w:t xml:space="preserve">8-963-203-49-15,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1" w:history="1">
        <w:r w:rsidR="00AB3325" w:rsidRPr="00A579B9">
          <w:rPr>
            <w:rStyle w:val="ae"/>
            <w:sz w:val="22"/>
            <w:szCs w:val="22"/>
          </w:rPr>
          <w:t>KuznecovaAY@tuva.mrsk-sib.ru</w:t>
        </w:r>
      </w:hyperlink>
      <w:r w:rsidRPr="00A579B9">
        <w:rPr>
          <w:sz w:val="22"/>
          <w:szCs w:val="22"/>
        </w:rPr>
        <w:t>.</w:t>
      </w:r>
      <w:r w:rsidR="009B42E6" w:rsidRPr="00A579B9">
        <w:rPr>
          <w:sz w:val="22"/>
          <w:szCs w:val="22"/>
        </w:rPr>
        <w:t xml:space="preserve"> 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2215D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2215D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2215D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2215D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2215D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2215D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2215D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056417" w:rsidRPr="00A579B9">
        <w:rPr>
          <w:sz w:val="22"/>
          <w:szCs w:val="22"/>
        </w:rPr>
        <w:t>1</w:t>
      </w:r>
      <w:r w:rsidR="00896861" w:rsidRPr="00A579B9">
        <w:rPr>
          <w:sz w:val="22"/>
          <w:szCs w:val="22"/>
        </w:rPr>
        <w:t>9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2215D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2215D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2215D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2215D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2215D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2215D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2215D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2215D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2215D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2215D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</w:t>
      </w:r>
      <w:r w:rsidR="00AB3325" w:rsidRPr="00A579B9">
        <w:rPr>
          <w:rFonts w:ascii="Times New Roman" w:hAnsi="Times New Roman" w:cs="Times New Roman"/>
        </w:rPr>
        <w:lastRenderedPageBreak/>
        <w:t xml:space="preserve">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2215D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2215D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2215D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2215D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2215D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2215D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2215D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2215D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2215D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2215D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2215D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8DE" w:rsidRPr="00A579B9" w:rsidRDefault="006878DE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8DE" w:rsidRPr="00A579B9" w:rsidRDefault="006878DE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8DE" w:rsidRPr="00A579B9" w:rsidRDefault="006878DE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2215D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2215D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2215D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2215D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2215D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2215D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2215D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2215D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616E2E" w:rsidRPr="00A579B9" w:rsidRDefault="00616E2E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616E2E" w:rsidRPr="00A579B9" w:rsidRDefault="00616E2E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2215D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2215D2">
      <w:pPr>
        <w:pStyle w:val="2"/>
        <w:keepNext w:val="0"/>
        <w:numPr>
          <w:ilvl w:val="0"/>
          <w:numId w:val="0"/>
        </w:numPr>
        <w:tabs>
          <w:tab w:val="left" w:pos="567"/>
        </w:tabs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F90E96">
        <w:tc>
          <w:tcPr>
            <w:tcW w:w="531" w:type="dxa"/>
            <w:vAlign w:val="center"/>
          </w:tcPr>
          <w:p w:rsidR="0099447D" w:rsidRPr="00A579B9" w:rsidRDefault="0099447D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63579" w:rsidRPr="00A579B9" w:rsidTr="00F90E96">
        <w:trPr>
          <w:trHeight w:val="20"/>
        </w:trPr>
        <w:tc>
          <w:tcPr>
            <w:tcW w:w="531" w:type="dxa"/>
            <w:vAlign w:val="center"/>
          </w:tcPr>
          <w:p w:rsidR="00363579" w:rsidRPr="00A579B9" w:rsidRDefault="00363579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1" w:type="dxa"/>
            <w:vAlign w:val="center"/>
          </w:tcPr>
          <w:p w:rsidR="00363579" w:rsidRPr="00F90E96" w:rsidRDefault="00C5381D" w:rsidP="00F90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81D">
              <w:rPr>
                <w:rFonts w:ascii="Times New Roman" w:hAnsi="Times New Roman" w:cs="Times New Roman"/>
                <w:sz w:val="20"/>
                <w:szCs w:val="20"/>
              </w:rPr>
              <w:t>Тонометр  цифровой, автоматический</w:t>
            </w:r>
          </w:p>
        </w:tc>
        <w:tc>
          <w:tcPr>
            <w:tcW w:w="2551" w:type="dxa"/>
            <w:vAlign w:val="center"/>
          </w:tcPr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Экран: высококонтрастный матричный жидкокристаллический дисплей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Диапазон измерений давления: 0-299 мм </w:t>
            </w:r>
            <w:proofErr w:type="spell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рт.ст</w:t>
            </w:r>
            <w:proofErr w:type="spellEnd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., частоты пульса: 40-180 ударов/мин.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погрешность измерения давление: не более 3 мм </w:t>
            </w:r>
            <w:proofErr w:type="spell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рт.ст</w:t>
            </w:r>
            <w:proofErr w:type="spellEnd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., частота пульса: не более 5%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Клинически апробирован: Да, IP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Манжета в комплекте: Универсальная компрессионная манжета нового поколения </w:t>
            </w:r>
            <w:proofErr w:type="spell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Easy</w:t>
            </w:r>
            <w:proofErr w:type="spellEnd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Cuff</w:t>
            </w:r>
            <w:proofErr w:type="spellEnd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, модель HEM-RML31, для рук с длиной окружности плеча от 22 до 42 см.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Возможность использования большой манжеты (32-42 см): Есть, манжета </w:t>
            </w:r>
            <w:proofErr w:type="spell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 CL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Возможность использование детской манжеты (17-22 см): Есть, манжета </w:t>
            </w:r>
            <w:proofErr w:type="spell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 CS2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Индикатор аритмии: Есть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Индикатор повышенного давления: Есть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Графический индикатор уровня АД: Есть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Индикатор правильной фиксации манжеты: Есть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Датчик правильного положения руки: Нет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Индикатор утренней гипертензии: Нет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Индикатор двойной проверки точности: Нет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Звуковой сигнал (Отключаемая функция): Нет</w:t>
            </w:r>
          </w:p>
          <w:p w:rsidR="00363579" w:rsidRPr="00F90E96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Расчет среднего</w:t>
            </w:r>
          </w:p>
        </w:tc>
        <w:tc>
          <w:tcPr>
            <w:tcW w:w="709" w:type="dxa"/>
            <w:vAlign w:val="center"/>
          </w:tcPr>
          <w:p w:rsidR="00363579" w:rsidRPr="00C5381D" w:rsidRDefault="00904B9A" w:rsidP="00F90E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63579" w:rsidRPr="00416847" w:rsidRDefault="00416847" w:rsidP="00F90E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84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363579" w:rsidRPr="00A579B9" w:rsidRDefault="00363579" w:rsidP="00F90E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3579" w:rsidRPr="00A579B9" w:rsidRDefault="00363579" w:rsidP="00F90E96">
            <w:pPr>
              <w:rPr>
                <w:rFonts w:ascii="Times New Roman" w:hAnsi="Times New Roman" w:cs="Times New Roman"/>
              </w:rPr>
            </w:pPr>
          </w:p>
        </w:tc>
      </w:tr>
      <w:tr w:rsidR="009F179E" w:rsidRPr="00A579B9" w:rsidTr="00C5381D">
        <w:trPr>
          <w:trHeight w:val="406"/>
        </w:trPr>
        <w:tc>
          <w:tcPr>
            <w:tcW w:w="531" w:type="dxa"/>
            <w:vAlign w:val="center"/>
          </w:tcPr>
          <w:p w:rsidR="009F179E" w:rsidRPr="00A579B9" w:rsidRDefault="009F179E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1" w:type="dxa"/>
            <w:vAlign w:val="center"/>
          </w:tcPr>
          <w:p w:rsidR="009F179E" w:rsidRPr="004264E8" w:rsidRDefault="00C5381D" w:rsidP="00F90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4E8">
              <w:rPr>
                <w:rFonts w:ascii="Times New Roman" w:hAnsi="Times New Roman" w:cs="Times New Roman"/>
                <w:sz w:val="20"/>
                <w:szCs w:val="20"/>
              </w:rPr>
              <w:t>Термометр мед</w:t>
            </w:r>
            <w:proofErr w:type="gramStart"/>
            <w:r w:rsidRPr="004264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264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264E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proofErr w:type="gramEnd"/>
            <w:r w:rsidRPr="004264E8">
              <w:rPr>
                <w:rFonts w:ascii="Times New Roman" w:hAnsi="Times New Roman" w:cs="Times New Roman"/>
                <w:sz w:val="20"/>
                <w:szCs w:val="20"/>
              </w:rPr>
              <w:t>лектронный</w:t>
            </w:r>
          </w:p>
        </w:tc>
        <w:tc>
          <w:tcPr>
            <w:tcW w:w="2551" w:type="dxa"/>
            <w:vAlign w:val="center"/>
          </w:tcPr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Тип-электронный</w:t>
            </w:r>
            <w:proofErr w:type="gramEnd"/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Способ </w:t>
            </w:r>
            <w:proofErr w:type="gram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измерения-подмышечный</w:t>
            </w:r>
            <w:proofErr w:type="gramEnd"/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Время измерения-60 </w:t>
            </w:r>
            <w:proofErr w:type="gram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Измеряемая температура-32-43 °C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Точность измерения-0.1 °C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Память </w:t>
            </w:r>
            <w:proofErr w:type="gram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измерений-есть</w:t>
            </w:r>
            <w:proofErr w:type="gramEnd"/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Количество измерений в памяти-1</w:t>
            </w:r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Звуковой </w:t>
            </w:r>
            <w:proofErr w:type="gram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сигнал-есть</w:t>
            </w:r>
            <w:proofErr w:type="gramEnd"/>
          </w:p>
          <w:p w:rsidR="00C5381D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Автоотключение-есть</w:t>
            </w:r>
          </w:p>
          <w:p w:rsidR="009F179E" w:rsidRPr="00C5381D" w:rsidRDefault="00C5381D" w:rsidP="00C538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81D">
              <w:rPr>
                <w:rFonts w:ascii="Times New Roman" w:hAnsi="Times New Roman" w:cs="Times New Roman"/>
                <w:sz w:val="18"/>
                <w:szCs w:val="18"/>
              </w:rPr>
              <w:t xml:space="preserve">Футляр в </w:t>
            </w:r>
            <w:proofErr w:type="gram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t>комплекте-есть</w:t>
            </w:r>
            <w:proofErr w:type="gramEnd"/>
          </w:p>
        </w:tc>
        <w:tc>
          <w:tcPr>
            <w:tcW w:w="709" w:type="dxa"/>
            <w:vAlign w:val="center"/>
          </w:tcPr>
          <w:p w:rsidR="009F179E" w:rsidRPr="00C5381D" w:rsidRDefault="00C5381D" w:rsidP="00F90E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53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F179E" w:rsidRPr="00416847" w:rsidRDefault="00416847" w:rsidP="00F90E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84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9F179E" w:rsidRPr="00A579B9" w:rsidRDefault="009F179E" w:rsidP="00F90E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179E" w:rsidRPr="00A579B9" w:rsidRDefault="009F179E" w:rsidP="00F90E96">
            <w:pPr>
              <w:rPr>
                <w:rFonts w:ascii="Times New Roman" w:hAnsi="Times New Roman" w:cs="Times New Roman"/>
              </w:rPr>
            </w:pPr>
          </w:p>
        </w:tc>
      </w:tr>
      <w:tr w:rsidR="001E1875" w:rsidRPr="00A579B9" w:rsidTr="00F90E96">
        <w:tc>
          <w:tcPr>
            <w:tcW w:w="7905" w:type="dxa"/>
            <w:gridSpan w:val="6"/>
            <w:vAlign w:val="center"/>
          </w:tcPr>
          <w:p w:rsidR="001E1875" w:rsidRPr="00A579B9" w:rsidRDefault="00904B9A" w:rsidP="00F90E96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A579B9" w:rsidRDefault="001E1875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6E2E" w:rsidRPr="00A579B9" w:rsidTr="00F90E96">
        <w:tc>
          <w:tcPr>
            <w:tcW w:w="7905" w:type="dxa"/>
            <w:gridSpan w:val="6"/>
            <w:vAlign w:val="center"/>
          </w:tcPr>
          <w:p w:rsidR="00616E2E" w:rsidRPr="00A579B9" w:rsidRDefault="00904B9A" w:rsidP="00F90E96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A579B9" w:rsidRDefault="00616E2E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4B9A" w:rsidRPr="00A579B9" w:rsidTr="00F90E96">
        <w:tc>
          <w:tcPr>
            <w:tcW w:w="7905" w:type="dxa"/>
            <w:gridSpan w:val="6"/>
            <w:vAlign w:val="center"/>
          </w:tcPr>
          <w:p w:rsidR="00904B9A" w:rsidRPr="00A579B9" w:rsidRDefault="00904B9A" w:rsidP="00F90E96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A579B9" w:rsidRDefault="00904B9A" w:rsidP="00F90E9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F179E" w:rsidRPr="00A579B9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DC291D" w:rsidRPr="00A579B9" w:rsidRDefault="00AF5E79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DD3B8B" w:rsidRPr="00A579B9">
        <w:rPr>
          <w:sz w:val="22"/>
          <w:szCs w:val="22"/>
        </w:rPr>
        <w:t>подписания</w:t>
      </w:r>
      <w:proofErr w:type="gramEnd"/>
      <w:r w:rsidR="00DD3B8B" w:rsidRPr="00A579B9">
        <w:rPr>
          <w:sz w:val="22"/>
          <w:szCs w:val="22"/>
        </w:rPr>
        <w:t xml:space="preserve"> договора</w:t>
      </w:r>
      <w:r w:rsidR="00DC291D" w:rsidRPr="00A579B9">
        <w:rPr>
          <w:sz w:val="22"/>
          <w:szCs w:val="22"/>
        </w:rPr>
        <w:t>.</w:t>
      </w:r>
    </w:p>
    <w:p w:rsidR="00DC291D" w:rsidRPr="00A579B9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55E03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903"/>
        <w:gridCol w:w="1673"/>
      </w:tblGrid>
      <w:tr w:rsidR="00AB3325" w:rsidRPr="00A579B9" w:rsidTr="008B4D4E">
        <w:trPr>
          <w:trHeight w:val="280"/>
        </w:trPr>
        <w:tc>
          <w:tcPr>
            <w:tcW w:w="10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2103D7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2103D7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2215D2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2215D2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416847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896861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F63" w:rsidRDefault="00D94F63" w:rsidP="00F62FCC">
      <w:pPr>
        <w:spacing w:after="0" w:line="240" w:lineRule="auto"/>
      </w:pPr>
      <w:r>
        <w:separator/>
      </w:r>
    </w:p>
  </w:endnote>
  <w:endnote w:type="continuationSeparator" w:id="0">
    <w:p w:rsidR="00D94F63" w:rsidRDefault="00D94F6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5381D" w:rsidRDefault="00C5381D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83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5381D" w:rsidRDefault="00C5381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F63" w:rsidRDefault="00D94F63" w:rsidP="00F62FCC">
      <w:pPr>
        <w:spacing w:after="0" w:line="240" w:lineRule="auto"/>
      </w:pPr>
      <w:r>
        <w:separator/>
      </w:r>
    </w:p>
  </w:footnote>
  <w:footnote w:type="continuationSeparator" w:id="0">
    <w:p w:rsidR="00D94F63" w:rsidRDefault="00D94F6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83F"/>
    <w:rsid w:val="000B4E14"/>
    <w:rsid w:val="000D2208"/>
    <w:rsid w:val="000E629F"/>
    <w:rsid w:val="000F766C"/>
    <w:rsid w:val="001344F0"/>
    <w:rsid w:val="00143207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67C"/>
    <w:rsid w:val="001A4F99"/>
    <w:rsid w:val="001A67FF"/>
    <w:rsid w:val="001B0AA8"/>
    <w:rsid w:val="001B0AAD"/>
    <w:rsid w:val="001B272E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20549"/>
    <w:rsid w:val="002215D2"/>
    <w:rsid w:val="00221C14"/>
    <w:rsid w:val="0022705B"/>
    <w:rsid w:val="00231D38"/>
    <w:rsid w:val="00243715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B19"/>
    <w:rsid w:val="003447B3"/>
    <w:rsid w:val="0035283E"/>
    <w:rsid w:val="0035571D"/>
    <w:rsid w:val="00363579"/>
    <w:rsid w:val="0037594C"/>
    <w:rsid w:val="00390F72"/>
    <w:rsid w:val="003A35F1"/>
    <w:rsid w:val="003A5D70"/>
    <w:rsid w:val="003A6756"/>
    <w:rsid w:val="003B27BF"/>
    <w:rsid w:val="003B445B"/>
    <w:rsid w:val="003D1DFF"/>
    <w:rsid w:val="003D674B"/>
    <w:rsid w:val="003F1FA6"/>
    <w:rsid w:val="003F3ED4"/>
    <w:rsid w:val="004113E6"/>
    <w:rsid w:val="00415EEE"/>
    <w:rsid w:val="00416847"/>
    <w:rsid w:val="004263D6"/>
    <w:rsid w:val="004264E8"/>
    <w:rsid w:val="00427AC3"/>
    <w:rsid w:val="00444443"/>
    <w:rsid w:val="00465BA5"/>
    <w:rsid w:val="00466F8D"/>
    <w:rsid w:val="004762B0"/>
    <w:rsid w:val="004778EB"/>
    <w:rsid w:val="00483149"/>
    <w:rsid w:val="004851D6"/>
    <w:rsid w:val="004A7FCA"/>
    <w:rsid w:val="004B05A7"/>
    <w:rsid w:val="004C070E"/>
    <w:rsid w:val="004C16EE"/>
    <w:rsid w:val="004F64A2"/>
    <w:rsid w:val="00501F37"/>
    <w:rsid w:val="00511D22"/>
    <w:rsid w:val="00520EE9"/>
    <w:rsid w:val="0052356E"/>
    <w:rsid w:val="0052788E"/>
    <w:rsid w:val="0054172E"/>
    <w:rsid w:val="00555753"/>
    <w:rsid w:val="00555E03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6E2E"/>
    <w:rsid w:val="00626E92"/>
    <w:rsid w:val="006327E7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035DE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60D"/>
    <w:rsid w:val="00861E9F"/>
    <w:rsid w:val="008775A0"/>
    <w:rsid w:val="0088409C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4F7A"/>
    <w:rsid w:val="00904B9A"/>
    <w:rsid w:val="0090602F"/>
    <w:rsid w:val="009136F1"/>
    <w:rsid w:val="009147D4"/>
    <w:rsid w:val="00916A6F"/>
    <w:rsid w:val="0091772D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2016"/>
    <w:rsid w:val="00A5546A"/>
    <w:rsid w:val="00A57669"/>
    <w:rsid w:val="00A579B9"/>
    <w:rsid w:val="00A62530"/>
    <w:rsid w:val="00A633B9"/>
    <w:rsid w:val="00A749CF"/>
    <w:rsid w:val="00A821BC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4AD4"/>
    <w:rsid w:val="00B516B3"/>
    <w:rsid w:val="00B525B3"/>
    <w:rsid w:val="00B55693"/>
    <w:rsid w:val="00B72C3C"/>
    <w:rsid w:val="00B76611"/>
    <w:rsid w:val="00B91705"/>
    <w:rsid w:val="00B92588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5A80"/>
    <w:rsid w:val="00C3633A"/>
    <w:rsid w:val="00C410E6"/>
    <w:rsid w:val="00C43729"/>
    <w:rsid w:val="00C44101"/>
    <w:rsid w:val="00C44BF8"/>
    <w:rsid w:val="00C5021C"/>
    <w:rsid w:val="00C50CC3"/>
    <w:rsid w:val="00C5381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6673E"/>
    <w:rsid w:val="00D81EF4"/>
    <w:rsid w:val="00D82649"/>
    <w:rsid w:val="00D85647"/>
    <w:rsid w:val="00D90946"/>
    <w:rsid w:val="00D94F63"/>
    <w:rsid w:val="00DA65FF"/>
    <w:rsid w:val="00DA6633"/>
    <w:rsid w:val="00DC291D"/>
    <w:rsid w:val="00DC47F6"/>
    <w:rsid w:val="00DD1B2A"/>
    <w:rsid w:val="00DD3B8B"/>
    <w:rsid w:val="00DE2EDC"/>
    <w:rsid w:val="00E013C3"/>
    <w:rsid w:val="00E040CD"/>
    <w:rsid w:val="00E15DE7"/>
    <w:rsid w:val="00E21A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90E96"/>
    <w:rsid w:val="00FB0F97"/>
    <w:rsid w:val="00FB2116"/>
    <w:rsid w:val="00FB5B34"/>
    <w:rsid w:val="00FC7A73"/>
    <w:rsid w:val="00FD5BF1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necovaAY@tuva.mrsk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CD81A-98E6-4059-AC61-38A6DC12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3674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15</cp:revision>
  <dcterms:created xsi:type="dcterms:W3CDTF">2019-06-21T03:58:00Z</dcterms:created>
  <dcterms:modified xsi:type="dcterms:W3CDTF">2019-06-25T08:55:00Z</dcterms:modified>
</cp:coreProperties>
</file>