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«Россети»</w:t>
            </w:r>
          </w:p>
          <w:p w:rsidR="006E6D11" w:rsidRDefault="006E6D11" w:rsidP="006E6D11">
            <w:pPr>
              <w:snapToGrid w:val="0"/>
              <w:jc w:val="right"/>
              <w:rPr>
                <w:bCs/>
              </w:rPr>
            </w:pPr>
            <w:r>
              <w:rPr>
                <w:bCs/>
              </w:rPr>
              <w:t xml:space="preserve"> (Положения о закупке)</w:t>
            </w:r>
          </w:p>
          <w:p w:rsidR="00B32937" w:rsidRPr="00CA3B8F" w:rsidRDefault="00B87600" w:rsidP="006E6D11">
            <w:pPr>
              <w:snapToGrid w:val="0"/>
              <w:jc w:val="right"/>
              <w:rPr>
                <w:bCs/>
                <w:color w:val="000000"/>
              </w:rPr>
            </w:pPr>
            <w:r>
              <w:rPr>
                <w:bCs/>
              </w:rPr>
              <w:t>«26</w:t>
            </w:r>
            <w:r w:rsidR="006E6D11">
              <w:rPr>
                <w:bCs/>
              </w:rPr>
              <w:t>» августа 2019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6F2F15" w:rsidRPr="006F2F15">
        <w:rPr>
          <w:b/>
        </w:rPr>
        <w:t>19.2-11/2.1-0002</w:t>
      </w:r>
    </w:p>
    <w:p w:rsidR="00B32937" w:rsidRPr="006E6D11" w:rsidRDefault="006F2F15" w:rsidP="00B32937">
      <w:pPr>
        <w:spacing w:after="120"/>
        <w:jc w:val="center"/>
        <w:rPr>
          <w:b/>
          <w:bCs/>
          <w:sz w:val="28"/>
          <w:szCs w:val="28"/>
        </w:rPr>
      </w:pPr>
      <w:r>
        <w:rPr>
          <w:rFonts w:ascii="Times New Roman CYR" w:hAnsi="Times New Roman CYR"/>
          <w:b/>
          <w:sz w:val="28"/>
          <w:szCs w:val="28"/>
        </w:rPr>
        <w:t>Поставка</w:t>
      </w:r>
      <w:r w:rsidRPr="003723DA">
        <w:rPr>
          <w:rFonts w:ascii="Times New Roman CYR" w:hAnsi="Times New Roman CYR"/>
          <w:b/>
          <w:sz w:val="28"/>
          <w:szCs w:val="28"/>
        </w:rPr>
        <w:t xml:space="preserve"> оборудования АИИС КУЭ, выполнению электро-монтажных и пуско-наладочных работ</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6E6D11" w:rsidRPr="00F226D6">
        <w:rPr>
          <w:b/>
          <w:bCs/>
        </w:rPr>
        <w:t>19</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0" w:name="_Toc5626316"/>
      <w:r w:rsidRPr="004E25E0">
        <w:rPr>
          <w:rStyle w:val="15"/>
          <w:b/>
          <w:caps/>
          <w:sz w:val="24"/>
          <w:szCs w:val="24"/>
        </w:rPr>
        <w:lastRenderedPageBreak/>
        <w:t>СОДЕРЖАНИЕ</w:t>
      </w:r>
      <w:bookmarkEnd w:id="0"/>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D76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D76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D76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D76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D76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D76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D76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D76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D76FF0">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D76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w:t>
        </w:r>
        <w:r w:rsidR="00135B95" w:rsidRPr="00B2168D">
          <w:rPr>
            <w:rStyle w:val="aff9"/>
            <w:noProof/>
          </w:rPr>
          <w:t>И</w:t>
        </w:r>
        <w:r w:rsidR="00135B95" w:rsidRPr="00B2168D">
          <w:rPr>
            <w:rStyle w:val="aff9"/>
            <w:noProof/>
          </w:rPr>
          <w:t>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D76F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D76FF0">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D76FF0">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D76FF0">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D76FF0">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D76FF0">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D76FF0">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D76FF0">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D76FF0">
      <w:pPr>
        <w:pStyle w:val="25"/>
        <w:tabs>
          <w:tab w:val="right" w:leader="dot" w:pos="10195"/>
        </w:tabs>
        <w:rPr>
          <w:rFonts w:asciiTheme="minorHAnsi" w:eastAsiaTheme="minorEastAsia" w:hAnsiTheme="minorHAnsi" w:cstheme="minorBidi"/>
          <w:smallCaps w:val="0"/>
          <w:noProof/>
          <w:sz w:val="22"/>
          <w:szCs w:val="22"/>
        </w:rPr>
      </w:pPr>
      <w:hyperlink w:anchor="_Toc5626369" w:history="1">
        <w:r w:rsidR="00135B95" w:rsidRPr="00B2168D">
          <w:rPr>
            <w:rStyle w:val="aff9"/>
            <w:b/>
            <w:bCs/>
            <w:noProof/>
          </w:rPr>
          <w:t>ФОРМА 8. СПРАВКА О ПЕРЕЧНЕ И ОБЪЕМАХ ВЫПОЛНЕНИЯ АНАЛОГИЧНЫХ ДОГОВОРОВ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_Toc5626369 \h </w:instrText>
        </w:r>
        <w:r w:rsidR="00DE010F" w:rsidRPr="00B2168D">
          <w:rPr>
            <w:noProof/>
            <w:webHidden/>
          </w:rPr>
        </w:r>
        <w:r w:rsidR="00DE010F" w:rsidRPr="00B2168D">
          <w:rPr>
            <w:noProof/>
            <w:webHidden/>
          </w:rPr>
          <w:fldChar w:fldCharType="separate"/>
        </w:r>
        <w:r w:rsidR="00A34511">
          <w:rPr>
            <w:noProof/>
            <w:webHidden/>
          </w:rPr>
          <w:t>57</w:t>
        </w:r>
        <w:r w:rsidR="00DE010F" w:rsidRPr="00B2168D">
          <w:rPr>
            <w:noProof/>
            <w:webHidden/>
          </w:rPr>
          <w:fldChar w:fldCharType="end"/>
        </w:r>
      </w:hyperlink>
    </w:p>
    <w:p w:rsidR="00135B95" w:rsidRPr="00B2168D" w:rsidRDefault="00D76FF0">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135B95" w:rsidRPr="00B2168D">
          <w:rPr>
            <w:rStyle w:val="aff9"/>
            <w:b/>
            <w:bCs/>
            <w:caps/>
            <w:noProof/>
          </w:rPr>
          <w:t>ФОРМА 9.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D76FF0">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ФОРМА 10.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Pr="00B2168D" w:rsidRDefault="00D76FF0">
      <w:pPr>
        <w:pStyle w:val="25"/>
        <w:tabs>
          <w:tab w:val="right" w:leader="dot" w:pos="10195"/>
        </w:tabs>
        <w:rPr>
          <w:rFonts w:asciiTheme="minorHAnsi" w:eastAsiaTheme="minorEastAsia" w:hAnsiTheme="minorHAnsi" w:cstheme="minorBidi"/>
          <w:smallCaps w:val="0"/>
          <w:noProof/>
          <w:sz w:val="22"/>
          <w:szCs w:val="22"/>
        </w:rPr>
      </w:pPr>
      <w:hyperlink w:anchor="_Toc5626443" w:history="1">
        <w:r w:rsidR="00135B95" w:rsidRPr="00B2168D">
          <w:rPr>
            <w:rStyle w:val="aff9"/>
            <w:b/>
            <w:bCs/>
            <w:caps/>
            <w:noProof/>
          </w:rPr>
          <w:t>ФОРМА 11. Справка о материально-технических ресурсах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_Toc5626443 \h </w:instrText>
        </w:r>
        <w:r w:rsidR="00DE010F" w:rsidRPr="00B2168D">
          <w:rPr>
            <w:noProof/>
            <w:webHidden/>
          </w:rPr>
        </w:r>
        <w:r w:rsidR="00DE010F" w:rsidRPr="00B2168D">
          <w:rPr>
            <w:noProof/>
            <w:webHidden/>
          </w:rPr>
          <w:fldChar w:fldCharType="separate"/>
        </w:r>
        <w:r w:rsidR="00A34511">
          <w:rPr>
            <w:noProof/>
            <w:webHidden/>
          </w:rPr>
          <w:t>65</w:t>
        </w:r>
        <w:r w:rsidR="00DE010F" w:rsidRPr="00B2168D">
          <w:rPr>
            <w:noProof/>
            <w:webHidden/>
          </w:rPr>
          <w:fldChar w:fldCharType="end"/>
        </w:r>
      </w:hyperlink>
    </w:p>
    <w:p w:rsidR="00135B95" w:rsidRPr="00B2168D" w:rsidRDefault="00D76FF0">
      <w:pPr>
        <w:pStyle w:val="25"/>
        <w:tabs>
          <w:tab w:val="right" w:leader="dot" w:pos="10195"/>
        </w:tabs>
        <w:rPr>
          <w:rFonts w:asciiTheme="minorHAnsi" w:eastAsiaTheme="minorEastAsia" w:hAnsiTheme="minorHAnsi" w:cstheme="minorBidi"/>
          <w:smallCaps w:val="0"/>
          <w:noProof/>
          <w:sz w:val="22"/>
          <w:szCs w:val="22"/>
        </w:rPr>
      </w:pPr>
      <w:hyperlink w:anchor="_Toc5626446" w:history="1">
        <w:r w:rsidR="00135B95" w:rsidRPr="00B2168D">
          <w:rPr>
            <w:rStyle w:val="aff9"/>
            <w:b/>
            <w:bCs/>
            <w:caps/>
            <w:noProof/>
          </w:rPr>
          <w:t>ФОРМА 12. Справка о кадровых ресурсах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_Toc5626446 \h </w:instrText>
        </w:r>
        <w:r w:rsidR="00DE010F" w:rsidRPr="00B2168D">
          <w:rPr>
            <w:noProof/>
            <w:webHidden/>
          </w:rPr>
        </w:r>
        <w:r w:rsidR="00DE010F" w:rsidRPr="00B2168D">
          <w:rPr>
            <w:noProof/>
            <w:webHidden/>
          </w:rPr>
          <w:fldChar w:fldCharType="separate"/>
        </w:r>
        <w:r w:rsidR="00A34511">
          <w:rPr>
            <w:noProof/>
            <w:webHidden/>
          </w:rPr>
          <w:t>66</w:t>
        </w:r>
        <w:r w:rsidR="00DE010F" w:rsidRPr="00B2168D">
          <w:rPr>
            <w:noProof/>
            <w:webHidden/>
          </w:rPr>
          <w:fldChar w:fldCharType="end"/>
        </w:r>
      </w:hyperlink>
    </w:p>
    <w:p w:rsidR="00135B95" w:rsidRPr="00B2168D" w:rsidRDefault="00D76FF0">
      <w:pPr>
        <w:pStyle w:val="25"/>
        <w:tabs>
          <w:tab w:val="right" w:leader="dot" w:pos="10195"/>
        </w:tabs>
        <w:rPr>
          <w:rFonts w:asciiTheme="minorHAnsi" w:eastAsiaTheme="minorEastAsia" w:hAnsiTheme="minorHAnsi" w:cstheme="minorBidi"/>
          <w:smallCaps w:val="0"/>
          <w:noProof/>
          <w:sz w:val="22"/>
          <w:szCs w:val="22"/>
        </w:rPr>
      </w:pPr>
      <w:hyperlink w:anchor="_Toc5626451" w:history="1">
        <w:r w:rsidR="00135B95" w:rsidRPr="00B2168D">
          <w:rPr>
            <w:rStyle w:val="aff9"/>
            <w:b/>
            <w:bCs/>
            <w:caps/>
            <w:noProof/>
          </w:rPr>
          <w:t>ФОРМА 13. Сведения о распределении объемов поставок, работ (услуг) между участником и субподрядчиками (соисполнителями/сопоставщиками)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_Toc5626451 \h </w:instrText>
        </w:r>
        <w:r w:rsidR="00DE010F" w:rsidRPr="00B2168D">
          <w:rPr>
            <w:noProof/>
            <w:webHidden/>
          </w:rPr>
        </w:r>
        <w:r w:rsidR="00DE010F" w:rsidRPr="00B2168D">
          <w:rPr>
            <w:noProof/>
            <w:webHidden/>
          </w:rPr>
          <w:fldChar w:fldCharType="separate"/>
        </w:r>
        <w:r w:rsidR="00A34511">
          <w:rPr>
            <w:noProof/>
            <w:webHidden/>
          </w:rPr>
          <w:t>76</w:t>
        </w:r>
        <w:r w:rsidR="00DE010F" w:rsidRPr="00B2168D">
          <w:rPr>
            <w:noProof/>
            <w:webHidden/>
          </w:rPr>
          <w:fldChar w:fldCharType="end"/>
        </w:r>
      </w:hyperlink>
    </w:p>
    <w:p w:rsidR="00135B95" w:rsidRPr="00B2168D" w:rsidRDefault="00D76FF0">
      <w:pPr>
        <w:pStyle w:val="25"/>
        <w:tabs>
          <w:tab w:val="right" w:leader="dot" w:pos="10195"/>
        </w:tabs>
        <w:rPr>
          <w:rFonts w:asciiTheme="minorHAnsi" w:eastAsiaTheme="minorEastAsia" w:hAnsiTheme="minorHAnsi" w:cstheme="minorBidi"/>
          <w:smallCaps w:val="0"/>
          <w:noProof/>
          <w:sz w:val="22"/>
          <w:szCs w:val="22"/>
        </w:rPr>
      </w:pPr>
      <w:hyperlink w:anchor="_Toc5626455" w:history="1">
        <w:r w:rsidR="00135B95" w:rsidRPr="00B2168D">
          <w:rPr>
            <w:rStyle w:val="aff9"/>
            <w:b/>
            <w:bCs/>
            <w:caps/>
            <w:noProof/>
          </w:rPr>
          <w:t>ФОРМА 14. Сведения о распределении объемов поставок, работ (услуг) между членами коллективного участника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_Toc5626455 \h </w:instrText>
        </w:r>
        <w:r w:rsidR="00DE010F" w:rsidRPr="00B2168D">
          <w:rPr>
            <w:noProof/>
            <w:webHidden/>
          </w:rPr>
        </w:r>
        <w:r w:rsidR="00DE010F" w:rsidRPr="00B2168D">
          <w:rPr>
            <w:noProof/>
            <w:webHidden/>
          </w:rPr>
          <w:fldChar w:fldCharType="separate"/>
        </w:r>
        <w:r w:rsidR="00A34511">
          <w:rPr>
            <w:noProof/>
            <w:webHidden/>
          </w:rPr>
          <w:t>77</w:t>
        </w:r>
        <w:r w:rsidR="00DE010F" w:rsidRPr="00B2168D">
          <w:rPr>
            <w:noProof/>
            <w:webHidden/>
          </w:rPr>
          <w:fldChar w:fldCharType="end"/>
        </w:r>
      </w:hyperlink>
    </w:p>
    <w:p w:rsidR="00135B95" w:rsidRPr="00B2168D" w:rsidRDefault="00D76FF0">
      <w:pPr>
        <w:pStyle w:val="25"/>
        <w:tabs>
          <w:tab w:val="right" w:leader="dot" w:pos="10195"/>
        </w:tabs>
        <w:rPr>
          <w:rFonts w:asciiTheme="minorHAnsi" w:eastAsiaTheme="minorEastAsia" w:hAnsiTheme="minorHAnsi" w:cstheme="minorBidi"/>
          <w:smallCaps w:val="0"/>
          <w:noProof/>
          <w:sz w:val="22"/>
          <w:szCs w:val="22"/>
        </w:rPr>
      </w:pPr>
      <w:hyperlink w:anchor="_Toc5626459" w:history="1">
        <w:r w:rsidR="00135B95" w:rsidRPr="00B2168D">
          <w:rPr>
            <w:rStyle w:val="aff9"/>
            <w:b/>
            <w:noProof/>
          </w:rPr>
          <w:t>ФОРМА 15</w:t>
        </w:r>
        <w:r w:rsidR="00135B95" w:rsidRPr="00B2168D">
          <w:rPr>
            <w:rStyle w:val="aff9"/>
            <w:b/>
            <w:caps/>
            <w:noProof/>
          </w:rPr>
          <w:t>. Спецификация оборудования, материалов и изделий, поставляемых подрядной организацией</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_Toc5626459 \h </w:instrText>
        </w:r>
        <w:r w:rsidR="00DE010F" w:rsidRPr="00B2168D">
          <w:rPr>
            <w:noProof/>
            <w:webHidden/>
          </w:rPr>
        </w:r>
        <w:r w:rsidR="00DE010F" w:rsidRPr="00B2168D">
          <w:rPr>
            <w:noProof/>
            <w:webHidden/>
          </w:rPr>
          <w:fldChar w:fldCharType="separate"/>
        </w:r>
        <w:r w:rsidR="00A34511">
          <w:rPr>
            <w:noProof/>
            <w:webHidden/>
          </w:rPr>
          <w:t>78</w:t>
        </w:r>
        <w:r w:rsidR="00DE010F" w:rsidRPr="00B2168D">
          <w:rPr>
            <w:noProof/>
            <w:webHidden/>
          </w:rPr>
          <w:fldChar w:fldCharType="end"/>
        </w:r>
      </w:hyperlink>
    </w:p>
    <w:p w:rsidR="00135B95" w:rsidRDefault="00D76FF0">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135B95" w:rsidRPr="00B2168D">
          <w:rPr>
            <w:rStyle w:val="aff9"/>
            <w:b/>
            <w:bCs/>
            <w:noProof/>
          </w:rPr>
          <w:t>ФОРМА 16.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D76FF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D76FF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626317"/>
      <w:r w:rsidRPr="00820559">
        <w:rPr>
          <w:rStyle w:val="15"/>
          <w:b/>
          <w:bCs/>
          <w:caps/>
          <w:sz w:val="24"/>
          <w:szCs w:val="24"/>
        </w:rPr>
        <w:t xml:space="preserve">ОБЩИЕ УСЛОВИЯ ПРОВЕДЕНИЯ </w:t>
      </w:r>
      <w:bookmarkEnd w:id="1"/>
      <w:r w:rsidR="00B32937" w:rsidRPr="00820559">
        <w:rPr>
          <w:rStyle w:val="15"/>
          <w:b/>
          <w:bCs/>
          <w:caps/>
          <w:sz w:val="24"/>
          <w:szCs w:val="24"/>
        </w:rPr>
        <w:t>закупки</w:t>
      </w:r>
      <w:bookmarkEnd w:id="2"/>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626318"/>
      <w:r w:rsidRPr="00820559">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62631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62632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62632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62632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626323"/>
      <w:r w:rsidRPr="00C70643">
        <w:rPr>
          <w:sz w:val="24"/>
          <w:szCs w:val="24"/>
        </w:rPr>
        <w:t>Привлечение соисполнителей (субподрядчиков) к исполнению договора</w:t>
      </w:r>
      <w:bookmarkEnd w:id="21"/>
      <w:bookmarkEnd w:id="22"/>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720B93">
        <w:rPr>
          <w:rFonts w:ascii="Times New Roman" w:hAnsi="Times New Roman" w:cs="Times New Roman"/>
          <w:b w:val="0"/>
          <w:bCs w:val="0"/>
        </w:rPr>
        <w:t xml:space="preserve">. </w:t>
      </w:r>
      <w:bookmarkStart w:id="25" w:name="_Ref354131847"/>
      <w:bookmarkEnd w:id="23"/>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62632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62632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62632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62632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62632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62633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62633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7"/>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62633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62633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626335"/>
      <w:r w:rsidRPr="00C70643">
        <w:rPr>
          <w:sz w:val="24"/>
          <w:szCs w:val="24"/>
        </w:rPr>
        <w:t xml:space="preserve">Требования к составу заявки на участие в </w:t>
      </w:r>
      <w:bookmarkEnd w:id="58"/>
      <w:bookmarkEnd w:id="59"/>
      <w:bookmarkEnd w:id="60"/>
      <w:bookmarkEnd w:id="61"/>
      <w:r w:rsidR="0066067F">
        <w:rPr>
          <w:sz w:val="24"/>
          <w:szCs w:val="24"/>
        </w:rPr>
        <w:t>закупке</w:t>
      </w:r>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62633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1"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62633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bookmarkEnd w:id="83"/>
      <w:bookmarkEnd w:id="84"/>
      <w:r w:rsidR="0066067F">
        <w:rPr>
          <w:sz w:val="24"/>
          <w:szCs w:val="24"/>
        </w:rPr>
        <w:t>закупке</w:t>
      </w:r>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194189" w:rsidRPr="00B2168D" w:rsidRDefault="00194189" w:rsidP="00AD5D5A">
      <w:pPr>
        <w:pStyle w:val="afffff6"/>
        <w:numPr>
          <w:ilvl w:val="0"/>
          <w:numId w:val="52"/>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5"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6" w:name="_Toc5626339"/>
      <w:r w:rsidRPr="00B2168D">
        <w:rPr>
          <w:sz w:val="24"/>
          <w:szCs w:val="24"/>
        </w:rPr>
        <w:t xml:space="preserve">ПОДАЧА ЗАЯВОК НА УЧАСТИЕ В </w:t>
      </w:r>
      <w:bookmarkEnd w:id="86"/>
      <w:bookmarkEnd w:id="87"/>
      <w:r w:rsidR="001D0AB5" w:rsidRPr="00B2168D">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626340"/>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626342"/>
      <w:r>
        <w:rPr>
          <w:sz w:val="24"/>
          <w:szCs w:val="24"/>
        </w:rPr>
        <w:t xml:space="preserve">ПОРЯДОК ПРОВЕДЕНИЯ </w:t>
      </w:r>
      <w:r w:rsidR="0066067F">
        <w:rPr>
          <w:sz w:val="24"/>
          <w:szCs w:val="24"/>
        </w:rPr>
        <w:t>КВАЛИФИКАЦИОННОГО ОТБОРА УЧАСТНИКОВ ЗАКУПКИ</w:t>
      </w:r>
      <w:bookmarkEnd w:id="104"/>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5" w:name="_Toc5626343"/>
      <w:r w:rsidRPr="006A4D5C">
        <w:rPr>
          <w:sz w:val="24"/>
          <w:szCs w:val="24"/>
        </w:rPr>
        <w:t>Проведение квалификационного отбора участников закупки</w:t>
      </w:r>
      <w:bookmarkEnd w:id="105"/>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6"/>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7" w:name="_Toc5626344"/>
      <w:bookmarkStart w:id="108" w:name="_Ref119430360"/>
      <w:bookmarkStart w:id="109"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7"/>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0" w:name="_Toc5626345"/>
      <w:bookmarkStart w:id="111" w:name="_Ref125827199"/>
      <w:bookmarkStart w:id="112" w:name="_Toc518119388"/>
      <w:bookmarkEnd w:id="108"/>
      <w:bookmarkEnd w:id="109"/>
      <w:r w:rsidRPr="0086183E">
        <w:rPr>
          <w:sz w:val="24"/>
          <w:szCs w:val="24"/>
        </w:rPr>
        <w:t>Закупочная комиссия</w:t>
      </w:r>
      <w:bookmarkEnd w:id="110"/>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3" w:name="_Toc5626346"/>
      <w:r w:rsidRPr="0086183E">
        <w:rPr>
          <w:sz w:val="24"/>
          <w:szCs w:val="24"/>
        </w:rPr>
        <w:t>Требования к процедуре рассмотрения, оценки и сопоставления заявок участников закупки</w:t>
      </w:r>
      <w:bookmarkEnd w:id="11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4" w:name="_Toc5626347"/>
      <w:r w:rsidRPr="00AC25AC">
        <w:rPr>
          <w:sz w:val="24"/>
          <w:szCs w:val="24"/>
        </w:rPr>
        <w:t>Критерии оценки заявок участников закупки</w:t>
      </w:r>
      <w:bookmarkEnd w:id="114"/>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8"/>
      <w:r w:rsidRPr="00AC25AC">
        <w:rPr>
          <w:sz w:val="24"/>
          <w:szCs w:val="24"/>
        </w:rPr>
        <w:t>Особенности осуществления рассмотрения, оценки и сопоставления первых частей заявок</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626349"/>
      <w:r w:rsidRPr="0086183E">
        <w:rPr>
          <w:sz w:val="24"/>
          <w:szCs w:val="24"/>
        </w:rPr>
        <w:t>Особенности осуществления рассмотрения, оценки и сопоставления вторых частей заявок</w:t>
      </w:r>
      <w:bookmarkEnd w:id="11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1"/>
      <w:r w:rsidRPr="0086183E">
        <w:rPr>
          <w:sz w:val="24"/>
          <w:szCs w:val="24"/>
        </w:rPr>
        <w:t>Признание закупки несостоявшейся</w:t>
      </w:r>
      <w:bookmarkEnd w:id="118"/>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9" w:name="_Toc5626352"/>
      <w:r w:rsidRPr="008A58B0">
        <w:rPr>
          <w:sz w:val="24"/>
          <w:szCs w:val="24"/>
        </w:rPr>
        <w:t>Рассмотрение жалоб</w:t>
      </w:r>
      <w:r>
        <w:rPr>
          <w:sz w:val="24"/>
          <w:szCs w:val="24"/>
        </w:rPr>
        <w:t xml:space="preserve"> и обращений участников закупки</w:t>
      </w:r>
      <w:bookmarkEnd w:id="119"/>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626353"/>
      <w:bookmarkEnd w:id="111"/>
      <w:bookmarkEnd w:id="112"/>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5" w:name="_Toc131309087"/>
      <w:bookmarkStart w:id="126" w:name="_Toc5626354"/>
      <w:bookmarkStart w:id="127" w:name="_Ref130891676"/>
      <w:r w:rsidRPr="001F5C18">
        <w:rPr>
          <w:sz w:val="24"/>
          <w:szCs w:val="24"/>
        </w:rPr>
        <w:t>Срок и порядок заключения договора</w:t>
      </w:r>
      <w:bookmarkEnd w:id="125"/>
      <w:bookmarkEnd w:id="126"/>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8" w:name="_Toc373399298"/>
      <w:bookmarkStart w:id="129" w:name="_Toc376160927"/>
      <w:bookmarkStart w:id="130"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1" w:name="_Toc373343356"/>
      <w:bookmarkStart w:id="132"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3" w:name="_Toc373343360"/>
      <w:bookmarkStart w:id="134"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5" w:name="_Требования_к_условиям"/>
      <w:bookmarkStart w:id="136" w:name="_Toc373399299"/>
      <w:bookmarkStart w:id="137" w:name="_Toc376160928"/>
      <w:bookmarkStart w:id="138" w:name="_Toc5626356"/>
      <w:bookmarkEnd w:id="133"/>
      <w:bookmarkEnd w:id="134"/>
      <w:bookmarkEnd w:id="135"/>
      <w:r w:rsidRPr="00B2168D">
        <w:rPr>
          <w:bCs w:val="0"/>
          <w:sz w:val="24"/>
          <w:szCs w:val="24"/>
        </w:rPr>
        <w:t>Требования к условиям банковской гарантии, выданной в качестве обеспечения исполнения договора</w:t>
      </w:r>
      <w:bookmarkEnd w:id="136"/>
      <w:bookmarkEnd w:id="137"/>
      <w:bookmarkEnd w:id="138"/>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39" w:name="_Toc5626357"/>
      <w:r w:rsidRPr="00B2168D">
        <w:rPr>
          <w:bCs w:val="0"/>
          <w:sz w:val="24"/>
          <w:szCs w:val="24"/>
        </w:rPr>
        <w:t>Отказ от заключения договора</w:t>
      </w:r>
      <w:bookmarkEnd w:id="139"/>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0"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0"/>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1"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1"/>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2"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2"/>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3" w:name="_РАЗДЕЛ_I_3_ИНФОРМАЦИОННАЯ_КАРТА_КОН"/>
      <w:bookmarkStart w:id="144" w:name="_Ref119427269"/>
      <w:bookmarkStart w:id="145" w:name="_Toc166101214"/>
      <w:bookmarkStart w:id="146" w:name="_Toc5626359"/>
      <w:bookmarkEnd w:id="143"/>
      <w:r w:rsidRPr="00C70643">
        <w:rPr>
          <w:rStyle w:val="15"/>
          <w:b/>
          <w:bCs/>
          <w:sz w:val="24"/>
          <w:szCs w:val="24"/>
        </w:rPr>
        <w:t xml:space="preserve">ИНФОРМАЦИОННАЯ КАРТА </w:t>
      </w:r>
      <w:bookmarkEnd w:id="144"/>
      <w:bookmarkEnd w:id="145"/>
      <w:r w:rsidR="0006345E">
        <w:rPr>
          <w:rStyle w:val="15"/>
          <w:b/>
          <w:bCs/>
          <w:sz w:val="24"/>
          <w:szCs w:val="24"/>
        </w:rPr>
        <w:t>ЗАКУПКИ</w:t>
      </w:r>
      <w:bookmarkEnd w:id="146"/>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267282"/>
            <w:bookmarkEnd w:id="147"/>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«Тываэнерго» (АО «Тываэнерго»).</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0F3E1B" w:rsidRDefault="006E6D11" w:rsidP="006E6D11">
            <w:pPr>
              <w:rPr>
                <w:lang w:val="en-US"/>
              </w:rPr>
            </w:pPr>
            <w:r>
              <w:rPr>
                <w:lang w:val="en-US"/>
              </w:rPr>
              <w:t>E</w:t>
            </w:r>
            <w:r w:rsidRPr="000F3E1B">
              <w:rPr>
                <w:lang w:val="en-US"/>
              </w:rPr>
              <w:t>-</w:t>
            </w:r>
            <w:r>
              <w:rPr>
                <w:lang w:val="en-US"/>
              </w:rPr>
              <w:t>mail</w:t>
            </w:r>
            <w:r w:rsidRPr="000F3E1B">
              <w:rPr>
                <w:lang w:val="en-US"/>
              </w:rPr>
              <w:t xml:space="preserve">:  </w:t>
            </w:r>
            <w:r>
              <w:rPr>
                <w:lang w:val="en-US"/>
              </w:rPr>
              <w:t>tuvaenergo</w:t>
            </w:r>
            <w:r w:rsidRPr="000F3E1B">
              <w:rPr>
                <w:lang w:val="en-US"/>
              </w:rPr>
              <w:t>@</w:t>
            </w:r>
            <w:r>
              <w:rPr>
                <w:lang w:val="en-US"/>
              </w:rPr>
              <w:t>tuva</w:t>
            </w:r>
            <w:r w:rsidRPr="000F3E1B">
              <w:rPr>
                <w:lang w:val="en-US"/>
              </w:rPr>
              <w:t>.</w:t>
            </w:r>
            <w:r>
              <w:rPr>
                <w:lang w:val="en-US"/>
              </w:rPr>
              <w:t>mrsk</w:t>
            </w:r>
            <w:r w:rsidRPr="000F3E1B">
              <w:rPr>
                <w:lang w:val="en-US"/>
              </w:rPr>
              <w:t>-</w:t>
            </w:r>
            <w:r>
              <w:rPr>
                <w:lang w:val="en-US"/>
              </w:rPr>
              <w:t>sib</w:t>
            </w:r>
            <w:r w:rsidRPr="000F3E1B">
              <w:rPr>
                <w:lang w:val="en-US"/>
              </w:rPr>
              <w:t>.</w:t>
            </w:r>
            <w:r>
              <w:rPr>
                <w:lang w:val="en-US"/>
              </w:rPr>
              <w:t>ru</w:t>
            </w:r>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388"/>
            <w:bookmarkStart w:id="149" w:name="_Ref166267499"/>
            <w:bookmarkStart w:id="150" w:name="_Ref166267456"/>
            <w:bookmarkStart w:id="151" w:name="_Ref354428801"/>
            <w:bookmarkEnd w:id="148"/>
            <w:bookmarkEnd w:id="149"/>
            <w:bookmarkEnd w:id="150"/>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1A4F71" w:rsidRPr="00601AD5" w:rsidRDefault="007D35D2" w:rsidP="00CD72EE">
            <w:pPr>
              <w:keepNext/>
              <w:keepLines/>
              <w:widowControl w:val="0"/>
              <w:suppressLineNumbers/>
              <w:suppressAutoHyphens/>
              <w:spacing w:after="0"/>
              <w:rPr>
                <w:color w:val="000000"/>
                <w:sz w:val="20"/>
                <w:szCs w:val="20"/>
              </w:rPr>
            </w:pPr>
            <w:r w:rsidRPr="00601AD5">
              <w:t>Лот№ 1:</w:t>
            </w:r>
            <w:r w:rsidR="006F2F15">
              <w:t xml:space="preserve"> П</w:t>
            </w:r>
            <w:r w:rsidR="006F2F15" w:rsidRPr="006F2F15">
              <w:rPr>
                <w:color w:val="000000"/>
              </w:rPr>
              <w:t>оставк</w:t>
            </w:r>
            <w:r w:rsidR="006F2F15">
              <w:rPr>
                <w:color w:val="000000"/>
              </w:rPr>
              <w:t>а</w:t>
            </w:r>
            <w:r w:rsidR="006F2F15" w:rsidRPr="006F2F15">
              <w:rPr>
                <w:color w:val="000000"/>
              </w:rPr>
              <w:t xml:space="preserve"> оборудования АИИС КУЭ, выполнению электро-монтажных и пуско-наладочных работ</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457"/>
            <w:bookmarkStart w:id="153" w:name="_Ref354440659"/>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6F2F15" w:rsidP="00C40080">
            <w:pPr>
              <w:spacing w:after="0"/>
            </w:pPr>
            <w:r w:rsidRPr="006F2F15">
              <w:t>Республика Тыва, г. Кызыл, ул. Колхозная, д. 2,  ЦУС АО "Тываэнерго"</w:t>
            </w: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A4F71" w:rsidP="00C40080">
            <w:pPr>
              <w:spacing w:after="0"/>
            </w:pPr>
            <w:r w:rsidRPr="00601AD5">
              <w:t>с даты заключения договора в течение 60 (шестидесяти) календарных дней</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727"/>
            <w:bookmarkStart w:id="155" w:name="_Ref354428953"/>
            <w:bookmarkEnd w:id="154"/>
          </w:p>
        </w:tc>
        <w:bookmarkEnd w:id="155"/>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6F2F15">
              <w:rPr>
                <w:color w:val="000000"/>
              </w:rPr>
              <w:t xml:space="preserve">3 </w:t>
            </w:r>
            <w:r w:rsidR="006F2F15" w:rsidRPr="006F2F15">
              <w:rPr>
                <w:color w:val="000000"/>
              </w:rPr>
              <w:t>011 884</w:t>
            </w:r>
            <w:r w:rsidRPr="00601AD5">
              <w:rPr>
                <w:bCs/>
                <w:lang w:eastAsia="ar-SA"/>
              </w:rPr>
              <w:t xml:space="preserve"> (</w:t>
            </w:r>
            <w:r w:rsidR="001A4F71" w:rsidRPr="00601AD5">
              <w:rPr>
                <w:bCs/>
                <w:lang w:eastAsia="ar-SA"/>
              </w:rPr>
              <w:t xml:space="preserve">три миллиона </w:t>
            </w:r>
            <w:r w:rsidR="00E3732E">
              <w:rPr>
                <w:bCs/>
                <w:lang w:eastAsia="ar-SA"/>
              </w:rPr>
              <w:t>одиннадцать тысяч восемьсот восемьдесят четыре</w:t>
            </w:r>
            <w:r w:rsidRPr="00601AD5">
              <w:rPr>
                <w:bCs/>
                <w:lang w:eastAsia="ar-SA"/>
              </w:rPr>
              <w:t xml:space="preserve">) </w:t>
            </w:r>
            <w:r w:rsidR="006F2F15">
              <w:rPr>
                <w:bCs/>
                <w:lang w:eastAsia="ar-SA"/>
              </w:rPr>
              <w:t>рубл</w:t>
            </w:r>
            <w:r w:rsidR="00E3732E">
              <w:rPr>
                <w:bCs/>
                <w:lang w:eastAsia="ar-SA"/>
              </w:rPr>
              <w:t>я</w:t>
            </w:r>
            <w:r w:rsidR="006F2F15">
              <w:rPr>
                <w:bCs/>
                <w:lang w:eastAsia="ar-SA"/>
              </w:rPr>
              <w:t xml:space="preserve"> 11</w:t>
            </w:r>
            <w:r w:rsidRPr="00601AD5">
              <w:rPr>
                <w:bCs/>
                <w:lang w:eastAsia="ar-SA"/>
              </w:rPr>
              <w:t xml:space="preserve"> копеек</w:t>
            </w:r>
            <w:r w:rsidR="006F2F15">
              <w:rPr>
                <w:bCs/>
                <w:lang w:eastAsia="ar-SA"/>
              </w:rPr>
              <w:t>,</w:t>
            </w:r>
            <w:r w:rsidRPr="00601AD5">
              <w:rPr>
                <w:bCs/>
                <w:lang w:eastAsia="ar-SA"/>
              </w:rPr>
              <w:t xml:space="preserve"> кроме того НДС в размере </w:t>
            </w:r>
            <w:r w:rsidR="001A4F71" w:rsidRPr="00601AD5">
              <w:rPr>
                <w:bCs/>
                <w:lang w:eastAsia="ar-SA"/>
              </w:rPr>
              <w:t>20</w:t>
            </w:r>
            <w:r w:rsidRPr="00601AD5">
              <w:rPr>
                <w:bCs/>
                <w:lang w:eastAsia="ar-SA"/>
              </w:rPr>
              <w:t xml:space="preserve"> % - </w:t>
            </w:r>
            <w:r w:rsidR="006F2F15">
              <w:t>602 376</w:t>
            </w:r>
            <w:r w:rsidRPr="00601AD5">
              <w:rPr>
                <w:bCs/>
                <w:lang w:eastAsia="ar-SA"/>
              </w:rPr>
              <w:t xml:space="preserve"> (</w:t>
            </w:r>
            <w:r w:rsidR="00E3732E">
              <w:rPr>
                <w:bCs/>
                <w:lang w:eastAsia="ar-SA"/>
              </w:rPr>
              <w:t>шестьсот две тысячи триста семьдесят шесть</w:t>
            </w:r>
            <w:r w:rsidRPr="00601AD5">
              <w:rPr>
                <w:bCs/>
                <w:lang w:eastAsia="ar-SA"/>
              </w:rPr>
              <w:t>)</w:t>
            </w:r>
            <w:r w:rsidR="001A4F71" w:rsidRPr="00601AD5">
              <w:rPr>
                <w:bCs/>
                <w:lang w:eastAsia="ar-SA"/>
              </w:rPr>
              <w:t xml:space="preserve"> рублей</w:t>
            </w:r>
            <w:r w:rsidRPr="00601AD5">
              <w:rPr>
                <w:bCs/>
                <w:lang w:eastAsia="ar-SA"/>
              </w:rPr>
              <w:t xml:space="preserve"> </w:t>
            </w:r>
            <w:r w:rsidR="006F2F15">
              <w:rPr>
                <w:bCs/>
                <w:lang w:eastAsia="ar-SA"/>
              </w:rPr>
              <w:t>82</w:t>
            </w:r>
            <w:r w:rsidRPr="00601AD5">
              <w:rPr>
                <w:bCs/>
                <w:lang w:eastAsia="ar-SA"/>
              </w:rPr>
              <w:t xml:space="preserve"> копе</w:t>
            </w:r>
            <w:r w:rsidR="00497AB3">
              <w:rPr>
                <w:bCs/>
                <w:lang w:eastAsia="ar-SA"/>
              </w:rPr>
              <w:t>йки</w:t>
            </w:r>
            <w:r w:rsidRPr="00601AD5">
              <w:rPr>
                <w:bCs/>
                <w:lang w:eastAsia="ar-SA"/>
              </w:rPr>
              <w:t>.</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6F2F15">
              <w:t>3 614 260</w:t>
            </w:r>
            <w:r w:rsidR="001A4F71" w:rsidRPr="00601AD5">
              <w:rPr>
                <w:bCs/>
                <w:lang w:eastAsia="ar-SA"/>
              </w:rPr>
              <w:t xml:space="preserve"> (</w:t>
            </w:r>
            <w:r w:rsidR="00E3732E">
              <w:rPr>
                <w:bCs/>
                <w:lang w:eastAsia="ar-SA"/>
              </w:rPr>
              <w:t>три миллиона шестьсот четырнадцать тысяч двести шестьдесят</w:t>
            </w:r>
            <w:r w:rsidR="001A4F71" w:rsidRPr="00601AD5">
              <w:rPr>
                <w:bCs/>
                <w:lang w:eastAsia="ar-SA"/>
              </w:rPr>
              <w:t>)</w:t>
            </w:r>
            <w:r w:rsidR="000F3E1B">
              <w:rPr>
                <w:bCs/>
                <w:lang w:eastAsia="ar-SA"/>
              </w:rPr>
              <w:t xml:space="preserve"> рублей</w:t>
            </w:r>
            <w:r w:rsidR="006F2F15">
              <w:rPr>
                <w:bCs/>
                <w:lang w:eastAsia="ar-SA"/>
              </w:rPr>
              <w:t xml:space="preserve"> 93</w:t>
            </w:r>
            <w:r w:rsidRPr="00601AD5">
              <w:rPr>
                <w:bCs/>
                <w:lang w:eastAsia="ar-SA"/>
              </w:rPr>
              <w:t xml:space="preserve"> копе</w:t>
            </w:r>
            <w:r w:rsidR="00497AB3">
              <w:rPr>
                <w:bCs/>
                <w:lang w:eastAsia="ar-SA"/>
              </w:rPr>
              <w:t>й</w:t>
            </w:r>
            <w:r w:rsidR="00E3732E">
              <w:rPr>
                <w:bCs/>
                <w:lang w:eastAsia="ar-SA"/>
              </w:rPr>
              <w:t>ки</w:t>
            </w:r>
            <w:r w:rsidRPr="00601AD5">
              <w:rPr>
                <w:bCs/>
                <w:lang w:eastAsia="ar-SA"/>
              </w:rPr>
              <w:t>.</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CA4A1E" w:rsidRDefault="00C5336D" w:rsidP="00C5336D">
            <w:pPr>
              <w:pStyle w:val="Default"/>
              <w:jc w:val="both"/>
            </w:pPr>
            <w:r w:rsidRPr="00CA4A1E">
              <w:t>Дата начала срока подачи заявок: «</w:t>
            </w:r>
            <w:r w:rsidR="00B87600">
              <w:t>26</w:t>
            </w:r>
            <w:r w:rsidR="00CA4A1E" w:rsidRPr="00CA4A1E">
              <w:t>» августа 2019</w:t>
            </w:r>
            <w:r w:rsidRPr="00CA4A1E">
              <w:t xml:space="preserve"> года;</w:t>
            </w:r>
          </w:p>
          <w:p w:rsidR="00C5336D" w:rsidRPr="00CA4A1E" w:rsidRDefault="00C5336D" w:rsidP="00C5336D">
            <w:pPr>
              <w:pStyle w:val="Default"/>
              <w:jc w:val="both"/>
            </w:pPr>
            <w:r w:rsidRPr="00CA4A1E">
              <w:t>Дата и время окончания срока, последний день срока подачи Заявок:</w:t>
            </w:r>
          </w:p>
          <w:p w:rsidR="00C5336D" w:rsidRPr="00CA4A1E" w:rsidRDefault="00C5336D" w:rsidP="00C5336D">
            <w:pPr>
              <w:pStyle w:val="Default"/>
              <w:jc w:val="both"/>
            </w:pPr>
            <w:r w:rsidRPr="00CA4A1E">
              <w:t>«</w:t>
            </w:r>
            <w:r w:rsidR="00B87600">
              <w:t>05</w:t>
            </w:r>
            <w:r w:rsidRPr="00CA4A1E">
              <w:t xml:space="preserve">» </w:t>
            </w:r>
            <w:r w:rsidR="00041B3C">
              <w:t>сентября</w:t>
            </w:r>
            <w:r w:rsidR="00CA4A1E" w:rsidRPr="00CA4A1E">
              <w:t xml:space="preserve"> 2019 </w:t>
            </w:r>
            <w:r w:rsidRPr="00CA4A1E">
              <w:t xml:space="preserve">года </w:t>
            </w:r>
            <w:r w:rsidR="001A4F71" w:rsidRPr="00CA4A1E">
              <w:t>10:00</w:t>
            </w:r>
            <w:r w:rsidRPr="00CA4A1E">
              <w:t xml:space="preserve"> (время московское)</w:t>
            </w:r>
          </w:p>
          <w:p w:rsidR="00C5336D" w:rsidRPr="00CA4A1E" w:rsidRDefault="00C5336D" w:rsidP="00C5336D">
            <w:pPr>
              <w:pStyle w:val="Default"/>
              <w:jc w:val="both"/>
            </w:pPr>
          </w:p>
          <w:p w:rsidR="00C5336D" w:rsidRPr="00CA4A1E" w:rsidRDefault="00C5336D" w:rsidP="00C5336D">
            <w:pPr>
              <w:pStyle w:val="Default"/>
              <w:jc w:val="both"/>
            </w:pPr>
            <w:r w:rsidRPr="00CA4A1E">
              <w:t xml:space="preserve">Рассмотрение первых частей заявок: </w:t>
            </w:r>
          </w:p>
          <w:p w:rsidR="00C5336D" w:rsidRPr="00CA4A1E" w:rsidRDefault="00C5336D" w:rsidP="00C5336D">
            <w:pPr>
              <w:pStyle w:val="Default"/>
              <w:jc w:val="both"/>
            </w:pPr>
            <w:r w:rsidRPr="00CA4A1E">
              <w:t>Дата начала проведения этапа: с момент направления оператором ЕЭТП заказчику первый частей заявок;</w:t>
            </w:r>
          </w:p>
          <w:p w:rsidR="00C5336D" w:rsidRPr="00CA4A1E" w:rsidRDefault="00C5336D" w:rsidP="00C5336D">
            <w:pPr>
              <w:pStyle w:val="Default"/>
              <w:jc w:val="both"/>
            </w:pPr>
            <w:r w:rsidRPr="00CA4A1E">
              <w:t>Дата проведения этапа: «</w:t>
            </w:r>
            <w:r w:rsidR="00B87600">
              <w:t>16</w:t>
            </w:r>
            <w:r w:rsidRPr="00CA4A1E">
              <w:t xml:space="preserve">» </w:t>
            </w:r>
            <w:r w:rsidR="00041B3C">
              <w:t>сентября</w:t>
            </w:r>
            <w:r w:rsidRPr="00CA4A1E">
              <w:t xml:space="preserve"> 20</w:t>
            </w:r>
            <w:r w:rsidR="00CA4A1E" w:rsidRPr="00CA4A1E">
              <w:t>19</w:t>
            </w:r>
            <w:r w:rsidRPr="00CA4A1E">
              <w:t xml:space="preserve"> года.</w:t>
            </w:r>
            <w:r w:rsidR="00CA4A1E" w:rsidRPr="00CA4A1E">
              <w:t xml:space="preserve"> </w:t>
            </w:r>
          </w:p>
          <w:p w:rsidR="00C5336D" w:rsidRPr="00CA4A1E" w:rsidRDefault="00C5336D" w:rsidP="00C5336D">
            <w:pPr>
              <w:pStyle w:val="Default"/>
              <w:jc w:val="both"/>
            </w:pPr>
            <w:r w:rsidRPr="00CA4A1E">
              <w:t>Рассмотрение и оценка вторых частей заявок:</w:t>
            </w:r>
          </w:p>
          <w:p w:rsidR="00C5336D" w:rsidRPr="00CA4A1E" w:rsidRDefault="00C5336D" w:rsidP="00C5336D">
            <w:pPr>
              <w:pStyle w:val="Default"/>
              <w:jc w:val="both"/>
            </w:pPr>
            <w:r w:rsidRPr="00CA4A1E">
              <w:t>Дата окончания проведения этапа: «</w:t>
            </w:r>
            <w:r w:rsidR="00B87600">
              <w:t>30</w:t>
            </w:r>
            <w:r w:rsidRPr="00CA4A1E">
              <w:t xml:space="preserve">» </w:t>
            </w:r>
            <w:r w:rsidR="00CA4A1E" w:rsidRPr="00CA4A1E">
              <w:t>сентября</w:t>
            </w:r>
            <w:r w:rsidRPr="00CA4A1E">
              <w:t xml:space="preserve"> 20</w:t>
            </w:r>
            <w:r w:rsidR="00CA4A1E" w:rsidRPr="00CA4A1E">
              <w:t>19</w:t>
            </w:r>
            <w:r w:rsidRPr="00CA4A1E">
              <w:t xml:space="preserve"> года.</w:t>
            </w:r>
          </w:p>
          <w:p w:rsidR="00C5336D" w:rsidRPr="00CA4A1E" w:rsidRDefault="00C5336D" w:rsidP="00C5336D">
            <w:pPr>
              <w:pStyle w:val="Default"/>
              <w:jc w:val="both"/>
            </w:pPr>
            <w:r w:rsidRPr="00CA4A1E">
              <w:t>Подведение итогов закупки: «</w:t>
            </w:r>
            <w:r w:rsidR="00B87600">
              <w:t>03</w:t>
            </w:r>
            <w:r w:rsidRPr="00CA4A1E">
              <w:t xml:space="preserve">» </w:t>
            </w:r>
            <w:r w:rsidR="00CA4A1E" w:rsidRPr="00CA4A1E">
              <w:t xml:space="preserve"> </w:t>
            </w:r>
            <w:r w:rsidR="00B87600">
              <w:t>ок</w:t>
            </w:r>
            <w:r w:rsidR="00CA4A1E" w:rsidRPr="00CA4A1E">
              <w:t>тября 2019</w:t>
            </w:r>
            <w:r w:rsidRPr="00CA4A1E">
              <w:t xml:space="preserve"> года.</w:t>
            </w:r>
          </w:p>
          <w:p w:rsidR="00E261C1" w:rsidRPr="00CA4A1E" w:rsidRDefault="00E261C1" w:rsidP="00E261C1">
            <w:pPr>
              <w:pStyle w:val="Default"/>
              <w:jc w:val="both"/>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1076"/>
            <w:bookmarkEnd w:id="15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133248" w:rsidP="00B87600">
            <w:pPr>
              <w:spacing w:after="0"/>
            </w:pPr>
            <w:r w:rsidRPr="00CA4A1E">
              <w:t>«</w:t>
            </w:r>
            <w:r w:rsidR="00B87600">
              <w:t>04</w:t>
            </w:r>
            <w:r w:rsidRPr="00CA4A1E">
              <w:t xml:space="preserve">» </w:t>
            </w:r>
            <w:r w:rsidR="00B87600">
              <w:t>сентября</w:t>
            </w:r>
            <w:bookmarkStart w:id="158" w:name="_GoBack"/>
            <w:bookmarkEnd w:id="158"/>
            <w:r w:rsidRPr="00CA4A1E">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2168D" w:rsidRPr="00945F41" w:rsidRDefault="00B2168D" w:rsidP="00B2168D">
      <w:pPr>
        <w:pStyle w:val="afffff6"/>
        <w:keepLines/>
        <w:numPr>
          <w:ilvl w:val="0"/>
          <w:numId w:val="14"/>
        </w:numPr>
        <w:spacing w:before="120" w:after="120"/>
        <w:ind w:left="0" w:firstLine="567"/>
        <w:contextualSpacing/>
        <w:jc w:val="both"/>
      </w:pPr>
      <w:r w:rsidRPr="00945F41">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B2168D" w:rsidRPr="00945F41" w:rsidTr="006E6D11">
        <w:tc>
          <w:tcPr>
            <w:tcW w:w="642" w:type="dxa"/>
          </w:tcPr>
          <w:p w:rsidR="00B2168D" w:rsidRPr="00945F41" w:rsidRDefault="00B2168D" w:rsidP="006E6D11">
            <w:pPr>
              <w:pStyle w:val="ConsPlusNormal"/>
              <w:ind w:firstLine="12"/>
              <w:jc w:val="center"/>
              <w:rPr>
                <w:rFonts w:ascii="Times New Roman" w:hAnsi="Times New Roman" w:cs="Times New Roman"/>
                <w:b/>
              </w:rPr>
            </w:pPr>
            <w:r w:rsidRPr="00945F41">
              <w:rPr>
                <w:rFonts w:ascii="Times New Roman" w:hAnsi="Times New Roman" w:cs="Times New Roman"/>
                <w:b/>
              </w:rPr>
              <w:t>N п/п</w:t>
            </w:r>
          </w:p>
        </w:tc>
        <w:tc>
          <w:tcPr>
            <w:tcW w:w="5029" w:type="dxa"/>
          </w:tcPr>
          <w:p w:rsidR="00B2168D" w:rsidRPr="00945F41" w:rsidRDefault="00B2168D" w:rsidP="006E6D11">
            <w:pPr>
              <w:pStyle w:val="ConsPlusNormal"/>
              <w:ind w:firstLine="0"/>
              <w:jc w:val="center"/>
              <w:rPr>
                <w:rFonts w:ascii="Times New Roman" w:hAnsi="Times New Roman" w:cs="Times New Roman"/>
                <w:b/>
              </w:rPr>
            </w:pPr>
            <w:r w:rsidRPr="00945F41">
              <w:rPr>
                <w:rFonts w:ascii="Times New Roman" w:hAnsi="Times New Roman" w:cs="Times New Roman"/>
                <w:b/>
              </w:rPr>
              <w:t>Критерии (подкритерии) оценки заявки</w:t>
            </w:r>
          </w:p>
        </w:tc>
        <w:tc>
          <w:tcPr>
            <w:tcW w:w="2693" w:type="dxa"/>
          </w:tcPr>
          <w:p w:rsidR="00B2168D" w:rsidRPr="00945F41" w:rsidRDefault="00B2168D" w:rsidP="006E6D11">
            <w:pPr>
              <w:pStyle w:val="ConsPlusNormal"/>
              <w:ind w:firstLine="0"/>
              <w:jc w:val="center"/>
              <w:rPr>
                <w:rFonts w:ascii="Times New Roman" w:hAnsi="Times New Roman" w:cs="Times New Roman"/>
                <w:b/>
              </w:rPr>
            </w:pPr>
            <w:r w:rsidRPr="00945F41">
              <w:rPr>
                <w:rFonts w:ascii="Times New Roman" w:hAnsi="Times New Roman" w:cs="Times New Roman"/>
                <w:b/>
              </w:rPr>
              <w:t>Весовое значение критерия</w:t>
            </w:r>
          </w:p>
        </w:tc>
      </w:tr>
      <w:tr w:rsidR="00B2168D" w:rsidRPr="00945F41" w:rsidTr="006E6D11">
        <w:tc>
          <w:tcPr>
            <w:tcW w:w="642" w:type="dxa"/>
          </w:tcPr>
          <w:p w:rsidR="00B2168D" w:rsidRPr="00945F41" w:rsidRDefault="00B2168D" w:rsidP="006E6D11">
            <w:pPr>
              <w:pStyle w:val="ConsPlusNormal"/>
              <w:ind w:firstLine="12"/>
              <w:jc w:val="center"/>
              <w:rPr>
                <w:rFonts w:ascii="Times New Roman" w:hAnsi="Times New Roman" w:cs="Times New Roman"/>
              </w:rPr>
            </w:pPr>
            <w:r w:rsidRPr="00945F41">
              <w:rPr>
                <w:rFonts w:ascii="Times New Roman" w:hAnsi="Times New Roman" w:cs="Times New Roman"/>
              </w:rPr>
              <w:t>1</w:t>
            </w:r>
          </w:p>
        </w:tc>
        <w:tc>
          <w:tcPr>
            <w:tcW w:w="5029" w:type="dxa"/>
          </w:tcPr>
          <w:p w:rsidR="00B2168D" w:rsidRPr="00945F41" w:rsidRDefault="00B2168D" w:rsidP="006E6D11">
            <w:pPr>
              <w:pStyle w:val="ConsPlusNormal"/>
              <w:ind w:firstLine="0"/>
              <w:rPr>
                <w:rFonts w:ascii="Times New Roman" w:hAnsi="Times New Roman" w:cs="Times New Roman"/>
                <w:b/>
              </w:rPr>
            </w:pPr>
            <w:r w:rsidRPr="00945F41">
              <w:rPr>
                <w:rFonts w:ascii="Times New Roman" w:hAnsi="Times New Roman" w:cs="Times New Roman"/>
                <w:b/>
              </w:rPr>
              <w:t>Ценовой критерий (рейтинг по критерию стоимости заявки)</w:t>
            </w:r>
          </w:p>
          <w:p w:rsidR="00B2168D" w:rsidRPr="00945F41" w:rsidRDefault="00B2168D" w:rsidP="006E6D11">
            <w:pPr>
              <w:pStyle w:val="ConsPlusNormal"/>
              <w:ind w:firstLine="0"/>
              <w:rPr>
                <w:rFonts w:ascii="Times New Roman" w:hAnsi="Times New Roman" w:cs="Times New Roman"/>
                <w:b/>
              </w:rPr>
            </w:pPr>
            <w:r w:rsidRPr="00945F41">
              <w:rPr>
                <w:rFonts w:ascii="Times New Roman" w:hAnsi="Times New Roman" w:cs="Times New Roman"/>
                <w:b/>
                <w:lang w:val="en-US"/>
              </w:rPr>
              <w:t>R</w:t>
            </w:r>
            <w:r w:rsidRPr="00945F41">
              <w:rPr>
                <w:rFonts w:ascii="Times New Roman" w:hAnsi="Times New Roman" w:cs="Times New Roman"/>
                <w:b/>
                <w:i/>
                <w:iCs/>
                <w:vertAlign w:val="subscript"/>
                <w:lang w:val="en-US"/>
              </w:rPr>
              <w:t>si</w:t>
            </w:r>
            <w:r w:rsidRPr="00945F41">
              <w:rPr>
                <w:rFonts w:ascii="Times New Roman" w:hAnsi="Times New Roman" w:cs="Times New Roman"/>
                <w:b/>
                <w:vertAlign w:val="subscript"/>
              </w:rPr>
              <w:t>,</w:t>
            </w:r>
            <w:r w:rsidRPr="00945F41">
              <w:rPr>
                <w:rFonts w:ascii="Times New Roman" w:hAnsi="Times New Roman" w:cs="Times New Roman"/>
                <w:b/>
                <w:lang w:val="en-US"/>
              </w:rPr>
              <w:t>V</w:t>
            </w:r>
            <w:r w:rsidRPr="00945F41">
              <w:rPr>
                <w:rFonts w:ascii="Times New Roman" w:hAnsi="Times New Roman" w:cs="Times New Roman"/>
                <w:b/>
                <w:vertAlign w:val="subscript"/>
                <w:lang w:val="en-US"/>
              </w:rPr>
              <w:t>s</w:t>
            </w:r>
          </w:p>
        </w:tc>
        <w:tc>
          <w:tcPr>
            <w:tcW w:w="2693" w:type="dxa"/>
          </w:tcPr>
          <w:p w:rsidR="00B2168D" w:rsidRPr="00945F41" w:rsidRDefault="00B2168D" w:rsidP="006E6D11">
            <w:pPr>
              <w:pStyle w:val="ConsPlusNormal"/>
              <w:ind w:firstLine="0"/>
              <w:jc w:val="center"/>
              <w:rPr>
                <w:rFonts w:ascii="Times New Roman" w:hAnsi="Times New Roman" w:cs="Times New Roman"/>
                <w:b/>
              </w:rPr>
            </w:pPr>
            <w:r w:rsidRPr="00945F41">
              <w:rPr>
                <w:rFonts w:ascii="Times New Roman" w:hAnsi="Times New Roman" w:cs="Times New Roman"/>
                <w:b/>
              </w:rPr>
              <w:t>0,8</w:t>
            </w:r>
          </w:p>
        </w:tc>
      </w:tr>
      <w:tr w:rsidR="00B2168D" w:rsidRPr="00945F41" w:rsidTr="006E6D11">
        <w:tc>
          <w:tcPr>
            <w:tcW w:w="642" w:type="dxa"/>
          </w:tcPr>
          <w:p w:rsidR="00B2168D" w:rsidRPr="00945F41" w:rsidRDefault="00B2168D" w:rsidP="006E6D11">
            <w:pPr>
              <w:pStyle w:val="ConsPlusNormal"/>
              <w:ind w:firstLine="12"/>
              <w:jc w:val="center"/>
              <w:rPr>
                <w:rFonts w:ascii="Times New Roman" w:hAnsi="Times New Roman" w:cs="Times New Roman"/>
              </w:rPr>
            </w:pPr>
            <w:r w:rsidRPr="00945F41">
              <w:rPr>
                <w:rFonts w:ascii="Times New Roman" w:hAnsi="Times New Roman" w:cs="Times New Roman"/>
              </w:rPr>
              <w:t>2</w:t>
            </w:r>
          </w:p>
        </w:tc>
        <w:tc>
          <w:tcPr>
            <w:tcW w:w="5029" w:type="dxa"/>
          </w:tcPr>
          <w:p w:rsidR="00B2168D" w:rsidRPr="00945F41" w:rsidRDefault="00B2168D" w:rsidP="006E6D11">
            <w:pPr>
              <w:pStyle w:val="ConsPlusNormal"/>
              <w:ind w:firstLine="0"/>
              <w:rPr>
                <w:rFonts w:ascii="Times New Roman" w:eastAsia="Calibri" w:hAnsi="Times New Roman" w:cs="Times New Roman"/>
                <w:b/>
                <w:lang w:eastAsia="en-US"/>
              </w:rPr>
            </w:pPr>
            <w:r w:rsidRPr="00945F41">
              <w:rPr>
                <w:rFonts w:ascii="Times New Roman" w:eastAsia="Calibri" w:hAnsi="Times New Roman" w:cs="Times New Roman"/>
                <w:b/>
                <w:lang w:eastAsia="en-US"/>
              </w:rPr>
              <w:t>Опыт выполнения аналогичных договоров</w:t>
            </w:r>
          </w:p>
          <w:p w:rsidR="00B2168D" w:rsidRPr="00945F41" w:rsidRDefault="00B2168D" w:rsidP="006E6D11">
            <w:pPr>
              <w:pStyle w:val="ConsPlusNormal"/>
              <w:ind w:firstLine="0"/>
              <w:rPr>
                <w:rFonts w:ascii="Times New Roman" w:hAnsi="Times New Roman" w:cs="Times New Roman"/>
                <w:b/>
              </w:rPr>
            </w:pPr>
            <w:r w:rsidRPr="00945F41">
              <w:rPr>
                <w:rFonts w:ascii="Times New Roman" w:hAnsi="Times New Roman" w:cs="Times New Roman"/>
                <w:b/>
                <w:lang w:val="en-US"/>
              </w:rPr>
              <w:t>R</w:t>
            </w:r>
            <w:r w:rsidRPr="00945F41">
              <w:rPr>
                <w:rFonts w:ascii="Times New Roman" w:hAnsi="Times New Roman" w:cs="Times New Roman"/>
                <w:b/>
                <w:i/>
                <w:iCs/>
                <w:vertAlign w:val="subscript"/>
                <w:lang w:val="en-US"/>
              </w:rPr>
              <w:t>oi</w:t>
            </w:r>
            <w:r w:rsidRPr="00945F41">
              <w:rPr>
                <w:rFonts w:ascii="Times New Roman" w:hAnsi="Times New Roman" w:cs="Times New Roman"/>
                <w:b/>
              </w:rPr>
              <w:t>,</w:t>
            </w:r>
            <w:r w:rsidRPr="00945F41">
              <w:rPr>
                <w:rFonts w:ascii="Times New Roman" w:hAnsi="Times New Roman" w:cs="Times New Roman"/>
                <w:b/>
                <w:lang w:val="en-US"/>
              </w:rPr>
              <w:t>V</w:t>
            </w:r>
            <w:r w:rsidRPr="00945F41">
              <w:rPr>
                <w:rFonts w:ascii="Times New Roman" w:hAnsi="Times New Roman" w:cs="Times New Roman"/>
                <w:b/>
                <w:vertAlign w:val="subscript"/>
                <w:lang w:val="en-US"/>
              </w:rPr>
              <w:t>o</w:t>
            </w:r>
          </w:p>
        </w:tc>
        <w:tc>
          <w:tcPr>
            <w:tcW w:w="2693" w:type="dxa"/>
          </w:tcPr>
          <w:p w:rsidR="00B2168D" w:rsidRPr="00945F41" w:rsidRDefault="00B2168D" w:rsidP="006E6D11">
            <w:pPr>
              <w:pStyle w:val="ConsPlusNormal"/>
              <w:ind w:firstLine="0"/>
              <w:jc w:val="center"/>
              <w:rPr>
                <w:rFonts w:ascii="Times New Roman" w:hAnsi="Times New Roman" w:cs="Times New Roman"/>
                <w:b/>
              </w:rPr>
            </w:pPr>
            <w:r w:rsidRPr="00945F41">
              <w:rPr>
                <w:rFonts w:ascii="Times New Roman" w:hAnsi="Times New Roman" w:cs="Times New Roman"/>
                <w:b/>
              </w:rPr>
              <w:t>0,1</w:t>
            </w:r>
          </w:p>
        </w:tc>
      </w:tr>
      <w:tr w:rsidR="00B2168D" w:rsidRPr="00945F41" w:rsidTr="006E6D11">
        <w:tc>
          <w:tcPr>
            <w:tcW w:w="642" w:type="dxa"/>
          </w:tcPr>
          <w:p w:rsidR="00B2168D" w:rsidRPr="00945F41" w:rsidRDefault="00B2168D" w:rsidP="006E6D11">
            <w:pPr>
              <w:pStyle w:val="ConsPlusNormal"/>
              <w:ind w:firstLine="12"/>
              <w:jc w:val="center"/>
              <w:rPr>
                <w:rFonts w:ascii="Times New Roman" w:hAnsi="Times New Roman" w:cs="Times New Roman"/>
              </w:rPr>
            </w:pPr>
            <w:r w:rsidRPr="00945F41">
              <w:rPr>
                <w:rFonts w:ascii="Times New Roman" w:hAnsi="Times New Roman" w:cs="Times New Roman"/>
              </w:rPr>
              <w:t>3</w:t>
            </w:r>
          </w:p>
        </w:tc>
        <w:tc>
          <w:tcPr>
            <w:tcW w:w="5029" w:type="dxa"/>
          </w:tcPr>
          <w:p w:rsidR="00B2168D" w:rsidRPr="00945F41" w:rsidRDefault="00B2168D" w:rsidP="006E6D11">
            <w:pPr>
              <w:pStyle w:val="ConsPlusNormal"/>
              <w:ind w:firstLine="0"/>
              <w:rPr>
                <w:rFonts w:ascii="Times New Roman" w:eastAsia="Calibri" w:hAnsi="Times New Roman" w:cs="Times New Roman"/>
                <w:b/>
                <w:lang w:eastAsia="en-US"/>
              </w:rPr>
            </w:pPr>
            <w:r w:rsidRPr="00945F41">
              <w:rPr>
                <w:rFonts w:ascii="Times New Roman" w:eastAsia="Calibri" w:hAnsi="Times New Roman" w:cs="Times New Roman"/>
                <w:b/>
                <w:lang w:eastAsia="en-US"/>
              </w:rPr>
              <w:t>Соответствие финансового состояния участника</w:t>
            </w:r>
          </w:p>
          <w:p w:rsidR="00B2168D" w:rsidRPr="00945F41" w:rsidRDefault="00B2168D" w:rsidP="006E6D11">
            <w:pPr>
              <w:pStyle w:val="ConsPlusNormal"/>
              <w:ind w:firstLine="0"/>
              <w:rPr>
                <w:rFonts w:ascii="Times New Roman" w:eastAsia="Calibri" w:hAnsi="Times New Roman" w:cs="Times New Roman"/>
                <w:b/>
                <w:lang w:eastAsia="en-US"/>
              </w:rPr>
            </w:pPr>
            <w:r w:rsidRPr="00945F41">
              <w:rPr>
                <w:rFonts w:ascii="Times New Roman" w:hAnsi="Times New Roman" w:cs="Times New Roman"/>
                <w:b/>
                <w:lang w:val="en-US"/>
              </w:rPr>
              <w:t>R</w:t>
            </w:r>
            <w:r w:rsidRPr="00945F41">
              <w:rPr>
                <w:rFonts w:ascii="Times New Roman" w:hAnsi="Times New Roman" w:cs="Times New Roman"/>
                <w:b/>
                <w:i/>
                <w:iCs/>
                <w:vertAlign w:val="subscript"/>
                <w:lang w:val="en-US"/>
              </w:rPr>
              <w:t>fi</w:t>
            </w:r>
            <w:r w:rsidRPr="00945F41">
              <w:rPr>
                <w:rFonts w:ascii="Times New Roman" w:hAnsi="Times New Roman" w:cs="Times New Roman"/>
                <w:b/>
              </w:rPr>
              <w:t>,</w:t>
            </w:r>
            <w:r w:rsidRPr="00945F41">
              <w:rPr>
                <w:rFonts w:ascii="Times New Roman" w:hAnsi="Times New Roman" w:cs="Times New Roman"/>
                <w:b/>
                <w:lang w:val="en-US"/>
              </w:rPr>
              <w:t>V</w:t>
            </w:r>
            <w:r w:rsidRPr="00945F41">
              <w:rPr>
                <w:rFonts w:ascii="Times New Roman" w:hAnsi="Times New Roman" w:cs="Times New Roman"/>
                <w:b/>
                <w:vertAlign w:val="subscript"/>
                <w:lang w:val="en-US"/>
              </w:rPr>
              <w:t>f</w:t>
            </w:r>
          </w:p>
        </w:tc>
        <w:tc>
          <w:tcPr>
            <w:tcW w:w="2693" w:type="dxa"/>
          </w:tcPr>
          <w:p w:rsidR="00B2168D" w:rsidRPr="00945F41" w:rsidRDefault="00B2168D" w:rsidP="006E6D11">
            <w:pPr>
              <w:pStyle w:val="ConsPlusNormal"/>
              <w:ind w:firstLine="0"/>
              <w:jc w:val="center"/>
              <w:rPr>
                <w:rFonts w:ascii="Times New Roman" w:hAnsi="Times New Roman" w:cs="Times New Roman"/>
                <w:b/>
              </w:rPr>
            </w:pPr>
            <w:r w:rsidRPr="00945F41">
              <w:rPr>
                <w:rFonts w:ascii="Times New Roman" w:hAnsi="Times New Roman" w:cs="Times New Roman"/>
                <w:b/>
              </w:rPr>
              <w:t>0,1</w:t>
            </w:r>
          </w:p>
        </w:tc>
      </w:tr>
    </w:tbl>
    <w:p w:rsidR="00B2168D" w:rsidRPr="00945F41" w:rsidRDefault="00B2168D" w:rsidP="00B2168D">
      <w:pPr>
        <w:spacing w:after="0"/>
        <w:jc w:val="left"/>
      </w:pPr>
    </w:p>
    <w:p w:rsidR="00B2168D" w:rsidRPr="00945F41"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945F41">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B2168D" w:rsidRPr="00945F41" w:rsidRDefault="00B2168D" w:rsidP="00B2168D">
      <w:pPr>
        <w:ind w:firstLine="851"/>
        <w:jc w:val="center"/>
        <w:rPr>
          <w:rFonts w:eastAsia="Calibri"/>
          <w:lang w:eastAsia="en-US"/>
        </w:rPr>
      </w:pPr>
      <w:r w:rsidRPr="00945F41">
        <w:rPr>
          <w:rFonts w:eastAsia="Calibri"/>
          <w:bCs/>
          <w:lang w:val="en-US" w:eastAsia="en-US"/>
        </w:rPr>
        <w:t>R</w:t>
      </w:r>
      <w:r w:rsidRPr="00945F41">
        <w:rPr>
          <w:rFonts w:eastAsia="Calibri"/>
          <w:bCs/>
          <w:vertAlign w:val="subscript"/>
          <w:lang w:val="en-US" w:eastAsia="en-US"/>
        </w:rPr>
        <w:t>i</w:t>
      </w:r>
      <w:r w:rsidRPr="00945F41">
        <w:rPr>
          <w:rFonts w:eastAsia="Calibri"/>
          <w:lang w:eastAsia="en-US"/>
        </w:rPr>
        <w:t>= (</w:t>
      </w:r>
      <w:r w:rsidRPr="00945F41">
        <w:rPr>
          <w:rFonts w:eastAsia="Calibri"/>
          <w:lang w:val="en-US" w:eastAsia="en-US"/>
        </w:rPr>
        <w:t>R</w:t>
      </w:r>
      <w:r w:rsidRPr="00945F41">
        <w:rPr>
          <w:rFonts w:eastAsia="Calibri"/>
          <w:i/>
          <w:iCs/>
          <w:vertAlign w:val="subscript"/>
          <w:lang w:val="en-US" w:eastAsia="en-US"/>
        </w:rPr>
        <w:t>si</w:t>
      </w:r>
      <w:r w:rsidRPr="00945F41">
        <w:rPr>
          <w:rFonts w:eastAsia="Calibri"/>
          <w:lang w:val="en-US" w:eastAsia="en-US"/>
        </w:rPr>
        <w:t>xV</w:t>
      </w:r>
      <w:r w:rsidRPr="00945F41">
        <w:rPr>
          <w:rFonts w:eastAsia="Calibri"/>
          <w:vertAlign w:val="subscript"/>
          <w:lang w:val="en-US" w:eastAsia="en-US"/>
        </w:rPr>
        <w:t>s</w:t>
      </w:r>
      <w:r w:rsidRPr="00945F41">
        <w:rPr>
          <w:rFonts w:eastAsia="Calibri"/>
          <w:lang w:eastAsia="en-US"/>
        </w:rPr>
        <w:t>) + (</w:t>
      </w:r>
      <w:r w:rsidRPr="00945F41">
        <w:rPr>
          <w:rFonts w:eastAsia="Calibri"/>
          <w:lang w:val="en-US" w:eastAsia="en-US"/>
        </w:rPr>
        <w:t>R</w:t>
      </w:r>
      <w:r w:rsidRPr="00945F41">
        <w:rPr>
          <w:rFonts w:eastAsia="Calibri"/>
          <w:i/>
          <w:iCs/>
          <w:vertAlign w:val="subscript"/>
          <w:lang w:val="en-US" w:eastAsia="en-US"/>
        </w:rPr>
        <w:t>oi</w:t>
      </w:r>
      <w:r w:rsidRPr="00945F41">
        <w:rPr>
          <w:rFonts w:eastAsia="Calibri"/>
          <w:lang w:val="en-US" w:eastAsia="en-US"/>
        </w:rPr>
        <w:t>xV</w:t>
      </w:r>
      <w:r w:rsidRPr="00945F41">
        <w:rPr>
          <w:rFonts w:eastAsia="Calibri"/>
          <w:vertAlign w:val="subscript"/>
          <w:lang w:val="en-US" w:eastAsia="en-US"/>
        </w:rPr>
        <w:t>o</w:t>
      </w:r>
      <w:r w:rsidRPr="00945F41">
        <w:rPr>
          <w:rFonts w:eastAsia="Calibri"/>
          <w:lang w:eastAsia="en-US"/>
        </w:rPr>
        <w:t>) + (</w:t>
      </w:r>
      <w:r w:rsidRPr="00945F41">
        <w:rPr>
          <w:rFonts w:eastAsia="Calibri"/>
          <w:lang w:val="en-US" w:eastAsia="en-US"/>
        </w:rPr>
        <w:t>R</w:t>
      </w:r>
      <w:r w:rsidRPr="00945F41">
        <w:rPr>
          <w:rFonts w:eastAsia="Calibri"/>
          <w:i/>
          <w:iCs/>
          <w:vertAlign w:val="subscript"/>
          <w:lang w:val="en-US" w:eastAsia="en-US"/>
        </w:rPr>
        <w:t>fi</w:t>
      </w:r>
      <w:r w:rsidRPr="00945F41">
        <w:rPr>
          <w:rFonts w:eastAsia="Calibri"/>
          <w:lang w:val="en-US" w:eastAsia="en-US"/>
        </w:rPr>
        <w:t>xV</w:t>
      </w:r>
      <w:r w:rsidRPr="00945F41">
        <w:rPr>
          <w:rFonts w:eastAsia="Calibri"/>
          <w:vertAlign w:val="subscript"/>
          <w:lang w:val="en-US" w:eastAsia="en-US"/>
        </w:rPr>
        <w:t>f</w:t>
      </w:r>
      <w:r w:rsidRPr="00945F41">
        <w:rPr>
          <w:rFonts w:eastAsia="Calibri"/>
          <w:lang w:eastAsia="en-US"/>
        </w:rPr>
        <w:t>)</w:t>
      </w:r>
    </w:p>
    <w:p w:rsidR="00B2168D" w:rsidRPr="00945F41" w:rsidRDefault="00B2168D" w:rsidP="00B2168D">
      <w:pPr>
        <w:ind w:firstLine="851"/>
        <w:jc w:val="left"/>
        <w:rPr>
          <w:rFonts w:eastAsia="Calibri"/>
          <w:i/>
          <w:lang w:eastAsia="en-US"/>
        </w:rPr>
      </w:pPr>
      <w:r w:rsidRPr="00945F41">
        <w:rPr>
          <w:rFonts w:eastAsia="Calibri"/>
          <w:i/>
          <w:lang w:eastAsia="en-US"/>
        </w:rPr>
        <w:t>где:</w:t>
      </w:r>
    </w:p>
    <w:p w:rsidR="00B2168D" w:rsidRPr="00945F41" w:rsidRDefault="00B2168D" w:rsidP="00B2168D">
      <w:pPr>
        <w:ind w:firstLine="851"/>
        <w:jc w:val="left"/>
        <w:rPr>
          <w:rFonts w:eastAsia="Calibri"/>
          <w:sz w:val="20"/>
          <w:szCs w:val="20"/>
          <w:lang w:eastAsia="en-US"/>
        </w:rPr>
      </w:pPr>
      <w:r w:rsidRPr="00945F41">
        <w:rPr>
          <w:rFonts w:eastAsia="Calibri"/>
          <w:bCs/>
          <w:sz w:val="20"/>
          <w:szCs w:val="20"/>
          <w:lang w:eastAsia="en-US"/>
        </w:rPr>
        <w:t>Ri </w:t>
      </w:r>
      <w:r w:rsidRPr="00945F41">
        <w:rPr>
          <w:rFonts w:eastAsia="Calibri"/>
          <w:sz w:val="20"/>
          <w:szCs w:val="20"/>
          <w:lang w:eastAsia="en-US"/>
        </w:rPr>
        <w:t>  - общий рейтинг предпочтительности  i-й заявки;</w:t>
      </w:r>
    </w:p>
    <w:p w:rsidR="00B2168D" w:rsidRPr="00945F41" w:rsidRDefault="00B2168D" w:rsidP="00B2168D">
      <w:pPr>
        <w:ind w:firstLine="851"/>
        <w:jc w:val="left"/>
        <w:rPr>
          <w:rFonts w:eastAsia="Calibri"/>
          <w:sz w:val="20"/>
          <w:szCs w:val="20"/>
          <w:lang w:eastAsia="en-US"/>
        </w:rPr>
      </w:pPr>
      <w:r w:rsidRPr="00945F41">
        <w:rPr>
          <w:rFonts w:eastAsia="Calibri"/>
          <w:sz w:val="20"/>
          <w:szCs w:val="20"/>
          <w:lang w:val="en-US" w:eastAsia="en-US"/>
        </w:rPr>
        <w:t>R</w:t>
      </w:r>
      <w:r w:rsidRPr="00945F41">
        <w:rPr>
          <w:rFonts w:eastAsia="Calibri"/>
          <w:i/>
          <w:iCs/>
          <w:sz w:val="20"/>
          <w:szCs w:val="20"/>
          <w:vertAlign w:val="subscript"/>
          <w:lang w:val="en-US" w:eastAsia="en-US"/>
        </w:rPr>
        <w:t>si</w:t>
      </w:r>
      <w:r w:rsidRPr="00945F41">
        <w:rPr>
          <w:rFonts w:eastAsia="Calibri"/>
          <w:sz w:val="20"/>
          <w:szCs w:val="20"/>
          <w:lang w:val="en-US" w:eastAsia="en-US"/>
        </w:rPr>
        <w:t> </w:t>
      </w:r>
      <w:r w:rsidRPr="00945F41">
        <w:rPr>
          <w:rFonts w:eastAsia="Calibri"/>
          <w:sz w:val="20"/>
          <w:szCs w:val="20"/>
          <w:lang w:eastAsia="en-US"/>
        </w:rPr>
        <w:t>-  оценка в баллах по ценовому критерию (по критерию стоимости заявки);</w:t>
      </w:r>
    </w:p>
    <w:p w:rsidR="00B2168D" w:rsidRPr="00945F41" w:rsidRDefault="00B2168D" w:rsidP="00B2168D">
      <w:pPr>
        <w:ind w:firstLine="851"/>
        <w:jc w:val="left"/>
        <w:rPr>
          <w:rFonts w:eastAsia="Calibri"/>
          <w:bCs/>
          <w:sz w:val="20"/>
          <w:szCs w:val="20"/>
          <w:lang w:eastAsia="en-US"/>
        </w:rPr>
      </w:pPr>
      <w:r w:rsidRPr="00945F41">
        <w:rPr>
          <w:rFonts w:eastAsia="Calibri"/>
          <w:sz w:val="20"/>
          <w:szCs w:val="20"/>
          <w:lang w:val="en-US" w:eastAsia="en-US"/>
        </w:rPr>
        <w:t>R</w:t>
      </w:r>
      <w:r w:rsidRPr="00945F41">
        <w:rPr>
          <w:rFonts w:eastAsia="Calibri"/>
          <w:i/>
          <w:iCs/>
          <w:sz w:val="20"/>
          <w:szCs w:val="20"/>
          <w:vertAlign w:val="subscript"/>
          <w:lang w:val="en-US" w:eastAsia="en-US"/>
        </w:rPr>
        <w:t>oi</w:t>
      </w:r>
      <w:r w:rsidRPr="00945F41">
        <w:rPr>
          <w:rFonts w:eastAsia="Calibri"/>
          <w:sz w:val="20"/>
          <w:szCs w:val="20"/>
          <w:lang w:eastAsia="en-US"/>
        </w:rPr>
        <w:t>-  оценка в баллах по критерию «</w:t>
      </w:r>
      <w:r w:rsidRPr="00945F41">
        <w:rPr>
          <w:rFonts w:eastAsia="Calibri"/>
          <w:bCs/>
          <w:sz w:val="20"/>
          <w:szCs w:val="20"/>
          <w:lang w:eastAsia="en-US"/>
        </w:rPr>
        <w:t xml:space="preserve">опыт выполнения аналогичных договоров»; </w:t>
      </w:r>
    </w:p>
    <w:p w:rsidR="00B2168D" w:rsidRPr="00945F41" w:rsidRDefault="00B2168D" w:rsidP="00B2168D">
      <w:pPr>
        <w:ind w:firstLine="851"/>
        <w:jc w:val="left"/>
        <w:rPr>
          <w:rFonts w:eastAsia="Calibri"/>
          <w:sz w:val="20"/>
          <w:szCs w:val="20"/>
          <w:lang w:eastAsia="en-US"/>
        </w:rPr>
      </w:pPr>
      <w:r w:rsidRPr="00945F41">
        <w:rPr>
          <w:rFonts w:eastAsia="Calibri"/>
          <w:sz w:val="20"/>
          <w:szCs w:val="20"/>
          <w:lang w:val="en-US" w:eastAsia="en-US"/>
        </w:rPr>
        <w:t>R</w:t>
      </w:r>
      <w:r w:rsidRPr="00945F41">
        <w:rPr>
          <w:rFonts w:eastAsia="Calibri"/>
          <w:i/>
          <w:iCs/>
          <w:sz w:val="20"/>
          <w:szCs w:val="20"/>
          <w:vertAlign w:val="subscript"/>
          <w:lang w:val="en-US" w:eastAsia="en-US"/>
        </w:rPr>
        <w:t>fi</w:t>
      </w:r>
      <w:r w:rsidRPr="00945F41">
        <w:rPr>
          <w:rFonts w:eastAsia="Calibri"/>
          <w:sz w:val="20"/>
          <w:szCs w:val="20"/>
          <w:lang w:eastAsia="en-US"/>
        </w:rPr>
        <w:t xml:space="preserve">-  оценка в баллах по критерию «соответствие финансового состояния участника»; </w:t>
      </w:r>
    </w:p>
    <w:p w:rsidR="00B2168D" w:rsidRPr="00945F41" w:rsidRDefault="00B2168D" w:rsidP="00B2168D">
      <w:pPr>
        <w:widowControl w:val="0"/>
        <w:tabs>
          <w:tab w:val="left" w:pos="0"/>
          <w:tab w:val="left" w:pos="1560"/>
        </w:tabs>
        <w:ind w:firstLine="851"/>
        <w:rPr>
          <w:rFonts w:eastAsia="Calibri"/>
          <w:sz w:val="20"/>
          <w:szCs w:val="20"/>
        </w:rPr>
      </w:pPr>
      <w:r w:rsidRPr="00945F41">
        <w:rPr>
          <w:rFonts w:eastAsia="Arial Unicode MS"/>
          <w:sz w:val="20"/>
          <w:szCs w:val="20"/>
        </w:rPr>
        <w:t>V</w:t>
      </w:r>
      <w:r w:rsidRPr="00945F41">
        <w:rPr>
          <w:rFonts w:eastAsia="Arial Unicode MS"/>
          <w:sz w:val="20"/>
          <w:szCs w:val="20"/>
          <w:lang w:val="en-US"/>
        </w:rPr>
        <w:t>s</w:t>
      </w:r>
      <w:r w:rsidRPr="00945F41">
        <w:rPr>
          <w:rFonts w:eastAsia="Arial Unicode MS"/>
          <w:sz w:val="20"/>
          <w:szCs w:val="20"/>
        </w:rPr>
        <w:t>, V</w:t>
      </w:r>
      <w:r w:rsidRPr="00945F41">
        <w:rPr>
          <w:rFonts w:eastAsia="Arial Unicode MS"/>
          <w:sz w:val="20"/>
          <w:szCs w:val="20"/>
          <w:lang w:val="en-US"/>
        </w:rPr>
        <w:t>o</w:t>
      </w:r>
      <w:r w:rsidRPr="00945F41">
        <w:rPr>
          <w:rFonts w:eastAsia="Arial Unicode MS"/>
          <w:sz w:val="20"/>
          <w:szCs w:val="20"/>
        </w:rPr>
        <w:t xml:space="preserve">, </w:t>
      </w:r>
      <w:r w:rsidRPr="00945F41">
        <w:rPr>
          <w:rFonts w:eastAsia="Calibri"/>
          <w:sz w:val="20"/>
          <w:szCs w:val="20"/>
          <w:lang w:val="en-US" w:eastAsia="en-US"/>
        </w:rPr>
        <w:t>V</w:t>
      </w:r>
      <w:r w:rsidRPr="00945F41">
        <w:rPr>
          <w:rFonts w:eastAsia="Calibri"/>
          <w:sz w:val="20"/>
          <w:szCs w:val="20"/>
          <w:vertAlign w:val="subscript"/>
          <w:lang w:val="en-US" w:eastAsia="en-US"/>
        </w:rPr>
        <w:t>f</w:t>
      </w:r>
      <w:r w:rsidRPr="00945F41">
        <w:rPr>
          <w:rFonts w:eastAsia="Arial Unicode MS"/>
          <w:sz w:val="20"/>
          <w:szCs w:val="20"/>
        </w:rPr>
        <w:t xml:space="preserve"> – весовые коэффициенты соответствующих критериев</w:t>
      </w:r>
      <w:r w:rsidRPr="00945F41">
        <w:rPr>
          <w:rFonts w:eastAsia="Calibri"/>
          <w:sz w:val="20"/>
          <w:szCs w:val="20"/>
        </w:rPr>
        <w:t>.</w:t>
      </w:r>
    </w:p>
    <w:p w:rsidR="00B2168D" w:rsidRPr="00945F41" w:rsidRDefault="00B2168D" w:rsidP="00B2168D">
      <w:pPr>
        <w:pStyle w:val="afffff6"/>
        <w:widowControl w:val="0"/>
        <w:numPr>
          <w:ilvl w:val="1"/>
          <w:numId w:val="14"/>
        </w:numPr>
        <w:ind w:left="0" w:firstLine="567"/>
        <w:jc w:val="both"/>
      </w:pPr>
      <w:r w:rsidRPr="00945F41">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B2168D" w:rsidRPr="00945F41" w:rsidRDefault="00B2168D" w:rsidP="00B2168D">
      <w:pPr>
        <w:pStyle w:val="afffff6"/>
        <w:widowControl w:val="0"/>
        <w:ind w:left="0"/>
        <w:contextualSpacing/>
        <w:jc w:val="both"/>
        <w:rPr>
          <w:b/>
          <w:i/>
        </w:rPr>
      </w:pPr>
    </w:p>
    <w:p w:rsidR="00B2168D" w:rsidRPr="00945F41"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945F41">
        <w:rPr>
          <w:rFonts w:eastAsia="Calibri"/>
          <w:lang w:eastAsia="en-US"/>
        </w:rPr>
        <w:t>Расчет рейтинга (оценка) по критерию стоимости заявки (</w:t>
      </w:r>
      <w:r w:rsidRPr="00945F41">
        <w:rPr>
          <w:rFonts w:eastAsia="Calibri"/>
          <w:lang w:val="en-US" w:eastAsia="en-US"/>
        </w:rPr>
        <w:t>R</w:t>
      </w:r>
      <w:r w:rsidRPr="00945F41">
        <w:rPr>
          <w:rFonts w:eastAsia="Calibri"/>
          <w:i/>
          <w:iCs/>
          <w:vertAlign w:val="subscript"/>
          <w:lang w:val="en-US" w:eastAsia="en-US"/>
        </w:rPr>
        <w:t>si</w:t>
      </w:r>
      <w:r w:rsidRPr="00945F41">
        <w:rPr>
          <w:rFonts w:eastAsia="Calibri"/>
          <w:lang w:eastAsia="en-US"/>
        </w:rPr>
        <w:t>)</w:t>
      </w:r>
    </w:p>
    <w:p w:rsidR="00B2168D" w:rsidRPr="00945F41" w:rsidRDefault="00B2168D" w:rsidP="00B2168D">
      <w:pPr>
        <w:pStyle w:val="Default"/>
        <w:ind w:firstLine="567"/>
        <w:jc w:val="both"/>
      </w:pPr>
      <w:r w:rsidRPr="00945F41">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B2168D" w:rsidRPr="00945F41" w:rsidRDefault="00B2168D" w:rsidP="00B2168D">
      <w:pPr>
        <w:pStyle w:val="Default"/>
        <w:ind w:firstLine="567"/>
        <w:jc w:val="both"/>
      </w:pPr>
    </w:p>
    <w:p w:rsidR="00B2168D" w:rsidRPr="00945F41" w:rsidRDefault="00B2168D" w:rsidP="00B2168D">
      <w:pPr>
        <w:pStyle w:val="Default"/>
        <w:ind w:firstLine="4253"/>
        <w:jc w:val="both"/>
        <w:rPr>
          <w:lang w:val="en-US"/>
        </w:rPr>
      </w:pPr>
      <w:r w:rsidRPr="00945F41">
        <w:rPr>
          <w:lang w:val="en-US"/>
        </w:rPr>
        <w:t>S</w:t>
      </w:r>
      <w:r w:rsidRPr="00945F41">
        <w:rPr>
          <w:vertAlign w:val="subscript"/>
          <w:lang w:val="en-US"/>
        </w:rPr>
        <w:t>max</w:t>
      </w:r>
      <w:r w:rsidRPr="00945F41">
        <w:rPr>
          <w:lang w:val="en-US"/>
        </w:rPr>
        <w:t xml:space="preserve"> - S</w:t>
      </w:r>
      <w:r w:rsidRPr="00945F41">
        <w:rPr>
          <w:vertAlign w:val="subscript"/>
          <w:lang w:val="en-US"/>
        </w:rPr>
        <w:t>i</w:t>
      </w:r>
    </w:p>
    <w:p w:rsidR="00B2168D" w:rsidRPr="00945F41" w:rsidRDefault="00B2168D" w:rsidP="00B2168D">
      <w:pPr>
        <w:pStyle w:val="Default"/>
        <w:ind w:firstLine="4253"/>
        <w:jc w:val="both"/>
        <w:rPr>
          <w:lang w:val="en-US"/>
        </w:rPr>
      </w:pPr>
      <w:r w:rsidRPr="00945F41">
        <w:rPr>
          <w:lang w:val="en-US"/>
        </w:rPr>
        <w:t>R</w:t>
      </w:r>
      <w:r w:rsidRPr="00945F41">
        <w:rPr>
          <w:vertAlign w:val="subscript"/>
          <w:lang w:val="en-US"/>
        </w:rPr>
        <w:t>si</w:t>
      </w:r>
      <w:r w:rsidRPr="00945F41">
        <w:rPr>
          <w:lang w:val="en-US"/>
        </w:rPr>
        <w:t xml:space="preserve">= ------------- x 100, </w:t>
      </w:r>
    </w:p>
    <w:p w:rsidR="00B2168D" w:rsidRPr="00945F41" w:rsidRDefault="00B2168D" w:rsidP="00B2168D">
      <w:pPr>
        <w:pStyle w:val="Default"/>
        <w:ind w:firstLine="4253"/>
        <w:jc w:val="both"/>
        <w:rPr>
          <w:lang w:val="en-US"/>
        </w:rPr>
      </w:pPr>
      <w:r w:rsidRPr="00945F41">
        <w:rPr>
          <w:lang w:val="en-US"/>
        </w:rPr>
        <w:t>S</w:t>
      </w:r>
      <w:r w:rsidRPr="00945F41">
        <w:rPr>
          <w:vertAlign w:val="subscript"/>
          <w:lang w:val="en-US"/>
        </w:rPr>
        <w:t>max</w:t>
      </w:r>
    </w:p>
    <w:p w:rsidR="00B2168D" w:rsidRPr="00945F41" w:rsidRDefault="00B2168D" w:rsidP="00B2168D">
      <w:pPr>
        <w:pStyle w:val="Default"/>
        <w:ind w:firstLine="567"/>
        <w:jc w:val="both"/>
        <w:rPr>
          <w:lang w:val="en-US"/>
        </w:rPr>
      </w:pPr>
    </w:p>
    <w:p w:rsidR="00B2168D" w:rsidRPr="00945F41" w:rsidRDefault="00B2168D" w:rsidP="00B2168D">
      <w:pPr>
        <w:ind w:firstLine="851"/>
        <w:jc w:val="left"/>
        <w:rPr>
          <w:rFonts w:eastAsia="Calibri"/>
          <w:i/>
          <w:lang w:val="en-US" w:eastAsia="en-US"/>
        </w:rPr>
      </w:pPr>
      <w:r w:rsidRPr="00945F41">
        <w:rPr>
          <w:rFonts w:eastAsia="Calibri"/>
          <w:i/>
          <w:lang w:eastAsia="en-US"/>
        </w:rPr>
        <w:t>где</w:t>
      </w:r>
      <w:r w:rsidRPr="00945F41">
        <w:rPr>
          <w:rFonts w:eastAsia="Calibri"/>
          <w:i/>
          <w:lang w:val="en-US" w:eastAsia="en-US"/>
        </w:rPr>
        <w:t xml:space="preserve">: </w:t>
      </w:r>
    </w:p>
    <w:p w:rsidR="00B2168D" w:rsidRPr="00945F41" w:rsidRDefault="00B2168D" w:rsidP="00B2168D">
      <w:pPr>
        <w:pStyle w:val="Default"/>
        <w:ind w:firstLine="851"/>
        <w:jc w:val="both"/>
        <w:rPr>
          <w:sz w:val="20"/>
          <w:szCs w:val="20"/>
        </w:rPr>
      </w:pPr>
      <w:r w:rsidRPr="00945F41">
        <w:rPr>
          <w:sz w:val="20"/>
          <w:szCs w:val="20"/>
        </w:rPr>
        <w:t>R</w:t>
      </w:r>
      <w:r w:rsidRPr="00945F41">
        <w:rPr>
          <w:sz w:val="20"/>
          <w:szCs w:val="20"/>
          <w:vertAlign w:val="subscript"/>
        </w:rPr>
        <w:t>si</w:t>
      </w:r>
      <w:r w:rsidRPr="00945F41">
        <w:rPr>
          <w:sz w:val="20"/>
          <w:szCs w:val="20"/>
        </w:rPr>
        <w:t xml:space="preserve"> - оценка (рейтинг) i-й заявки по критерию стоимости; </w:t>
      </w:r>
    </w:p>
    <w:p w:rsidR="00B2168D" w:rsidRPr="00945F41" w:rsidRDefault="00B2168D" w:rsidP="00B2168D">
      <w:pPr>
        <w:pStyle w:val="Default"/>
        <w:ind w:firstLine="851"/>
        <w:jc w:val="both"/>
        <w:rPr>
          <w:sz w:val="20"/>
          <w:szCs w:val="20"/>
        </w:rPr>
      </w:pPr>
      <w:r w:rsidRPr="00945F41">
        <w:rPr>
          <w:sz w:val="20"/>
          <w:szCs w:val="20"/>
        </w:rPr>
        <w:t>S</w:t>
      </w:r>
      <w:r w:rsidRPr="00945F41">
        <w:rPr>
          <w:sz w:val="20"/>
          <w:szCs w:val="20"/>
          <w:vertAlign w:val="subscript"/>
        </w:rPr>
        <w:t>max</w:t>
      </w:r>
      <w:r w:rsidRPr="00945F41">
        <w:rPr>
          <w:sz w:val="20"/>
          <w:szCs w:val="20"/>
        </w:rPr>
        <w:t xml:space="preserve"> - объявленная начальная (максимальная) цена лота; </w:t>
      </w:r>
    </w:p>
    <w:p w:rsidR="00B2168D" w:rsidRPr="00945F41" w:rsidRDefault="00B2168D" w:rsidP="00B2168D">
      <w:pPr>
        <w:pStyle w:val="Default"/>
        <w:ind w:firstLine="851"/>
        <w:jc w:val="both"/>
        <w:rPr>
          <w:sz w:val="20"/>
          <w:szCs w:val="20"/>
        </w:rPr>
      </w:pPr>
      <w:r w:rsidRPr="00945F41">
        <w:rPr>
          <w:sz w:val="20"/>
          <w:szCs w:val="20"/>
        </w:rPr>
        <w:t>S</w:t>
      </w:r>
      <w:r w:rsidRPr="00945F41">
        <w:rPr>
          <w:sz w:val="20"/>
          <w:szCs w:val="20"/>
          <w:vertAlign w:val="subscript"/>
        </w:rPr>
        <w:t>i</w:t>
      </w:r>
      <w:r w:rsidRPr="00945F41">
        <w:rPr>
          <w:sz w:val="20"/>
          <w:szCs w:val="20"/>
        </w:rPr>
        <w:t xml:space="preserve"> - стоимость заявки i-го участника. </w:t>
      </w:r>
    </w:p>
    <w:p w:rsidR="00B2168D" w:rsidRPr="00945F41" w:rsidRDefault="00B2168D" w:rsidP="00B2168D">
      <w:pPr>
        <w:pStyle w:val="Default"/>
        <w:ind w:firstLine="567"/>
        <w:jc w:val="both"/>
      </w:pPr>
    </w:p>
    <w:p w:rsidR="00B2168D" w:rsidRPr="00945F41" w:rsidRDefault="00B2168D" w:rsidP="00B2168D">
      <w:pPr>
        <w:pStyle w:val="Default"/>
        <w:ind w:firstLine="567"/>
        <w:jc w:val="both"/>
      </w:pPr>
      <w:r w:rsidRPr="00945F41">
        <w:t>Для целей оценки заявок по ценовому критерию применяются ценовые предложения участников закупки без НДС.</w:t>
      </w:r>
    </w:p>
    <w:p w:rsidR="00B2168D" w:rsidRPr="00945F41" w:rsidRDefault="00B2168D" w:rsidP="00B2168D">
      <w:pPr>
        <w:pStyle w:val="Default"/>
        <w:ind w:firstLine="567"/>
        <w:jc w:val="both"/>
      </w:pPr>
      <w:r w:rsidRPr="00945F41">
        <w:t>Полученное значение R</w:t>
      </w:r>
      <w:r w:rsidRPr="00945F41">
        <w:rPr>
          <w:vertAlign w:val="subscript"/>
        </w:rPr>
        <w:t xml:space="preserve">si </w:t>
      </w:r>
      <w:r w:rsidRPr="00945F41">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2168D" w:rsidRPr="00945F41" w:rsidRDefault="00B2168D" w:rsidP="00B2168D">
      <w:pPr>
        <w:pStyle w:val="Default"/>
        <w:ind w:firstLine="567"/>
        <w:jc w:val="both"/>
      </w:pPr>
    </w:p>
    <w:p w:rsidR="00B2168D" w:rsidRPr="00945F41" w:rsidRDefault="00B2168D" w:rsidP="00B2168D">
      <w:pPr>
        <w:pStyle w:val="Default"/>
        <w:ind w:firstLine="567"/>
        <w:jc w:val="both"/>
      </w:pPr>
      <w:r w:rsidRPr="00945F41">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45F41" w:rsidRDefault="00B2168D" w:rsidP="00B2168D">
      <w:pPr>
        <w:pStyle w:val="Default"/>
        <w:ind w:firstLine="567"/>
        <w:jc w:val="both"/>
      </w:pPr>
    </w:p>
    <w:p w:rsidR="00B2168D" w:rsidRPr="00945F41"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945F41">
        <w:rPr>
          <w:rFonts w:eastAsia="Calibri"/>
          <w:lang w:eastAsia="en-US"/>
        </w:rPr>
        <w:t>Расчет по критерию «Опыт выполнения аналогичных договоров» (</w:t>
      </w:r>
      <w:r w:rsidRPr="00945F41">
        <w:rPr>
          <w:rFonts w:eastAsia="Calibri"/>
          <w:lang w:val="en-US" w:eastAsia="en-US"/>
        </w:rPr>
        <w:t>R</w:t>
      </w:r>
      <w:r w:rsidRPr="00945F41">
        <w:rPr>
          <w:rFonts w:eastAsia="Calibri"/>
          <w:i/>
          <w:iCs/>
          <w:vertAlign w:val="subscript"/>
          <w:lang w:val="en-US" w:eastAsia="en-US"/>
        </w:rPr>
        <w:t>oi</w:t>
      </w:r>
      <w:r w:rsidRPr="00945F41">
        <w:rPr>
          <w:rFonts w:eastAsia="Calibri"/>
          <w:lang w:eastAsia="en-US"/>
        </w:rPr>
        <w:t>)</w:t>
      </w:r>
    </w:p>
    <w:p w:rsidR="00B2168D" w:rsidRPr="00945F41" w:rsidRDefault="00B2168D" w:rsidP="00B2168D">
      <w:pPr>
        <w:pStyle w:val="afffff2"/>
        <w:ind w:firstLine="567"/>
        <w:jc w:val="both"/>
        <w:rPr>
          <w:rFonts w:eastAsia="Calibri"/>
        </w:rPr>
      </w:pPr>
      <w:r w:rsidRPr="00945F41">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945F41">
        <w:rPr>
          <w:rFonts w:eastAsia="Calibri"/>
          <w:b/>
        </w:rPr>
        <w:t>аналогичных по предмету, видам и объемам выполнения работы, оказания услуг</w:t>
      </w:r>
      <w:r w:rsidRPr="00945F41">
        <w:rPr>
          <w:rFonts w:eastAsia="Calibri"/>
        </w:rPr>
        <w:t>.</w:t>
      </w:r>
    </w:p>
    <w:p w:rsidR="00B2168D" w:rsidRPr="00945F41" w:rsidRDefault="00B2168D" w:rsidP="00B2168D">
      <w:pPr>
        <w:pStyle w:val="afffff2"/>
        <w:ind w:firstLine="567"/>
        <w:jc w:val="both"/>
        <w:rPr>
          <w:rFonts w:eastAsia="Calibri"/>
        </w:rPr>
      </w:pPr>
      <w:r w:rsidRPr="00945F41">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B2168D" w:rsidRPr="00945F41" w:rsidRDefault="00B2168D" w:rsidP="00B2168D">
      <w:pPr>
        <w:pStyle w:val="afffff2"/>
        <w:ind w:firstLine="567"/>
        <w:jc w:val="both"/>
        <w:rPr>
          <w:rFonts w:eastAsia="Calibri"/>
        </w:rPr>
      </w:pPr>
      <w:r w:rsidRPr="00945F41">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B2168D" w:rsidRPr="00945F41" w:rsidRDefault="00B2168D" w:rsidP="00B2168D">
      <w:pPr>
        <w:tabs>
          <w:tab w:val="left" w:pos="1701"/>
        </w:tabs>
        <w:spacing w:before="120"/>
        <w:ind w:firstLine="567"/>
        <w:rPr>
          <w:rFonts w:eastAsia="Calibri"/>
        </w:rPr>
      </w:pPr>
      <w:r w:rsidRPr="00945F41">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945F41" w:rsidTr="006E6D11">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945F41" w:rsidRDefault="00B2168D" w:rsidP="006E6D11">
            <w:pPr>
              <w:jc w:val="center"/>
              <w:rPr>
                <w:sz w:val="20"/>
              </w:rPr>
            </w:pPr>
            <w:r w:rsidRPr="00945F41">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945F41" w:rsidRDefault="00B2168D" w:rsidP="006E6D11">
            <w:pPr>
              <w:rPr>
                <w:sz w:val="20"/>
              </w:rPr>
            </w:pPr>
            <w:r w:rsidRPr="00945F41">
              <w:rPr>
                <w:rFonts w:eastAsia="Arial Unicode MS"/>
                <w:sz w:val="20"/>
              </w:rPr>
              <w:t xml:space="preserve">Степень превышения показателей заявки участника закупки (в руб.) по критерию </w:t>
            </w:r>
            <w:r w:rsidRPr="00945F41">
              <w:rPr>
                <w:rFonts w:eastAsia="Arial Unicode MS"/>
                <w:b/>
                <w:sz w:val="20"/>
              </w:rPr>
              <w:t>«</w:t>
            </w:r>
            <w:r w:rsidRPr="00945F41">
              <w:rPr>
                <w:b/>
                <w:bCs/>
                <w:sz w:val="20"/>
              </w:rPr>
              <w:t>Опыт выполнения аналогичных договоров</w:t>
            </w:r>
            <w:r w:rsidRPr="00945F41">
              <w:rPr>
                <w:rFonts w:eastAsia="Arial Unicode MS"/>
                <w:b/>
                <w:sz w:val="20"/>
              </w:rPr>
              <w:t>»</w:t>
            </w:r>
            <w:r w:rsidRPr="00945F41">
              <w:rPr>
                <w:rFonts w:eastAsia="Arial Unicode MS"/>
                <w:sz w:val="20"/>
              </w:rPr>
              <w:t xml:space="preserve"> над требованиями, установленными в документации о закупке</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0%...10%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10,1%...20%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20,1%....30%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30,1%...40%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40,1%....50%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50,1%....60%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60,1%...70%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70,1%....80%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80,1%...90%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90,1%....100%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Более 100%</w:t>
            </w:r>
          </w:p>
        </w:tc>
      </w:tr>
    </w:tbl>
    <w:p w:rsidR="00B2168D" w:rsidRPr="00945F41" w:rsidRDefault="00B2168D" w:rsidP="00B2168D">
      <w:pPr>
        <w:ind w:firstLine="567"/>
        <w:rPr>
          <w:rFonts w:eastAsia="Arial Unicode MS"/>
          <w:b/>
          <w:bCs/>
          <w:i/>
          <w:sz w:val="22"/>
          <w:szCs w:val="22"/>
        </w:rPr>
      </w:pPr>
    </w:p>
    <w:p w:rsidR="00B2168D" w:rsidRPr="00945F41" w:rsidRDefault="00B2168D" w:rsidP="00B2168D">
      <w:pPr>
        <w:spacing w:after="0"/>
        <w:ind w:firstLine="567"/>
        <w:rPr>
          <w:rFonts w:eastAsia="Arial Unicode MS"/>
          <w:b/>
          <w:bCs/>
          <w:i/>
          <w:sz w:val="20"/>
        </w:rPr>
      </w:pPr>
      <w:r w:rsidRPr="00945F41">
        <w:rPr>
          <w:rFonts w:eastAsia="Arial Unicode MS"/>
          <w:b/>
          <w:bCs/>
          <w:i/>
          <w:sz w:val="20"/>
        </w:rPr>
        <w:t>Пример расчета по критерию «Опыт выполнения аналогичных договоров»:</w:t>
      </w:r>
    </w:p>
    <w:p w:rsidR="00B2168D" w:rsidRPr="00945F41" w:rsidRDefault="00B2168D" w:rsidP="00B2168D">
      <w:pPr>
        <w:spacing w:after="0"/>
        <w:ind w:firstLine="567"/>
        <w:rPr>
          <w:rFonts w:eastAsia="Arial Unicode MS"/>
          <w:bCs/>
          <w:i/>
          <w:sz w:val="20"/>
        </w:rPr>
      </w:pPr>
      <w:r w:rsidRPr="00945F41">
        <w:rPr>
          <w:rFonts w:eastAsia="Arial Unicode MS"/>
          <w:bCs/>
          <w:i/>
          <w:sz w:val="20"/>
        </w:rPr>
        <w:t>Начальная (максимальная) цена Договора (цена лота) без НДС – 10 000 000,00 рублей.</w:t>
      </w:r>
    </w:p>
    <w:p w:rsidR="00B2168D" w:rsidRPr="00945F41" w:rsidRDefault="00B2168D" w:rsidP="00B2168D">
      <w:pPr>
        <w:spacing w:after="0"/>
        <w:ind w:firstLine="567"/>
        <w:rPr>
          <w:rFonts w:eastAsia="Arial Unicode MS"/>
          <w:bCs/>
          <w:i/>
          <w:sz w:val="20"/>
        </w:rPr>
      </w:pPr>
      <w:r w:rsidRPr="00945F41">
        <w:rPr>
          <w:rFonts w:eastAsia="Arial Unicode MS"/>
          <w:bCs/>
          <w:i/>
          <w:sz w:val="20"/>
        </w:rPr>
        <w:t>Начальная (максимальная) цена Договора (цена лота) с НДС – 11 800 000,00 рублей.</w:t>
      </w:r>
    </w:p>
    <w:p w:rsidR="00B2168D" w:rsidRPr="00945F41" w:rsidRDefault="00B2168D" w:rsidP="00B2168D">
      <w:pPr>
        <w:spacing w:after="0"/>
        <w:ind w:firstLine="567"/>
        <w:rPr>
          <w:rFonts w:eastAsia="Arial Unicode MS"/>
          <w:bCs/>
          <w:i/>
          <w:sz w:val="20"/>
        </w:rPr>
      </w:pPr>
      <w:r w:rsidRPr="00945F41">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B2168D" w:rsidRPr="00945F41" w:rsidRDefault="00B2168D" w:rsidP="00B2168D">
      <w:pPr>
        <w:spacing w:after="0"/>
        <w:ind w:firstLine="567"/>
        <w:rPr>
          <w:rFonts w:eastAsia="Arial Unicode MS"/>
          <w:bCs/>
          <w:i/>
          <w:sz w:val="20"/>
        </w:rPr>
      </w:pPr>
      <w:r w:rsidRPr="00945F41">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B2168D" w:rsidRPr="00945F41" w:rsidRDefault="00B2168D" w:rsidP="00B2168D">
      <w:pPr>
        <w:spacing w:after="0"/>
        <w:ind w:firstLine="567"/>
        <w:rPr>
          <w:rFonts w:eastAsia="Arial Unicode MS"/>
          <w:bCs/>
          <w:i/>
          <w:sz w:val="20"/>
        </w:rPr>
      </w:pPr>
      <w:r w:rsidRPr="00945F41">
        <w:rPr>
          <w:rFonts w:eastAsia="Arial Unicode MS"/>
          <w:bCs/>
          <w:i/>
          <w:sz w:val="20"/>
        </w:rPr>
        <w:t>У участника № 1 общая сумма исполненных аналогичных договоров составляет 3 700 000,00 руб. с НДС.</w:t>
      </w:r>
    </w:p>
    <w:p w:rsidR="00B2168D" w:rsidRPr="00945F41" w:rsidRDefault="00B2168D" w:rsidP="00B2168D">
      <w:pPr>
        <w:spacing w:after="0"/>
        <w:ind w:firstLine="567"/>
        <w:rPr>
          <w:rFonts w:eastAsia="Arial Unicode MS"/>
          <w:bCs/>
          <w:i/>
          <w:sz w:val="20"/>
        </w:rPr>
      </w:pPr>
      <w:r w:rsidRPr="00945F41">
        <w:rPr>
          <w:rFonts w:eastAsia="Arial Unicode MS"/>
          <w:bCs/>
          <w:i/>
          <w:sz w:val="20"/>
        </w:rPr>
        <w:t>У участника № 2 общая сумма исполненных аналогичных договоров составляет 5 200 000,00 руб. с НДС.</w:t>
      </w:r>
    </w:p>
    <w:p w:rsidR="00B2168D" w:rsidRPr="00945F41" w:rsidRDefault="00B2168D" w:rsidP="00B2168D">
      <w:pPr>
        <w:spacing w:after="0"/>
        <w:ind w:firstLine="567"/>
        <w:rPr>
          <w:rFonts w:eastAsia="Arial Unicode MS"/>
          <w:bCs/>
          <w:i/>
          <w:sz w:val="20"/>
        </w:rPr>
      </w:pPr>
      <w:r w:rsidRPr="00945F41">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B2168D" w:rsidRPr="00945F41" w:rsidRDefault="00B2168D" w:rsidP="00B2168D">
      <w:pPr>
        <w:tabs>
          <w:tab w:val="left" w:pos="1701"/>
        </w:tabs>
        <w:spacing w:after="0"/>
        <w:ind w:firstLine="567"/>
        <w:rPr>
          <w:rFonts w:eastAsia="Arial Unicode MS"/>
          <w:bCs/>
          <w:i/>
          <w:sz w:val="20"/>
        </w:rPr>
      </w:pPr>
      <w:r w:rsidRPr="00945F41">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B2168D" w:rsidRPr="00945F41" w:rsidRDefault="00B2168D" w:rsidP="00B2168D">
      <w:pPr>
        <w:tabs>
          <w:tab w:val="left" w:pos="1701"/>
        </w:tabs>
        <w:spacing w:after="0"/>
        <w:ind w:firstLine="567"/>
        <w:rPr>
          <w:rFonts w:eastAsia="Calibri"/>
        </w:rPr>
      </w:pPr>
    </w:p>
    <w:p w:rsidR="00B2168D" w:rsidRPr="00945F41"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945F41">
        <w:rPr>
          <w:rFonts w:eastAsia="Calibri"/>
          <w:lang w:eastAsia="en-US"/>
        </w:rPr>
        <w:t>Расчет по критерию «Соответствие финансового состояния участника» (</w:t>
      </w:r>
      <w:r w:rsidRPr="00945F41">
        <w:rPr>
          <w:rFonts w:eastAsia="Calibri"/>
          <w:lang w:val="en-US" w:eastAsia="en-US"/>
        </w:rPr>
        <w:t>R</w:t>
      </w:r>
      <w:r w:rsidRPr="00945F41">
        <w:rPr>
          <w:rFonts w:eastAsia="Calibri"/>
          <w:i/>
          <w:iCs/>
          <w:vertAlign w:val="subscript"/>
          <w:lang w:val="en-US" w:eastAsia="en-US"/>
        </w:rPr>
        <w:t>fi</w:t>
      </w:r>
      <w:r w:rsidRPr="00945F41">
        <w:rPr>
          <w:rFonts w:eastAsia="Calibri"/>
          <w:lang w:eastAsia="en-US"/>
        </w:rPr>
        <w:t>)</w:t>
      </w:r>
    </w:p>
    <w:p w:rsidR="00B2168D" w:rsidRPr="00945F41" w:rsidRDefault="00B2168D" w:rsidP="00B2168D">
      <w:pPr>
        <w:pStyle w:val="afffff2"/>
        <w:ind w:firstLine="560"/>
        <w:jc w:val="both"/>
        <w:rPr>
          <w:rFonts w:eastAsia="Calibri"/>
        </w:rPr>
      </w:pPr>
      <w:r w:rsidRPr="00945F41">
        <w:rPr>
          <w:rFonts w:eastAsia="Calibri"/>
        </w:rPr>
        <w:t>Расчет по критерию «</w:t>
      </w:r>
      <w:r w:rsidRPr="00945F41">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945F41">
        <w:t>ствии с приведенной Методикой оценки</w:t>
      </w:r>
      <w:r w:rsidRPr="00945F41">
        <w:rPr>
          <w:rFonts w:eastAsia="Calibri"/>
          <w:bCs/>
          <w:vertAlign w:val="superscript"/>
          <w:lang w:eastAsia="ar-SA"/>
        </w:rPr>
        <w:t>1</w:t>
      </w:r>
      <w:r w:rsidRPr="00945F41">
        <w:t>.</w:t>
      </w:r>
    </w:p>
    <w:p w:rsidR="00B2168D" w:rsidRPr="00945F41" w:rsidRDefault="00B2168D" w:rsidP="00B2168D">
      <w:pPr>
        <w:pStyle w:val="afffff6"/>
        <w:tabs>
          <w:tab w:val="left" w:pos="1701"/>
        </w:tabs>
        <w:spacing w:before="120"/>
        <w:ind w:left="0" w:firstLine="560"/>
        <w:rPr>
          <w:rFonts w:eastAsia="Calibri"/>
        </w:rPr>
      </w:pPr>
      <w:r w:rsidRPr="00945F41">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945F41" w:rsidTr="006E6D11">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945F41" w:rsidRDefault="00B2168D" w:rsidP="006E6D11">
            <w:pPr>
              <w:jc w:val="center"/>
              <w:rPr>
                <w:sz w:val="20"/>
              </w:rPr>
            </w:pPr>
            <w:r w:rsidRPr="00945F41">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945F41" w:rsidRDefault="00B2168D" w:rsidP="006E6D11">
            <w:pPr>
              <w:jc w:val="center"/>
              <w:rPr>
                <w:sz w:val="20"/>
              </w:rPr>
            </w:pPr>
            <w:r w:rsidRPr="00945F41">
              <w:rPr>
                <w:sz w:val="20"/>
              </w:rPr>
              <w:t>Результаты оценки показателей финансовой устойчивости участника</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color w:val="FF0000"/>
                <w:sz w:val="20"/>
              </w:rPr>
            </w:pPr>
            <w:r w:rsidRPr="00945F41">
              <w:rPr>
                <w:sz w:val="20"/>
                <w:szCs w:val="20"/>
              </w:rPr>
              <w:t>Ни один из показателей (СЧА и КСВ) не соответствует требованиям Методики оценки</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color w:val="FF0000"/>
                <w:sz w:val="20"/>
              </w:rPr>
            </w:pPr>
            <w:r w:rsidRPr="00945F41">
              <w:rPr>
                <w:sz w:val="20"/>
                <w:szCs w:val="20"/>
              </w:rPr>
              <w:t>Только один показатель (СЧА или КСВ) соответствует требованиям Методики оценки</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color w:val="FF0000"/>
                <w:sz w:val="20"/>
              </w:rPr>
            </w:pPr>
            <w:r w:rsidRPr="00945F41">
              <w:rPr>
                <w:sz w:val="20"/>
                <w:szCs w:val="20"/>
              </w:rPr>
              <w:t>Все показатели (СЧА и КСВ) соответствуют требованиям Методики оценки</w:t>
            </w:r>
          </w:p>
        </w:tc>
      </w:tr>
    </w:tbl>
    <w:p w:rsidR="00B2168D" w:rsidRPr="00945F41" w:rsidRDefault="00B2168D" w:rsidP="00B2168D">
      <w:pPr>
        <w:pStyle w:val="afffff6"/>
        <w:shd w:val="clear" w:color="auto" w:fill="FFFFFF"/>
        <w:autoSpaceDE w:val="0"/>
        <w:autoSpaceDN w:val="0"/>
        <w:spacing w:after="120"/>
        <w:ind w:left="567" w:right="159"/>
        <w:contextualSpacing/>
        <w:jc w:val="both"/>
        <w:rPr>
          <w:rFonts w:eastAsia="Calibri"/>
          <w:lang w:eastAsia="en-US"/>
        </w:rPr>
      </w:pPr>
    </w:p>
    <w:p w:rsidR="00B2168D" w:rsidRPr="00945F41" w:rsidRDefault="00B2168D" w:rsidP="00B2168D">
      <w:pPr>
        <w:widowControl w:val="0"/>
        <w:tabs>
          <w:tab w:val="left" w:pos="1700"/>
        </w:tabs>
        <w:suppressAutoHyphens/>
        <w:spacing w:after="0"/>
        <w:ind w:right="34" w:firstLine="709"/>
        <w:rPr>
          <w:i/>
          <w:sz w:val="20"/>
          <w:szCs w:val="20"/>
        </w:rPr>
      </w:pPr>
      <w:r w:rsidRPr="00945F41">
        <w:rPr>
          <w:rFonts w:eastAsia="Calibri"/>
          <w:b/>
          <w:bCs/>
          <w:i/>
          <w:sz w:val="20"/>
          <w:szCs w:val="20"/>
          <w:vertAlign w:val="superscript"/>
          <w:lang w:eastAsia="ar-SA"/>
        </w:rPr>
        <w:t>1</w:t>
      </w:r>
      <w:r w:rsidRPr="00945F41">
        <w:rPr>
          <w:rFonts w:eastAsia="Calibri"/>
          <w:b/>
          <w:bCs/>
          <w:i/>
          <w:sz w:val="20"/>
          <w:szCs w:val="20"/>
          <w:lang w:eastAsia="ar-SA"/>
        </w:rPr>
        <w:t>Методика оценки финансовой устойчивости участников закупки</w:t>
      </w:r>
      <w:r w:rsidRPr="00945F41">
        <w:rPr>
          <w:rFonts w:eastAsia="Calibri"/>
          <w:bCs/>
          <w:i/>
          <w:sz w:val="20"/>
          <w:szCs w:val="20"/>
          <w:lang w:eastAsia="ar-SA"/>
        </w:rPr>
        <w:t>:</w:t>
      </w:r>
    </w:p>
    <w:p w:rsidR="00B2168D" w:rsidRPr="00945F41" w:rsidRDefault="00B2168D" w:rsidP="00B2168D">
      <w:pPr>
        <w:spacing w:after="0"/>
        <w:ind w:firstLine="720"/>
        <w:rPr>
          <w:sz w:val="20"/>
          <w:szCs w:val="20"/>
        </w:rPr>
      </w:pPr>
      <w:r w:rsidRPr="00945F41">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B2168D" w:rsidRPr="00945F41" w:rsidRDefault="00B2168D" w:rsidP="00B2168D">
      <w:pPr>
        <w:spacing w:after="0"/>
        <w:ind w:left="720"/>
        <w:rPr>
          <w:b/>
          <w:i/>
          <w:sz w:val="20"/>
          <w:szCs w:val="20"/>
          <w:u w:val="single"/>
        </w:rPr>
      </w:pPr>
      <w:r w:rsidRPr="00945F41">
        <w:rPr>
          <w:b/>
          <w:i/>
          <w:sz w:val="20"/>
          <w:szCs w:val="20"/>
          <w:u w:val="single"/>
        </w:rPr>
        <w:t xml:space="preserve">По форме Бухгалтерский баланс </w:t>
      </w:r>
    </w:p>
    <w:p w:rsidR="00B2168D" w:rsidRPr="00945F41" w:rsidRDefault="00B2168D" w:rsidP="00B2168D">
      <w:pPr>
        <w:spacing w:after="0"/>
        <w:ind w:firstLine="720"/>
        <w:rPr>
          <w:b/>
          <w:sz w:val="20"/>
          <w:szCs w:val="20"/>
        </w:rPr>
      </w:pPr>
      <w:r w:rsidRPr="00945F41">
        <w:rPr>
          <w:b/>
          <w:sz w:val="20"/>
          <w:szCs w:val="20"/>
        </w:rPr>
        <w:t xml:space="preserve">Стр. 1600 </w:t>
      </w:r>
      <w:r w:rsidRPr="00945F41">
        <w:rPr>
          <w:sz w:val="20"/>
          <w:szCs w:val="20"/>
        </w:rPr>
        <w:t>– итоговое значение по «Активу» баланса, указывается на начало и окончание отчетного периода.</w:t>
      </w:r>
    </w:p>
    <w:p w:rsidR="00B2168D" w:rsidRPr="00945F41" w:rsidRDefault="00B2168D" w:rsidP="00B2168D">
      <w:pPr>
        <w:spacing w:after="0"/>
        <w:ind w:firstLine="720"/>
        <w:rPr>
          <w:b/>
          <w:sz w:val="20"/>
          <w:szCs w:val="20"/>
        </w:rPr>
      </w:pPr>
      <w:r w:rsidRPr="00945F41">
        <w:rPr>
          <w:b/>
          <w:sz w:val="20"/>
          <w:szCs w:val="20"/>
        </w:rPr>
        <w:t>Стр. 1400</w:t>
      </w:r>
      <w:r w:rsidRPr="00945F41">
        <w:rPr>
          <w:sz w:val="20"/>
          <w:szCs w:val="20"/>
        </w:rPr>
        <w:t xml:space="preserve"> – итоговое значение по разделу I</w:t>
      </w:r>
      <w:r w:rsidRPr="00945F41">
        <w:rPr>
          <w:sz w:val="20"/>
          <w:szCs w:val="20"/>
          <w:lang w:val="en-US"/>
        </w:rPr>
        <w:t>V</w:t>
      </w:r>
      <w:r w:rsidRPr="00945F41">
        <w:rPr>
          <w:sz w:val="20"/>
          <w:szCs w:val="20"/>
        </w:rPr>
        <w:t xml:space="preserve"> «Долгосрочные обязательства» бухгалтерского баланса, указывается на начало и окончание отчетного периода.</w:t>
      </w:r>
    </w:p>
    <w:p w:rsidR="00B2168D" w:rsidRPr="00945F41" w:rsidRDefault="00B2168D" w:rsidP="00B2168D">
      <w:pPr>
        <w:tabs>
          <w:tab w:val="left" w:pos="540"/>
          <w:tab w:val="left" w:pos="720"/>
          <w:tab w:val="left" w:pos="1080"/>
        </w:tabs>
        <w:spacing w:after="0"/>
        <w:ind w:firstLine="720"/>
        <w:rPr>
          <w:sz w:val="20"/>
          <w:szCs w:val="20"/>
        </w:rPr>
      </w:pPr>
      <w:r w:rsidRPr="00945F41">
        <w:rPr>
          <w:b/>
          <w:sz w:val="20"/>
          <w:szCs w:val="20"/>
        </w:rPr>
        <w:t>Стр. 1500</w:t>
      </w:r>
      <w:r w:rsidRPr="00945F41">
        <w:rPr>
          <w:sz w:val="20"/>
          <w:szCs w:val="20"/>
        </w:rPr>
        <w:t xml:space="preserve"> – итоговое значение по разделу </w:t>
      </w:r>
      <w:r w:rsidRPr="00945F41">
        <w:rPr>
          <w:sz w:val="20"/>
          <w:szCs w:val="20"/>
          <w:lang w:val="en-US"/>
        </w:rPr>
        <w:t>V</w:t>
      </w:r>
      <w:r w:rsidRPr="00945F41">
        <w:rPr>
          <w:sz w:val="20"/>
          <w:szCs w:val="20"/>
        </w:rPr>
        <w:t xml:space="preserve"> «Краткосрочные обязательства» бухгалтерского баланса, указывается на начало и окончание отчетного периода.</w:t>
      </w:r>
    </w:p>
    <w:p w:rsidR="00B2168D" w:rsidRPr="00945F41" w:rsidRDefault="00B2168D" w:rsidP="00B2168D">
      <w:pPr>
        <w:spacing w:after="0"/>
        <w:ind w:firstLine="720"/>
        <w:rPr>
          <w:b/>
          <w:i/>
          <w:sz w:val="20"/>
          <w:szCs w:val="20"/>
          <w:u w:val="single"/>
        </w:rPr>
      </w:pPr>
    </w:p>
    <w:p w:rsidR="00B2168D" w:rsidRPr="00945F41" w:rsidRDefault="00B2168D" w:rsidP="00B2168D">
      <w:pPr>
        <w:spacing w:after="0"/>
        <w:ind w:firstLine="720"/>
        <w:rPr>
          <w:b/>
          <w:i/>
          <w:sz w:val="20"/>
          <w:szCs w:val="20"/>
          <w:u w:val="single"/>
        </w:rPr>
      </w:pPr>
      <w:r w:rsidRPr="00945F41">
        <w:rPr>
          <w:b/>
          <w:i/>
          <w:sz w:val="20"/>
          <w:szCs w:val="20"/>
          <w:u w:val="single"/>
        </w:rPr>
        <w:t>По форме Отчет о финансовых результатах</w:t>
      </w:r>
    </w:p>
    <w:p w:rsidR="00B2168D" w:rsidRPr="00945F41" w:rsidRDefault="00B2168D" w:rsidP="00B2168D">
      <w:pPr>
        <w:spacing w:after="0"/>
        <w:ind w:firstLine="720"/>
        <w:rPr>
          <w:sz w:val="20"/>
          <w:szCs w:val="20"/>
        </w:rPr>
      </w:pPr>
      <w:r w:rsidRPr="00945F41">
        <w:rPr>
          <w:b/>
          <w:sz w:val="20"/>
          <w:szCs w:val="20"/>
        </w:rPr>
        <w:t xml:space="preserve">Стр. 2110 – </w:t>
      </w:r>
      <w:r w:rsidRPr="00945F41">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B2168D" w:rsidRPr="00945F41" w:rsidRDefault="00B2168D" w:rsidP="00B2168D">
      <w:pPr>
        <w:spacing w:after="0"/>
        <w:ind w:firstLine="720"/>
        <w:jc w:val="center"/>
        <w:rPr>
          <w:rFonts w:eastAsia="Arial Unicode MS"/>
          <w:b/>
          <w:sz w:val="20"/>
          <w:szCs w:val="20"/>
        </w:rPr>
      </w:pPr>
      <w:r w:rsidRPr="00945F41">
        <w:rPr>
          <w:rFonts w:eastAsia="Arial Unicode MS"/>
          <w:b/>
          <w:sz w:val="20"/>
          <w:szCs w:val="20"/>
        </w:rPr>
        <w:t>Методика оценки</w:t>
      </w:r>
    </w:p>
    <w:p w:rsidR="00B2168D" w:rsidRPr="00945F41" w:rsidRDefault="00B2168D" w:rsidP="00B2168D">
      <w:pPr>
        <w:spacing w:after="0"/>
        <w:ind w:firstLine="720"/>
        <w:rPr>
          <w:rFonts w:eastAsia="Arial Unicode MS"/>
          <w:sz w:val="20"/>
          <w:szCs w:val="20"/>
        </w:rPr>
      </w:pPr>
      <w:r w:rsidRPr="00945F41">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B2168D" w:rsidRPr="00945F41" w:rsidRDefault="00B2168D" w:rsidP="00B2168D">
      <w:pPr>
        <w:spacing w:after="0"/>
        <w:ind w:firstLine="720"/>
        <w:jc w:val="left"/>
        <w:rPr>
          <w:rFonts w:eastAsia="Arial Unicode MS"/>
          <w:b/>
          <w:sz w:val="20"/>
          <w:szCs w:val="20"/>
          <w:u w:val="single"/>
        </w:rPr>
      </w:pPr>
    </w:p>
    <w:p w:rsidR="00B2168D" w:rsidRPr="00945F41"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945F41">
        <w:rPr>
          <w:rFonts w:eastAsia="Arial Unicode MS"/>
          <w:b/>
          <w:sz w:val="20"/>
          <w:szCs w:val="20"/>
        </w:rPr>
        <w:t>Стоимость чистых активов (СЧА)</w:t>
      </w:r>
      <w:r w:rsidRPr="00945F41">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B2168D" w:rsidRPr="00945F41" w:rsidRDefault="00B2168D" w:rsidP="00B2168D">
      <w:pPr>
        <w:tabs>
          <w:tab w:val="num" w:pos="576"/>
          <w:tab w:val="left" w:pos="1080"/>
        </w:tabs>
        <w:spacing w:after="0"/>
        <w:ind w:firstLine="720"/>
        <w:rPr>
          <w:sz w:val="20"/>
          <w:szCs w:val="20"/>
        </w:rPr>
      </w:pPr>
      <w:r w:rsidRPr="00945F41">
        <w:rPr>
          <w:sz w:val="20"/>
          <w:szCs w:val="20"/>
        </w:rPr>
        <w:t xml:space="preserve">СЧА= стр.1600-стр.1400-стр.1500, </w:t>
      </w:r>
    </w:p>
    <w:p w:rsidR="00B2168D" w:rsidRPr="00945F41" w:rsidRDefault="00B2168D" w:rsidP="00B2168D">
      <w:pPr>
        <w:tabs>
          <w:tab w:val="num" w:pos="576"/>
          <w:tab w:val="left" w:pos="1080"/>
        </w:tabs>
        <w:spacing w:after="0"/>
        <w:ind w:firstLine="720"/>
        <w:rPr>
          <w:sz w:val="20"/>
          <w:szCs w:val="20"/>
        </w:rPr>
      </w:pPr>
      <w:r w:rsidRPr="00945F41">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B2168D" w:rsidRPr="00945F41" w:rsidRDefault="00B2168D" w:rsidP="00B2168D">
      <w:pPr>
        <w:tabs>
          <w:tab w:val="num" w:pos="576"/>
          <w:tab w:val="left" w:pos="1080"/>
        </w:tabs>
        <w:spacing w:after="0"/>
        <w:ind w:firstLine="720"/>
        <w:rPr>
          <w:sz w:val="20"/>
          <w:szCs w:val="20"/>
        </w:rPr>
      </w:pPr>
      <w:r w:rsidRPr="00945F41">
        <w:rPr>
          <w:sz w:val="20"/>
          <w:szCs w:val="20"/>
        </w:rPr>
        <w:t>Показатель СЧА должен иметь значение &gt;0.</w:t>
      </w:r>
    </w:p>
    <w:p w:rsidR="00B2168D" w:rsidRPr="00945F41"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945F41">
        <w:rPr>
          <w:rFonts w:eastAsia="Arial Unicode MS"/>
          <w:b/>
          <w:sz w:val="20"/>
          <w:szCs w:val="20"/>
        </w:rPr>
        <w:t>Коэффициент</w:t>
      </w:r>
      <w:r w:rsidRPr="00945F41">
        <w:rPr>
          <w:b/>
          <w:sz w:val="20"/>
          <w:szCs w:val="20"/>
        </w:rPr>
        <w:t xml:space="preserve"> соизмеримости (КСВ), </w:t>
      </w:r>
      <w:r w:rsidRPr="00945F41">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945F41">
        <w:rPr>
          <w:rFonts w:eastAsia="Arial Unicode MS"/>
          <w:sz w:val="20"/>
          <w:szCs w:val="20"/>
        </w:rPr>
        <w:t>на основании данных отчета о финансовых результатах по следующей формуле:</w:t>
      </w:r>
    </w:p>
    <w:p w:rsidR="00B2168D" w:rsidRPr="00945F41" w:rsidRDefault="00B2168D" w:rsidP="00B2168D">
      <w:pPr>
        <w:tabs>
          <w:tab w:val="left" w:pos="1080"/>
        </w:tabs>
        <w:spacing w:after="0"/>
        <w:ind w:firstLine="720"/>
        <w:jc w:val="right"/>
        <w:rPr>
          <w:sz w:val="20"/>
          <w:szCs w:val="20"/>
        </w:rPr>
      </w:pPr>
    </w:p>
    <w:p w:rsidR="00B2168D" w:rsidRPr="00945F41" w:rsidRDefault="00B2168D" w:rsidP="00B2168D">
      <w:pPr>
        <w:tabs>
          <w:tab w:val="left" w:pos="1080"/>
        </w:tabs>
        <w:spacing w:after="0"/>
        <w:ind w:firstLine="720"/>
        <w:rPr>
          <w:sz w:val="20"/>
          <w:szCs w:val="20"/>
        </w:rPr>
      </w:pPr>
      <w:r w:rsidRPr="00945F41">
        <w:rPr>
          <w:sz w:val="20"/>
          <w:szCs w:val="20"/>
        </w:rPr>
        <w:t xml:space="preserve">                                                            КСВ=</w:t>
      </w:r>
      <w:r w:rsidRPr="00945F41">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28.8pt" o:ole="">
            <v:imagedata r:id="rId12" o:title=""/>
          </v:shape>
          <o:OLEObject Type="Embed" ProgID="Equation.3" ShapeID="_x0000_i1025" DrawAspect="Content" ObjectID="_1628338452" r:id="rId13"/>
        </w:object>
      </w:r>
      <w:r w:rsidRPr="00945F41">
        <w:rPr>
          <w:sz w:val="20"/>
          <w:szCs w:val="20"/>
        </w:rPr>
        <w:t xml:space="preserve">: </w:t>
      </w:r>
      <w:r w:rsidRPr="00945F41">
        <w:rPr>
          <w:position w:val="-24"/>
          <w:sz w:val="20"/>
          <w:szCs w:val="20"/>
        </w:rPr>
        <w:object w:dxaOrig="279" w:dyaOrig="620">
          <v:shape id="_x0000_i1026" type="#_x0000_t75" style="width:13.8pt;height:28.8pt" o:ole="">
            <v:imagedata r:id="rId14" o:title=""/>
          </v:shape>
          <o:OLEObject Type="Embed" ProgID="Equation.3" ShapeID="_x0000_i1026" DrawAspect="Content" ObjectID="_1628338453" r:id="rId15"/>
        </w:object>
      </w:r>
      <w:r w:rsidRPr="00945F41">
        <w:rPr>
          <w:sz w:val="20"/>
          <w:szCs w:val="20"/>
        </w:rPr>
        <w:t>,</w:t>
      </w:r>
    </w:p>
    <w:p w:rsidR="00B2168D" w:rsidRPr="00945F41" w:rsidRDefault="00B2168D" w:rsidP="00B2168D">
      <w:pPr>
        <w:tabs>
          <w:tab w:val="left" w:pos="1080"/>
        </w:tabs>
        <w:spacing w:after="0"/>
        <w:ind w:firstLine="720"/>
        <w:rPr>
          <w:sz w:val="20"/>
          <w:szCs w:val="20"/>
        </w:rPr>
      </w:pPr>
      <w:r w:rsidRPr="00945F41">
        <w:rPr>
          <w:sz w:val="20"/>
          <w:szCs w:val="20"/>
        </w:rPr>
        <w:t>где V – сумма показателей выручки за последний завершенный период (год);</w:t>
      </w:r>
    </w:p>
    <w:p w:rsidR="00B2168D" w:rsidRPr="00945F41" w:rsidRDefault="00B2168D" w:rsidP="00B2168D">
      <w:pPr>
        <w:autoSpaceDE w:val="0"/>
        <w:autoSpaceDN w:val="0"/>
        <w:spacing w:after="0"/>
        <w:ind w:firstLine="720"/>
        <w:rPr>
          <w:rFonts w:eastAsia="Calibri"/>
          <w:sz w:val="20"/>
          <w:szCs w:val="20"/>
        </w:rPr>
      </w:pPr>
      <w:r w:rsidRPr="00945F41">
        <w:rPr>
          <w:sz w:val="20"/>
          <w:szCs w:val="20"/>
        </w:rPr>
        <w:t>Р – п</w:t>
      </w:r>
      <w:r w:rsidRPr="00945F41">
        <w:rPr>
          <w:rFonts w:eastAsia="Calibri"/>
          <w:sz w:val="20"/>
          <w:szCs w:val="20"/>
        </w:rPr>
        <w:t>ериод выполнения обязательств по договору (в месяцах);</w:t>
      </w:r>
    </w:p>
    <w:p w:rsidR="00B2168D" w:rsidRPr="00945F41" w:rsidRDefault="00B2168D" w:rsidP="00B2168D">
      <w:pPr>
        <w:autoSpaceDE w:val="0"/>
        <w:autoSpaceDN w:val="0"/>
        <w:spacing w:after="0"/>
        <w:ind w:firstLine="720"/>
        <w:rPr>
          <w:rFonts w:eastAsia="Calibri"/>
          <w:sz w:val="20"/>
          <w:szCs w:val="20"/>
        </w:rPr>
      </w:pPr>
      <w:r w:rsidRPr="00945F41">
        <w:rPr>
          <w:rFonts w:eastAsia="Calibri"/>
          <w:sz w:val="20"/>
          <w:szCs w:val="20"/>
        </w:rPr>
        <w:t>В – количество месяцев в периоде, в котором сформирован показатель V;</w:t>
      </w:r>
    </w:p>
    <w:p w:rsidR="00B2168D" w:rsidRPr="00945F41" w:rsidRDefault="00B2168D" w:rsidP="00B2168D">
      <w:pPr>
        <w:autoSpaceDE w:val="0"/>
        <w:autoSpaceDN w:val="0"/>
        <w:spacing w:after="0"/>
        <w:ind w:firstLine="720"/>
        <w:rPr>
          <w:rFonts w:eastAsia="Calibri"/>
          <w:sz w:val="20"/>
          <w:szCs w:val="20"/>
        </w:rPr>
      </w:pPr>
      <w:r w:rsidRPr="00945F41">
        <w:rPr>
          <w:rFonts w:eastAsia="Calibri"/>
          <w:sz w:val="20"/>
          <w:szCs w:val="20"/>
        </w:rPr>
        <w:t xml:space="preserve">S – </w:t>
      </w:r>
      <w:r w:rsidRPr="00945F41">
        <w:rPr>
          <w:sz w:val="20"/>
          <w:szCs w:val="20"/>
        </w:rPr>
        <w:t>начальная (максимальная) цена договора (цена лота)</w:t>
      </w:r>
      <w:r w:rsidRPr="00945F41">
        <w:rPr>
          <w:rFonts w:eastAsia="Calibri"/>
          <w:sz w:val="20"/>
          <w:szCs w:val="20"/>
        </w:rPr>
        <w:t>.</w:t>
      </w:r>
    </w:p>
    <w:p w:rsidR="00B2168D" w:rsidRPr="009B2E10" w:rsidRDefault="00B2168D" w:rsidP="00B2168D">
      <w:pPr>
        <w:tabs>
          <w:tab w:val="left" w:pos="1080"/>
        </w:tabs>
        <w:spacing w:after="0"/>
        <w:ind w:firstLine="720"/>
        <w:rPr>
          <w:sz w:val="20"/>
          <w:szCs w:val="20"/>
        </w:rPr>
      </w:pPr>
      <w:r w:rsidRPr="00945F41">
        <w:rPr>
          <w:sz w:val="20"/>
          <w:szCs w:val="20"/>
        </w:rPr>
        <w:t xml:space="preserve">Показатель КСВ должен иметь значение </w:t>
      </w:r>
      <w:r w:rsidRPr="00945F41">
        <w:rPr>
          <w:position w:val="-6"/>
          <w:sz w:val="20"/>
          <w:szCs w:val="20"/>
        </w:rPr>
        <w:object w:dxaOrig="540" w:dyaOrig="279">
          <v:shape id="_x0000_i1027" type="#_x0000_t75" style="width:27.6pt;height:13.8pt" o:ole="">
            <v:imagedata r:id="rId16" o:title=""/>
          </v:shape>
          <o:OLEObject Type="Embed" ProgID="Equation.3" ShapeID="_x0000_i1027" DrawAspect="Content" ObjectID="_1628338454" r:id="rId17"/>
        </w:object>
      </w:r>
      <w:r w:rsidRPr="00945F41">
        <w:rPr>
          <w:sz w:val="20"/>
          <w:szCs w:val="20"/>
        </w:rPr>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8"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9"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20"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Default="002C1042" w:rsidP="006E6D11">
            <w:pPr>
              <w:widowControl w:val="0"/>
              <w:spacing w:after="0"/>
              <w:ind w:right="34"/>
              <w:jc w:val="left"/>
              <w:rPr>
                <w:bCs/>
                <w:sz w:val="20"/>
                <w:szCs w:val="20"/>
                <w:lang w:eastAsia="ar-SA"/>
              </w:rPr>
            </w:pPr>
            <w:r w:rsidRPr="00B2168D">
              <w:rPr>
                <w:bCs/>
                <w:sz w:val="20"/>
                <w:szCs w:val="20"/>
                <w:lang w:eastAsia="ar-SA"/>
              </w:rPr>
              <w:t>Соответствие спецификации оборудования, материалов и изделий, поставляемых подрядной организацией, требованиям закупочной документации.</w:t>
            </w:r>
          </w:p>
          <w:p w:rsidR="002C1042" w:rsidRPr="006056B5" w:rsidRDefault="002C1042" w:rsidP="006E6D11">
            <w:pPr>
              <w:widowControl w:val="0"/>
              <w:spacing w:after="0"/>
              <w:ind w:right="34"/>
              <w:jc w:val="left"/>
              <w:rPr>
                <w:sz w:val="20"/>
                <w:szCs w:val="20"/>
              </w:rPr>
            </w:pPr>
          </w:p>
        </w:tc>
        <w:tc>
          <w:tcPr>
            <w:tcW w:w="2809" w:type="pct"/>
          </w:tcPr>
          <w:p w:rsidR="002C1042" w:rsidRPr="00B2168D" w:rsidRDefault="002C1042" w:rsidP="006E6D11">
            <w:pPr>
              <w:widowControl w:val="0"/>
              <w:spacing w:after="0"/>
              <w:ind w:right="34"/>
              <w:jc w:val="left"/>
              <w:rPr>
                <w:snapToGrid w:val="0"/>
                <w:sz w:val="20"/>
                <w:szCs w:val="20"/>
              </w:rPr>
            </w:pPr>
            <w:r w:rsidRPr="00B2168D">
              <w:rPr>
                <w:snapToGrid w:val="0"/>
                <w:sz w:val="20"/>
                <w:szCs w:val="20"/>
              </w:rPr>
              <w:t xml:space="preserve">Спецификация оборудования, материалов и изделий, поставляемых подрядной организацией (по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p w:rsidR="002C1042" w:rsidRPr="005A3EF2" w:rsidRDefault="002C1042" w:rsidP="006E6D11">
            <w:pPr>
              <w:widowControl w:val="0"/>
              <w:spacing w:after="0"/>
              <w:ind w:right="34"/>
              <w:jc w:val="left"/>
              <w:rPr>
                <w:snapToGrid w:val="0"/>
                <w:sz w:val="20"/>
                <w:szCs w:val="20"/>
              </w:rPr>
            </w:pPr>
            <w:r w:rsidRPr="00B2168D">
              <w:rPr>
                <w:sz w:val="20"/>
                <w:szCs w:val="20"/>
              </w:rPr>
              <w:t>Предоставляется только при поставках электротехнического оборудования и материалов в составе СМР.</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Default="002C1042" w:rsidP="006E6D11">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p w:rsidR="002C1042" w:rsidRPr="002A19B2" w:rsidRDefault="002C1042" w:rsidP="006E6D11">
            <w:pPr>
              <w:widowControl w:val="0"/>
              <w:spacing w:after="0"/>
              <w:ind w:right="34"/>
              <w:jc w:val="left"/>
              <w:rPr>
                <w:sz w:val="20"/>
                <w:szCs w:val="20"/>
              </w:rPr>
            </w:pPr>
          </w:p>
        </w:tc>
        <w:tc>
          <w:tcPr>
            <w:tcW w:w="2809" w:type="pct"/>
          </w:tcPr>
          <w:p w:rsidR="002C1042" w:rsidRPr="002A19B2" w:rsidRDefault="002C1042" w:rsidP="006E6D11">
            <w:pPr>
              <w:widowControl w:val="0"/>
              <w:spacing w:after="0"/>
              <w:ind w:right="34"/>
              <w:jc w:val="left"/>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9C3AD5" w:rsidRPr="00945F41" w:rsidRDefault="009C3AD5" w:rsidP="009C3AD5">
            <w:pPr>
              <w:widowControl w:val="0"/>
              <w:spacing w:after="0"/>
              <w:ind w:right="34"/>
              <w:jc w:val="left"/>
              <w:rPr>
                <w:bCs/>
                <w:sz w:val="20"/>
                <w:szCs w:val="20"/>
              </w:rPr>
            </w:pPr>
            <w:r w:rsidRPr="00945F41">
              <w:rPr>
                <w:bCs/>
                <w:sz w:val="20"/>
                <w:szCs w:val="20"/>
              </w:rPr>
              <w:t>Обладать необходимым опытом выполнения аналогичных договоров.</w:t>
            </w:r>
          </w:p>
          <w:p w:rsidR="002C1042" w:rsidRPr="00945F41" w:rsidRDefault="009C3AD5" w:rsidP="009C3AD5">
            <w:pPr>
              <w:widowControl w:val="0"/>
              <w:spacing w:after="0"/>
              <w:ind w:right="34"/>
              <w:jc w:val="left"/>
              <w:rPr>
                <w:b/>
                <w:sz w:val="20"/>
                <w:szCs w:val="20"/>
              </w:rPr>
            </w:pPr>
            <w:r w:rsidRPr="00945F41">
              <w:rPr>
                <w:b/>
                <w:sz w:val="20"/>
                <w:szCs w:val="20"/>
              </w:rPr>
              <w:t>Объем работ, услуг по аналогичным договорам должен составлять не менее 30% от начальной (максимальной) цены лота.</w:t>
            </w:r>
          </w:p>
        </w:tc>
        <w:tc>
          <w:tcPr>
            <w:tcW w:w="2809" w:type="pct"/>
          </w:tcPr>
          <w:p w:rsidR="009C3AD5" w:rsidRPr="00945F41" w:rsidRDefault="009C3AD5" w:rsidP="009C3AD5">
            <w:pPr>
              <w:widowControl w:val="0"/>
              <w:spacing w:after="0"/>
              <w:ind w:right="34"/>
              <w:jc w:val="left"/>
              <w:rPr>
                <w:sz w:val="20"/>
                <w:szCs w:val="20"/>
              </w:rPr>
            </w:pPr>
            <w:r w:rsidRPr="00945F41">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945F41">
              <w:rPr>
                <w:sz w:val="20"/>
                <w:szCs w:val="20"/>
              </w:rPr>
              <w:t xml:space="preserve">выполненных в качестве генподрядчика, либо субподрядчика, </w:t>
            </w:r>
            <w:r w:rsidRPr="00945F41">
              <w:rPr>
                <w:rFonts w:eastAsia="Arial Unicode MS"/>
                <w:sz w:val="20"/>
                <w:szCs w:val="20"/>
              </w:rPr>
              <w:t>с указанием контактной информации Заказчиков для возможной проверки сведений (</w:t>
            </w:r>
            <w:r w:rsidRPr="00945F41">
              <w:rPr>
                <w:snapToGrid w:val="0"/>
                <w:sz w:val="20"/>
                <w:szCs w:val="20"/>
              </w:rPr>
              <w:t xml:space="preserve">по </w:t>
            </w:r>
            <w:r w:rsidRPr="00945F41">
              <w:rPr>
                <w:bCs/>
                <w:snapToGrid w:val="0"/>
                <w:sz w:val="20"/>
                <w:szCs w:val="20"/>
              </w:rPr>
              <w:t>установленной</w:t>
            </w:r>
            <w:r w:rsidRPr="00945F41">
              <w:rPr>
                <w:snapToGrid w:val="0"/>
                <w:sz w:val="20"/>
                <w:szCs w:val="20"/>
              </w:rPr>
              <w:t xml:space="preserve"> форме в соответствии с приложением).</w:t>
            </w:r>
          </w:p>
          <w:p w:rsidR="009C3AD5" w:rsidRPr="00945F41" w:rsidRDefault="009C3AD5" w:rsidP="009C3AD5">
            <w:pPr>
              <w:widowControl w:val="0"/>
              <w:spacing w:after="0"/>
              <w:ind w:right="34"/>
              <w:jc w:val="left"/>
              <w:rPr>
                <w:szCs w:val="20"/>
              </w:rPr>
            </w:pPr>
            <w:r w:rsidRPr="00945F41">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9C3AD5" w:rsidRPr="00945F41" w:rsidRDefault="009C3AD5" w:rsidP="009C3AD5">
            <w:pPr>
              <w:widowControl w:val="0"/>
              <w:tabs>
                <w:tab w:val="left" w:pos="993"/>
              </w:tabs>
              <w:suppressAutoHyphens/>
              <w:spacing w:after="0"/>
              <w:ind w:right="34"/>
              <w:jc w:val="left"/>
              <w:outlineLvl w:val="2"/>
              <w:rPr>
                <w:bCs/>
                <w:i/>
                <w:sz w:val="20"/>
                <w:szCs w:val="20"/>
              </w:rPr>
            </w:pPr>
            <w:bookmarkStart w:id="168" w:name="_Toc476225263"/>
            <w:bookmarkStart w:id="169" w:name="_Toc485198197"/>
            <w:r w:rsidRPr="00945F41">
              <w:rPr>
                <w:bCs/>
                <w:i/>
                <w:sz w:val="20"/>
                <w:szCs w:val="20"/>
              </w:rPr>
              <w:t>- Опыт работ на электросетевых объектах напряжением 0,4-10 кВ включительно приравниваются к одному классу напряжения.</w:t>
            </w:r>
            <w:bookmarkEnd w:id="168"/>
            <w:bookmarkEnd w:id="169"/>
          </w:p>
          <w:p w:rsidR="009C3AD5" w:rsidRPr="00945F41" w:rsidRDefault="009C3AD5" w:rsidP="009C3AD5">
            <w:pPr>
              <w:widowControl w:val="0"/>
              <w:tabs>
                <w:tab w:val="left" w:pos="993"/>
              </w:tabs>
              <w:suppressAutoHyphens/>
              <w:spacing w:after="0"/>
              <w:ind w:right="34"/>
              <w:jc w:val="left"/>
              <w:outlineLvl w:val="2"/>
              <w:rPr>
                <w:bCs/>
                <w:i/>
                <w:sz w:val="20"/>
                <w:szCs w:val="20"/>
              </w:rPr>
            </w:pPr>
            <w:bookmarkStart w:id="170" w:name="_Toc476225264"/>
            <w:bookmarkStart w:id="171" w:name="_Toc485198198"/>
            <w:r w:rsidRPr="00945F41">
              <w:rPr>
                <w:bCs/>
                <w:i/>
                <w:sz w:val="20"/>
                <w:szCs w:val="20"/>
              </w:rPr>
              <w:t>- Опыт работы на оборудовании объектов ПС напряжением 35 или 110 кВ приравнивается к одному классу напряжения.</w:t>
            </w:r>
            <w:bookmarkEnd w:id="170"/>
            <w:bookmarkEnd w:id="171"/>
          </w:p>
          <w:p w:rsidR="002C1042" w:rsidRPr="00945F41" w:rsidRDefault="009C3AD5" w:rsidP="009C3AD5">
            <w:pPr>
              <w:widowControl w:val="0"/>
              <w:tabs>
                <w:tab w:val="left" w:pos="993"/>
              </w:tabs>
              <w:suppressAutoHyphens/>
              <w:spacing w:after="0"/>
              <w:ind w:right="34"/>
              <w:jc w:val="left"/>
              <w:outlineLvl w:val="2"/>
              <w:rPr>
                <w:i/>
                <w:sz w:val="20"/>
                <w:szCs w:val="20"/>
              </w:rPr>
            </w:pPr>
            <w:bookmarkStart w:id="172" w:name="_Toc476225265"/>
            <w:bookmarkStart w:id="173" w:name="_Toc485198199"/>
            <w:r w:rsidRPr="00945F41">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72"/>
            <w:bookmarkEnd w:id="173"/>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6E6D11">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C1042" w:rsidRPr="007A139C" w:rsidRDefault="002C1042" w:rsidP="006E6D11">
            <w:pPr>
              <w:widowControl w:val="0"/>
              <w:spacing w:after="0"/>
              <w:ind w:right="34"/>
              <w:jc w:val="left"/>
              <w:rPr>
                <w:rFonts w:eastAsia="Calibri"/>
                <w:sz w:val="20"/>
                <w:szCs w:val="20"/>
              </w:rPr>
            </w:pPr>
          </w:p>
          <w:p w:rsidR="002C1042" w:rsidRPr="007A139C" w:rsidRDefault="002C1042" w:rsidP="006E6D11">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C1042" w:rsidRPr="007A139C" w:rsidRDefault="002C1042" w:rsidP="006E6D11">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4"/>
            <w:bookmarkEnd w:id="175"/>
            <w:r w:rsidRPr="007A139C">
              <w:rPr>
                <w:bCs/>
                <w:snapToGrid w:val="0"/>
                <w:sz w:val="20"/>
                <w:szCs w:val="22"/>
              </w:rPr>
              <w:t>(по установленной форме в соответствии с приложением).</w:t>
            </w:r>
          </w:p>
          <w:p w:rsidR="002C1042" w:rsidRPr="007A139C" w:rsidRDefault="002C1042" w:rsidP="006E6D11">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2C1042" w:rsidRPr="007A139C" w:rsidRDefault="002C1042" w:rsidP="006E6D11">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6E6D11">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C1042" w:rsidRPr="006B3B33" w:rsidRDefault="002C1042" w:rsidP="006E6D11">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C1042" w:rsidRDefault="002C1042" w:rsidP="006E6D11">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C1042" w:rsidRPr="005A3EF2" w:rsidRDefault="002C1042" w:rsidP="006E6D11">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5001A5" w:rsidRDefault="002C1042" w:rsidP="00AD5D5A">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9C3AD5" w:rsidRPr="00945F41" w:rsidRDefault="009C3AD5" w:rsidP="009C3AD5">
            <w:pPr>
              <w:widowControl w:val="0"/>
              <w:spacing w:after="0"/>
              <w:ind w:right="34"/>
              <w:jc w:val="left"/>
              <w:rPr>
                <w:rFonts w:eastAsia="Calibri"/>
                <w:sz w:val="20"/>
                <w:szCs w:val="20"/>
              </w:rPr>
            </w:pPr>
            <w:r w:rsidRPr="00945F41">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C3AD5" w:rsidRPr="00945F41" w:rsidRDefault="009C3AD5" w:rsidP="009C3AD5">
            <w:pPr>
              <w:widowControl w:val="0"/>
              <w:spacing w:after="0"/>
              <w:ind w:right="34"/>
              <w:jc w:val="left"/>
              <w:rPr>
                <w:rFonts w:eastAsia="Calibri"/>
                <w:sz w:val="20"/>
                <w:szCs w:val="20"/>
              </w:rPr>
            </w:pPr>
            <w:r w:rsidRPr="00945F41">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9C3AD5" w:rsidRPr="00945F41" w:rsidRDefault="009C3AD5" w:rsidP="009C3AD5">
            <w:pPr>
              <w:autoSpaceDN w:val="0"/>
              <w:spacing w:after="0"/>
              <w:ind w:right="34" w:firstLine="34"/>
              <w:jc w:val="left"/>
              <w:rPr>
                <w:rFonts w:eastAsia="Calibri"/>
                <w:bCs/>
                <w:sz w:val="20"/>
                <w:szCs w:val="20"/>
              </w:rPr>
            </w:pPr>
            <w:r w:rsidRPr="00945F41">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2C1042" w:rsidRPr="00945F41" w:rsidRDefault="002C1042" w:rsidP="009C3AD5">
            <w:pPr>
              <w:widowControl w:val="0"/>
              <w:spacing w:after="0"/>
              <w:ind w:right="34"/>
              <w:jc w:val="left"/>
              <w:rPr>
                <w:rFonts w:eastAsia="Calibri"/>
                <w:color w:val="000000" w:themeColor="text1"/>
                <w:sz w:val="20"/>
                <w:szCs w:val="20"/>
              </w:rPr>
            </w:pPr>
          </w:p>
        </w:tc>
        <w:tc>
          <w:tcPr>
            <w:tcW w:w="2809" w:type="pct"/>
          </w:tcPr>
          <w:p w:rsidR="002C1042" w:rsidRPr="005001A5" w:rsidRDefault="002C1042" w:rsidP="006E6D11">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2C1042" w:rsidRPr="005001A5" w:rsidRDefault="002C1042" w:rsidP="006E6D11">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5001A5" w:rsidRDefault="002C1042" w:rsidP="006E6D11">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2C1042" w:rsidRPr="00194189" w:rsidRDefault="002C1042" w:rsidP="006E6D11">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w:t>
            </w:r>
            <w:r w:rsidRPr="00194189">
              <w:rPr>
                <w:rFonts w:eastAsia="Arial Unicode MS"/>
                <w:color w:val="000000" w:themeColor="text1"/>
                <w:sz w:val="20"/>
                <w:szCs w:val="20"/>
              </w:rPr>
              <w:t>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194189" w:rsidRDefault="002C1042" w:rsidP="006E6D11">
            <w:pPr>
              <w:widowControl w:val="0"/>
              <w:spacing w:after="0"/>
              <w:ind w:right="34"/>
              <w:jc w:val="left"/>
              <w:rPr>
                <w:rFonts w:eastAsia="Arial Unicode MS"/>
                <w:color w:val="000000" w:themeColor="text1"/>
                <w:sz w:val="20"/>
                <w:szCs w:val="20"/>
              </w:rPr>
            </w:pPr>
            <w:r w:rsidRPr="00194189">
              <w:rPr>
                <w:rFonts w:eastAsia="Arial Unicode MS"/>
                <w:color w:val="000000" w:themeColor="text1"/>
                <w:sz w:val="20"/>
                <w:szCs w:val="20"/>
              </w:rPr>
              <w:t>- заявление о переходе на упрощенную систему налогообложения;</w:t>
            </w:r>
          </w:p>
          <w:p w:rsidR="002C1042" w:rsidRPr="005001A5" w:rsidRDefault="002C1042" w:rsidP="006E6D11">
            <w:pPr>
              <w:widowControl w:val="0"/>
              <w:spacing w:after="0"/>
              <w:ind w:right="34"/>
              <w:jc w:val="left"/>
              <w:rPr>
                <w:b/>
                <w:color w:val="000000" w:themeColor="text1"/>
                <w:sz w:val="20"/>
                <w:szCs w:val="20"/>
              </w:rPr>
            </w:pPr>
            <w:r w:rsidRPr="00194189">
              <w:rPr>
                <w:rFonts w:eastAsia="Arial Unicode MS"/>
                <w:color w:val="000000" w:themeColor="text1"/>
                <w:sz w:val="20"/>
                <w:szCs w:val="20"/>
              </w:rPr>
              <w:t xml:space="preserve">- заполненную форму </w:t>
            </w:r>
            <w:r w:rsidRPr="00194189">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046169" w:rsidRPr="005A3EF2" w:rsidRDefault="00046169" w:rsidP="00046169">
      <w:pPr>
        <w:keepNext/>
        <w:widowControl w:val="0"/>
        <w:spacing w:after="0"/>
        <w:ind w:right="-142" w:firstLine="709"/>
        <w:rPr>
          <w:b/>
          <w:i/>
          <w:sz w:val="20"/>
          <w:szCs w:val="20"/>
        </w:rPr>
      </w:pPr>
      <w:r>
        <w:rPr>
          <w:b/>
          <w:i/>
          <w:snapToGrid w:val="0"/>
          <w:sz w:val="20"/>
          <w:szCs w:val="20"/>
          <w:vertAlign w:val="superscript"/>
        </w:rPr>
        <w:t>1</w:t>
      </w:r>
      <w:r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792125">
              <w:rPr>
                <w:sz w:val="20"/>
                <w:szCs w:val="20"/>
              </w:rPr>
              <w:t xml:space="preserve">Соответствие </w:t>
            </w:r>
            <w:bookmarkStart w:id="176" w:name="_Toc535490655"/>
            <w:r w:rsidRPr="00792125">
              <w:rPr>
                <w:sz w:val="20"/>
                <w:szCs w:val="20"/>
              </w:rPr>
              <w:t>сводной таблицы стоимости поставок, работ (услуг)</w:t>
            </w:r>
            <w:bookmarkEnd w:id="176"/>
            <w:r w:rsidRPr="00792125">
              <w:rPr>
                <w:sz w:val="20"/>
                <w:szCs w:val="20"/>
              </w:rPr>
              <w:t xml:space="preserve"> требованиям закупочной документации.</w:t>
            </w:r>
          </w:p>
          <w:p w:rsidR="00046169" w:rsidRDefault="00046169" w:rsidP="006E6D11">
            <w:pPr>
              <w:widowControl w:val="0"/>
              <w:spacing w:after="0"/>
              <w:ind w:right="34"/>
              <w:jc w:val="left"/>
              <w:rPr>
                <w:sz w:val="20"/>
                <w:szCs w:val="20"/>
              </w:rPr>
            </w:pPr>
            <w:r w:rsidRPr="004D5A0E">
              <w:rPr>
                <w:sz w:val="20"/>
                <w:szCs w:val="20"/>
              </w:rPr>
              <w:t>Частичное выполнение работ/услуг/поставок не допускается.</w:t>
            </w:r>
          </w:p>
          <w:p w:rsidR="00046169" w:rsidRPr="00792125" w:rsidRDefault="00046169" w:rsidP="006E6D11">
            <w:pPr>
              <w:widowControl w:val="0"/>
              <w:spacing w:after="0"/>
              <w:ind w:right="34"/>
              <w:jc w:val="left"/>
              <w:rPr>
                <w:sz w:val="20"/>
                <w:szCs w:val="20"/>
              </w:rPr>
            </w:pPr>
          </w:p>
        </w:tc>
        <w:tc>
          <w:tcPr>
            <w:tcW w:w="2809" w:type="pct"/>
          </w:tcPr>
          <w:p w:rsidR="00046169" w:rsidRPr="00792125" w:rsidRDefault="00046169" w:rsidP="006E6D11">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626360"/>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B81546" w:rsidRPr="00B81546" w:rsidRDefault="00B81546" w:rsidP="00B81546">
      <w:pPr>
        <w:widowControl w:val="0"/>
        <w:spacing w:after="0"/>
        <w:jc w:val="center"/>
        <w:outlineLvl w:val="1"/>
        <w:rPr>
          <w:b/>
          <w:bCs/>
        </w:rPr>
      </w:pPr>
      <w:bookmarkStart w:id="188" w:name="_Toc536483690"/>
      <w:bookmarkStart w:id="189" w:name="_Toc5626361"/>
      <w:bookmarkStart w:id="190" w:name="_Toc127334282"/>
      <w:bookmarkStart w:id="191" w:name="_Ref166329160"/>
      <w:bookmarkStart w:id="192" w:name="_Ref166329169"/>
      <w:bookmarkStart w:id="193" w:name="_Ref166487238"/>
      <w:bookmarkStart w:id="194" w:name="_Ref166487244"/>
      <w:bookmarkStart w:id="195" w:name="_Ref166487316"/>
      <w:r w:rsidRPr="00B81546">
        <w:rPr>
          <w:b/>
          <w:bCs/>
        </w:rPr>
        <w:t>ФОРМА 1. ТЕХНИЧЕСКОЕ ПРЕДЛОЖЕНИЕ</w:t>
      </w:r>
      <w:bookmarkEnd w:id="188"/>
      <w:bookmarkEnd w:id="189"/>
    </w:p>
    <w:p w:rsidR="00B81546" w:rsidRPr="00B81546" w:rsidRDefault="00B81546" w:rsidP="00B81546">
      <w:pPr>
        <w:widowControl w:val="0"/>
        <w:jc w:val="center"/>
      </w:pPr>
      <w:bookmarkStart w:id="196"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97" w:name="_Toc298234710"/>
      <w:bookmarkStart w:id="198" w:name="_Toc255987072"/>
      <w:bookmarkStart w:id="199" w:name="_Toc307936260"/>
    </w:p>
    <w:p w:rsidR="00B81546" w:rsidRPr="00B81546" w:rsidRDefault="00B81546" w:rsidP="00B81546">
      <w:pPr>
        <w:widowControl w:val="0"/>
        <w:tabs>
          <w:tab w:val="num" w:pos="1134"/>
        </w:tabs>
        <w:jc w:val="center"/>
        <w:outlineLvl w:val="1"/>
        <w:rPr>
          <w:b/>
        </w:rPr>
      </w:pPr>
      <w:bookmarkStart w:id="200" w:name="_Toc536483691"/>
      <w:bookmarkStart w:id="201" w:name="_Toc536555340"/>
      <w:bookmarkStart w:id="202" w:name="_Toc5626362"/>
      <w:r w:rsidRPr="00B81546">
        <w:rPr>
          <w:b/>
        </w:rPr>
        <w:t>Техническое предложение</w:t>
      </w:r>
      <w:bookmarkEnd w:id="197"/>
      <w:bookmarkEnd w:id="198"/>
      <w:bookmarkEnd w:id="199"/>
      <w:bookmarkEnd w:id="200"/>
      <w:bookmarkEnd w:id="201"/>
      <w:bookmarkEnd w:id="202"/>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203" w:name="_Toc247081498"/>
      <w:r w:rsidRPr="00B81546">
        <w:rPr>
          <w:b/>
        </w:rPr>
        <w:t xml:space="preserve">Способ и наименование закупки _______________________________________ </w:t>
      </w:r>
    </w:p>
    <w:bookmarkEnd w:id="203"/>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204" w:name="_Toc247081499"/>
      <w:r w:rsidRPr="00B81546">
        <w:rPr>
          <w:b/>
          <w:i/>
        </w:rPr>
        <w:t>Суть технического предложения</w:t>
      </w:r>
      <w:bookmarkEnd w:id="204"/>
    </w:p>
    <w:p w:rsidR="00B81546" w:rsidRPr="00B81546" w:rsidRDefault="00B81546" w:rsidP="00B81546">
      <w:pPr>
        <w:widowControl w:val="0"/>
        <w:tabs>
          <w:tab w:val="left" w:pos="1080"/>
        </w:tabs>
        <w:ind w:firstLine="540"/>
        <w:rPr>
          <w:b/>
          <w:sz w:val="20"/>
          <w:szCs w:val="20"/>
        </w:rPr>
      </w:pPr>
      <w:bookmarkStart w:id="205"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205"/>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206" w:name="_Toc536483694"/>
      <w:bookmarkStart w:id="207" w:name="_Toc5626363"/>
      <w:bookmarkEnd w:id="196"/>
      <w:r w:rsidRPr="00B81546">
        <w:rPr>
          <w:b/>
          <w:bCs/>
        </w:rPr>
        <w:t>ФОРМА 2. ОПИСЬ ДОКУМЕНТОВ</w:t>
      </w:r>
      <w:bookmarkEnd w:id="190"/>
      <w:bookmarkEnd w:id="191"/>
      <w:bookmarkEnd w:id="192"/>
      <w:bookmarkEnd w:id="193"/>
      <w:bookmarkEnd w:id="194"/>
      <w:bookmarkEnd w:id="195"/>
      <w:bookmarkEnd w:id="206"/>
      <w:bookmarkEnd w:id="207"/>
    </w:p>
    <w:p w:rsidR="00B81546" w:rsidRPr="00B81546" w:rsidRDefault="00B81546" w:rsidP="00B81546">
      <w:pPr>
        <w:jc w:val="center"/>
      </w:pPr>
      <w:bookmarkStart w:id="208"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208"/>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9" w:name="_Ref166329536"/>
      <w:bookmarkStart w:id="210" w:name="_Toc536483695"/>
      <w:bookmarkStart w:id="211" w:name="_Toc5626364"/>
      <w:bookmarkStart w:id="212" w:name="_Toc121292706"/>
      <w:bookmarkStart w:id="213" w:name="_Toc127334286"/>
      <w:r w:rsidRPr="00B81546">
        <w:rPr>
          <w:b/>
          <w:bCs/>
        </w:rPr>
        <w:t>ФОРМА 3. ПИСЬМО О ПОДАЧЕ ОФЕРТЫ</w:t>
      </w:r>
      <w:bookmarkEnd w:id="209"/>
      <w:bookmarkEnd w:id="210"/>
      <w:bookmarkEnd w:id="21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14" w:name="_Toc536483696"/>
      <w:bookmarkStart w:id="215" w:name="_Toc5626365"/>
      <w:bookmarkStart w:id="216" w:name="_Ref166330580"/>
      <w:r w:rsidRPr="00B81546">
        <w:rPr>
          <w:b/>
          <w:bCs/>
        </w:rPr>
        <w:t>ФОРМА 4. АНТИКОРРУПЦИОННЫЕ ОБЯЗАТЕЛЬСТВА</w:t>
      </w:r>
      <w:bookmarkEnd w:id="214"/>
      <w:bookmarkEnd w:id="21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21"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17" w:name="_Toc536483697"/>
      <w:bookmarkStart w:id="218" w:name="_Toc5626366"/>
      <w:bookmarkEnd w:id="212"/>
      <w:bookmarkEnd w:id="213"/>
      <w:bookmarkEnd w:id="216"/>
      <w:r w:rsidRPr="00B81546">
        <w:rPr>
          <w:b/>
          <w:bCs/>
        </w:rPr>
        <w:t>ФОРМА 5. АНКЕТА УЧАСТНИКА ЗАКУПКИ</w:t>
      </w:r>
      <w:bookmarkEnd w:id="217"/>
      <w:bookmarkEnd w:id="21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2"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23" w:history="1">
        <w:r w:rsidRPr="00B81546">
          <w:t>Конвенцию</w:t>
        </w:r>
      </w:hyperlink>
      <w:r w:rsidRPr="00B81546">
        <w:t xml:space="preserve"> ООН против коррупции в 2006 году (8 марта 2006 года принят Федеральный </w:t>
      </w:r>
      <w:hyperlink r:id="rId24"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9" w:name="Par54"/>
      <w:bookmarkEnd w:id="219"/>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20" w:name="_Toc536483698"/>
      <w:bookmarkStart w:id="221"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20"/>
      <w:bookmarkEnd w:id="22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25"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6"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7"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8"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9"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0" w:history="1">
              <w:r w:rsidRPr="00B81546">
                <w:rPr>
                  <w:bCs/>
                  <w:color w:val="0000FF"/>
                  <w:sz w:val="20"/>
                  <w:u w:val="single"/>
                </w:rPr>
                <w:t>ОКВЭД2</w:t>
              </w:r>
            </w:hyperlink>
            <w:r w:rsidRPr="00B81546">
              <w:rPr>
                <w:bCs/>
                <w:sz w:val="20"/>
              </w:rPr>
              <w:t xml:space="preserve"> и </w:t>
            </w:r>
            <w:hyperlink r:id="rId31"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2" w:history="1">
              <w:r w:rsidRPr="00B81546">
                <w:rPr>
                  <w:bCs/>
                  <w:color w:val="0000FF"/>
                  <w:sz w:val="20"/>
                  <w:u w:val="single"/>
                </w:rPr>
                <w:t>ОКВЭД2</w:t>
              </w:r>
            </w:hyperlink>
            <w:r w:rsidRPr="00B81546">
              <w:rPr>
                <w:bCs/>
                <w:sz w:val="20"/>
              </w:rPr>
              <w:t xml:space="preserve"> и </w:t>
            </w:r>
            <w:hyperlink r:id="rId33"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4"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5"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6"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7"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anchor="P268" w:history="1">
        <w:r w:rsidRPr="00B81546">
          <w:rPr>
            <w:bCs/>
            <w:color w:val="0000FF"/>
            <w:sz w:val="20"/>
            <w:u w:val="single"/>
          </w:rPr>
          <w:t>пунктах 7</w:t>
        </w:r>
      </w:hyperlink>
      <w:r w:rsidRPr="00B81546">
        <w:rPr>
          <w:bCs/>
          <w:sz w:val="20"/>
        </w:rPr>
        <w:t xml:space="preserve"> и </w:t>
      </w:r>
      <w:hyperlink r:id="rId39"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40" w:anchor="P248" w:history="1">
        <w:r w:rsidRPr="00B81546">
          <w:rPr>
            <w:bCs/>
            <w:color w:val="0000FF"/>
            <w:sz w:val="20"/>
            <w:u w:val="single"/>
          </w:rPr>
          <w:t>Пункты 1</w:t>
        </w:r>
      </w:hyperlink>
      <w:r w:rsidRPr="00B81546">
        <w:rPr>
          <w:bCs/>
          <w:sz w:val="20"/>
        </w:rPr>
        <w:t xml:space="preserve"> - </w:t>
      </w:r>
      <w:hyperlink r:id="rId41"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B81546">
          <w:rPr>
            <w:bCs/>
            <w:color w:val="0000FF"/>
            <w:sz w:val="20"/>
            <w:u w:val="single"/>
          </w:rPr>
          <w:t>подпунктах "в"</w:t>
        </w:r>
      </w:hyperlink>
      <w:r w:rsidRPr="00B81546">
        <w:rPr>
          <w:bCs/>
          <w:sz w:val="20"/>
        </w:rPr>
        <w:t xml:space="preserve"> - </w:t>
      </w:r>
      <w:hyperlink r:id="rId43"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22" w:name="_Toc307936265"/>
      <w:bookmarkStart w:id="223" w:name="_Toc255987075"/>
      <w:bookmarkStart w:id="224" w:name="_Toc298234713"/>
      <w:bookmarkStart w:id="225" w:name="_Toc536483699"/>
      <w:bookmarkStart w:id="226" w:name="_Toc5626368"/>
      <w:r w:rsidRPr="00B81546">
        <w:rPr>
          <w:b/>
          <w:bCs/>
        </w:rPr>
        <w:t>ФОРМА 7</w:t>
      </w:r>
      <w:r w:rsidRPr="00B81546">
        <w:rPr>
          <w:b/>
          <w:bCs/>
          <w:caps/>
        </w:rPr>
        <w:t xml:space="preserve">. </w:t>
      </w:r>
      <w:bookmarkEnd w:id="222"/>
      <w:bookmarkEnd w:id="223"/>
      <w:bookmarkEnd w:id="224"/>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25"/>
      <w:bookmarkEnd w:id="22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keepNext/>
        <w:pageBreakBefore/>
        <w:spacing w:after="0"/>
        <w:ind w:left="567"/>
        <w:jc w:val="center"/>
        <w:outlineLvl w:val="1"/>
        <w:rPr>
          <w:b/>
          <w:bCs/>
        </w:rPr>
      </w:pPr>
      <w:bookmarkStart w:id="227" w:name="_Toc536483700"/>
      <w:bookmarkStart w:id="228" w:name="_Toc5626369"/>
      <w:r w:rsidRPr="00B81546">
        <w:rPr>
          <w:b/>
          <w:bCs/>
        </w:rPr>
        <w:t>ФОРМА 8. СПРАВКА О ПЕРЕЧНЕ И ОБЪЕМАХ ВЫПОЛНЕНИЯ АНАЛОГИЧНЫХ ДОГОВОРОВ</w:t>
      </w:r>
      <w:bookmarkEnd w:id="227"/>
      <w:bookmarkEnd w:id="22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spacing w:after="0"/>
        <w:jc w:val="center"/>
        <w:outlineLvl w:val="1"/>
        <w:rPr>
          <w:b/>
        </w:rPr>
      </w:pPr>
      <w:bookmarkStart w:id="229" w:name="_Toc255987078"/>
      <w:bookmarkStart w:id="230" w:name="_Toc307936271"/>
    </w:p>
    <w:p w:rsidR="00B81546" w:rsidRPr="00B81546" w:rsidRDefault="00B81546" w:rsidP="00B81546">
      <w:pPr>
        <w:keepNext/>
        <w:tabs>
          <w:tab w:val="num" w:pos="1134"/>
        </w:tabs>
        <w:suppressAutoHyphens/>
        <w:spacing w:after="0"/>
        <w:jc w:val="center"/>
        <w:outlineLvl w:val="1"/>
        <w:rPr>
          <w:b/>
        </w:rPr>
      </w:pPr>
      <w:bookmarkStart w:id="231" w:name="_Toc536483701"/>
      <w:bookmarkStart w:id="232" w:name="_Toc536555350"/>
      <w:bookmarkStart w:id="233" w:name="_Toc5626370"/>
      <w:r w:rsidRPr="00B81546">
        <w:rPr>
          <w:b/>
        </w:rPr>
        <w:t>Справка о перечне и объемах выполнения за последние 3 года аналогичных договоров</w:t>
      </w:r>
      <w:bookmarkEnd w:id="229"/>
      <w:bookmarkEnd w:id="230"/>
      <w:bookmarkEnd w:id="231"/>
      <w:bookmarkEnd w:id="232"/>
      <w:bookmarkEnd w:id="233"/>
    </w:p>
    <w:p w:rsidR="00B81546" w:rsidRPr="00B81546" w:rsidRDefault="00B81546" w:rsidP="00B81546">
      <w:pPr>
        <w:keepNext/>
        <w:tabs>
          <w:tab w:val="num" w:pos="1134"/>
        </w:tabs>
        <w:suppressAutoHyphens/>
        <w:spacing w:after="0"/>
        <w:jc w:val="center"/>
        <w:outlineLvl w:val="1"/>
        <w:rPr>
          <w:b/>
        </w:rPr>
      </w:pPr>
    </w:p>
    <w:p w:rsidR="00B81546" w:rsidRPr="00B81546" w:rsidRDefault="00B81546" w:rsidP="00B81546">
      <w:pPr>
        <w:tabs>
          <w:tab w:val="left" w:pos="1080"/>
        </w:tabs>
        <w:spacing w:after="0"/>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spacing w:after="0"/>
        <w:ind w:firstLine="540"/>
        <w:rPr>
          <w:b/>
        </w:rPr>
      </w:pPr>
      <w:r w:rsidRPr="00B81546">
        <w:rPr>
          <w:b/>
        </w:rPr>
        <w:t xml:space="preserve">Участник закупки: ________________________________ </w:t>
      </w:r>
    </w:p>
    <w:p w:rsidR="009C3AD5" w:rsidRPr="00E70F11" w:rsidRDefault="009C3AD5" w:rsidP="009C3AD5">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C3AD5" w:rsidRPr="00945F41" w:rsidTr="006E6D11">
        <w:trPr>
          <w:cantSplit/>
          <w:tblHeader/>
        </w:trPr>
        <w:tc>
          <w:tcPr>
            <w:tcW w:w="286" w:type="pct"/>
            <w:vAlign w:val="center"/>
          </w:tcPr>
          <w:p w:rsidR="009C3AD5" w:rsidRPr="00945F41" w:rsidRDefault="009C3AD5" w:rsidP="006E6D11">
            <w:pPr>
              <w:tabs>
                <w:tab w:val="left" w:pos="1080"/>
              </w:tabs>
              <w:spacing w:after="0"/>
              <w:ind w:firstLine="33"/>
              <w:rPr>
                <w:sz w:val="20"/>
                <w:szCs w:val="20"/>
              </w:rPr>
            </w:pPr>
            <w:r w:rsidRPr="00945F41">
              <w:rPr>
                <w:sz w:val="20"/>
                <w:szCs w:val="20"/>
              </w:rPr>
              <w:t>№</w:t>
            </w:r>
          </w:p>
          <w:p w:rsidR="009C3AD5" w:rsidRPr="00945F41" w:rsidRDefault="009C3AD5" w:rsidP="006E6D11">
            <w:pPr>
              <w:tabs>
                <w:tab w:val="left" w:pos="1080"/>
              </w:tabs>
              <w:spacing w:after="0"/>
              <w:ind w:firstLine="33"/>
              <w:rPr>
                <w:sz w:val="20"/>
                <w:szCs w:val="20"/>
              </w:rPr>
            </w:pPr>
            <w:r w:rsidRPr="00945F41">
              <w:rPr>
                <w:sz w:val="20"/>
                <w:szCs w:val="20"/>
              </w:rPr>
              <w:t>п/п</w:t>
            </w:r>
          </w:p>
        </w:tc>
        <w:tc>
          <w:tcPr>
            <w:tcW w:w="1143" w:type="pct"/>
            <w:vAlign w:val="center"/>
          </w:tcPr>
          <w:p w:rsidR="009C3AD5" w:rsidRPr="00945F41" w:rsidRDefault="009C3AD5" w:rsidP="006E6D11">
            <w:pPr>
              <w:tabs>
                <w:tab w:val="left" w:pos="1080"/>
              </w:tabs>
              <w:spacing w:after="0"/>
              <w:ind w:firstLine="33"/>
              <w:rPr>
                <w:sz w:val="20"/>
                <w:szCs w:val="20"/>
              </w:rPr>
            </w:pPr>
            <w:r w:rsidRPr="00945F41">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C3AD5" w:rsidRPr="00945F41" w:rsidRDefault="009C3AD5" w:rsidP="006E6D11">
            <w:pPr>
              <w:tabs>
                <w:tab w:val="left" w:pos="1080"/>
              </w:tabs>
              <w:spacing w:after="0"/>
              <w:ind w:firstLine="33"/>
              <w:rPr>
                <w:sz w:val="20"/>
                <w:szCs w:val="20"/>
              </w:rPr>
            </w:pPr>
            <w:r w:rsidRPr="00945F41">
              <w:rPr>
                <w:sz w:val="20"/>
                <w:szCs w:val="20"/>
              </w:rPr>
              <w:t>Заказчик (наименование, адрес, контактное лицо с указанием должности, контактные телефоны)</w:t>
            </w:r>
          </w:p>
        </w:tc>
        <w:tc>
          <w:tcPr>
            <w:tcW w:w="1143" w:type="pct"/>
            <w:vAlign w:val="center"/>
          </w:tcPr>
          <w:p w:rsidR="009C3AD5" w:rsidRPr="00945F41" w:rsidRDefault="009C3AD5" w:rsidP="006E6D11">
            <w:pPr>
              <w:tabs>
                <w:tab w:val="left" w:pos="1080"/>
              </w:tabs>
              <w:spacing w:after="0"/>
              <w:ind w:firstLine="33"/>
              <w:rPr>
                <w:sz w:val="20"/>
                <w:szCs w:val="20"/>
              </w:rPr>
            </w:pPr>
            <w:r w:rsidRPr="00945F41">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C3AD5" w:rsidRPr="00945F41" w:rsidRDefault="009C3AD5" w:rsidP="006E6D11">
            <w:pPr>
              <w:tabs>
                <w:tab w:val="left" w:pos="1080"/>
              </w:tabs>
              <w:spacing w:after="0"/>
              <w:ind w:firstLine="33"/>
              <w:rPr>
                <w:sz w:val="20"/>
                <w:szCs w:val="20"/>
              </w:rPr>
            </w:pPr>
            <w:r w:rsidRPr="00945F41">
              <w:rPr>
                <w:sz w:val="20"/>
                <w:szCs w:val="20"/>
              </w:rPr>
              <w:t>Сумма договора, рублей</w:t>
            </w:r>
          </w:p>
        </w:tc>
        <w:tc>
          <w:tcPr>
            <w:tcW w:w="786" w:type="pct"/>
            <w:vAlign w:val="center"/>
          </w:tcPr>
          <w:p w:rsidR="009C3AD5" w:rsidRPr="00945F41" w:rsidRDefault="009C3AD5" w:rsidP="006E6D11">
            <w:pPr>
              <w:tabs>
                <w:tab w:val="left" w:pos="1080"/>
              </w:tabs>
              <w:spacing w:after="0"/>
              <w:ind w:firstLine="33"/>
              <w:rPr>
                <w:sz w:val="20"/>
                <w:szCs w:val="20"/>
              </w:rPr>
            </w:pPr>
            <w:r w:rsidRPr="00945F41">
              <w:rPr>
                <w:sz w:val="20"/>
                <w:szCs w:val="20"/>
              </w:rPr>
              <w:t>Сведения о рекламациях по перечисленным договорам, процент завершенности выполнения</w:t>
            </w: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r w:rsidRPr="00945F41">
              <w:rPr>
                <w:sz w:val="20"/>
                <w:szCs w:val="20"/>
              </w:rPr>
              <w:t>1.</w:t>
            </w:r>
          </w:p>
        </w:tc>
        <w:tc>
          <w:tcPr>
            <w:tcW w:w="3286" w:type="pct"/>
            <w:gridSpan w:val="3"/>
          </w:tcPr>
          <w:p w:rsidR="009C3AD5" w:rsidRPr="00945F41" w:rsidRDefault="009C3AD5" w:rsidP="006E6D11">
            <w:pPr>
              <w:tabs>
                <w:tab w:val="left" w:pos="1080"/>
              </w:tabs>
              <w:spacing w:after="0"/>
              <w:ind w:firstLine="33"/>
              <w:rPr>
                <w:sz w:val="20"/>
                <w:szCs w:val="20"/>
              </w:rPr>
            </w:pPr>
            <w:r w:rsidRPr="00945F41">
              <w:rPr>
                <w:sz w:val="20"/>
                <w:szCs w:val="20"/>
              </w:rPr>
              <w:t>Договор 1</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0"/>
              </w:tabs>
              <w:spacing w:after="0"/>
              <w:ind w:firstLine="33"/>
              <w:rPr>
                <w:sz w:val="20"/>
                <w:szCs w:val="20"/>
              </w:rPr>
            </w:pPr>
            <w:r w:rsidRPr="00945F41">
              <w:rPr>
                <w:sz w:val="20"/>
                <w:szCs w:val="20"/>
              </w:rPr>
              <w:t>Общестроительные работы</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Работы по ВЛ</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Работы по монтажу осн. оборудования</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Работы по оборудованию вторичных коммутаций</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Проектные работы</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r w:rsidRPr="00945F41">
              <w:rPr>
                <w:sz w:val="20"/>
                <w:szCs w:val="20"/>
              </w:rPr>
              <w:t>2.</w:t>
            </w:r>
          </w:p>
        </w:tc>
        <w:tc>
          <w:tcPr>
            <w:tcW w:w="3286" w:type="pct"/>
            <w:gridSpan w:val="3"/>
          </w:tcPr>
          <w:p w:rsidR="009C3AD5" w:rsidRPr="00945F41" w:rsidRDefault="009C3AD5" w:rsidP="006E6D11">
            <w:pPr>
              <w:tabs>
                <w:tab w:val="left" w:pos="1080"/>
              </w:tabs>
              <w:spacing w:after="0"/>
              <w:ind w:firstLine="33"/>
              <w:rPr>
                <w:sz w:val="20"/>
                <w:szCs w:val="20"/>
              </w:rPr>
            </w:pPr>
            <w:r w:rsidRPr="00945F41">
              <w:rPr>
                <w:sz w:val="20"/>
                <w:szCs w:val="20"/>
              </w:rPr>
              <w:t>Договор 2</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Консультационные услуги</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Del="002B43B5"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НИОКР</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Del="002B43B5"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Del="002B43B5" w:rsidRDefault="009C3AD5" w:rsidP="006E6D11">
            <w:pPr>
              <w:tabs>
                <w:tab w:val="left" w:pos="1080"/>
              </w:tabs>
              <w:spacing w:after="0"/>
              <w:ind w:firstLine="33"/>
              <w:rPr>
                <w:sz w:val="20"/>
                <w:szCs w:val="20"/>
              </w:rPr>
            </w:pPr>
            <w:r w:rsidRPr="00945F41">
              <w:rPr>
                <w:sz w:val="20"/>
                <w:szCs w:val="20"/>
              </w:rPr>
              <w:t>…</w:t>
            </w: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Договор …</w:t>
            </w: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Del="002B43B5"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ПИР</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3572" w:type="pct"/>
            <w:gridSpan w:val="4"/>
          </w:tcPr>
          <w:p w:rsidR="009C3AD5" w:rsidRPr="00945F41" w:rsidRDefault="009C3AD5" w:rsidP="006E6D11">
            <w:pPr>
              <w:tabs>
                <w:tab w:val="left" w:pos="1080"/>
              </w:tabs>
              <w:spacing w:after="0"/>
              <w:ind w:firstLine="33"/>
              <w:rPr>
                <w:sz w:val="20"/>
                <w:szCs w:val="20"/>
              </w:rPr>
            </w:pPr>
            <w:r w:rsidRPr="00945F41">
              <w:rPr>
                <w:sz w:val="20"/>
                <w:szCs w:val="20"/>
              </w:rPr>
              <w:t>ИТОГО за полный год</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r w:rsidRPr="00945F41">
              <w:rPr>
                <w:sz w:val="20"/>
                <w:szCs w:val="20"/>
              </w:rPr>
              <w:t>Х</w:t>
            </w:r>
          </w:p>
        </w:tc>
      </w:tr>
      <w:tr w:rsidR="009C3AD5" w:rsidRPr="00945F41" w:rsidTr="006E6D11">
        <w:trPr>
          <w:cantSplit/>
          <w:trHeight w:val="227"/>
        </w:trPr>
        <w:tc>
          <w:tcPr>
            <w:tcW w:w="286" w:type="pct"/>
          </w:tcPr>
          <w:p w:rsidR="009C3AD5" w:rsidRPr="00945F41" w:rsidDel="002B43B5" w:rsidRDefault="009C3AD5" w:rsidP="006E6D11">
            <w:pPr>
              <w:tabs>
                <w:tab w:val="left" w:pos="1080"/>
              </w:tabs>
              <w:spacing w:after="0"/>
              <w:ind w:firstLine="33"/>
              <w:rPr>
                <w:sz w:val="20"/>
                <w:szCs w:val="20"/>
              </w:rPr>
            </w:pPr>
            <w:r w:rsidRPr="00945F41">
              <w:rPr>
                <w:sz w:val="20"/>
                <w:szCs w:val="20"/>
              </w:rPr>
              <w:t>1.</w:t>
            </w: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r w:rsidRPr="00945F41">
              <w:rPr>
                <w:sz w:val="20"/>
                <w:szCs w:val="20"/>
              </w:rPr>
              <w:t>2</w:t>
            </w: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3572" w:type="pct"/>
            <w:gridSpan w:val="4"/>
          </w:tcPr>
          <w:p w:rsidR="009C3AD5" w:rsidRPr="00945F41" w:rsidRDefault="009C3AD5" w:rsidP="006E6D11">
            <w:pPr>
              <w:tabs>
                <w:tab w:val="left" w:pos="1080"/>
              </w:tabs>
              <w:spacing w:after="0"/>
              <w:ind w:firstLine="33"/>
              <w:rPr>
                <w:sz w:val="20"/>
                <w:szCs w:val="20"/>
              </w:rPr>
            </w:pPr>
            <w:r w:rsidRPr="00945F41">
              <w:rPr>
                <w:sz w:val="20"/>
                <w:szCs w:val="20"/>
              </w:rPr>
              <w:t>ИТОГО за полный год</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r w:rsidRPr="00945F41">
              <w:rPr>
                <w:sz w:val="20"/>
                <w:szCs w:val="20"/>
              </w:rPr>
              <w:t>Х</w:t>
            </w:r>
          </w:p>
        </w:tc>
      </w:tr>
      <w:tr w:rsidR="009C3AD5" w:rsidRPr="00945F41" w:rsidTr="006E6D11">
        <w:trPr>
          <w:cantSplit/>
          <w:trHeight w:val="227"/>
        </w:trPr>
        <w:tc>
          <w:tcPr>
            <w:tcW w:w="286" w:type="pct"/>
            <w:vAlign w:val="center"/>
          </w:tcPr>
          <w:p w:rsidR="009C3AD5" w:rsidRPr="00945F41" w:rsidDel="002B43B5" w:rsidRDefault="009C3AD5" w:rsidP="006E6D11">
            <w:pPr>
              <w:tabs>
                <w:tab w:val="left" w:pos="1080"/>
              </w:tabs>
              <w:spacing w:after="0"/>
              <w:ind w:firstLine="33"/>
              <w:rPr>
                <w:sz w:val="20"/>
                <w:szCs w:val="20"/>
              </w:rPr>
            </w:pPr>
            <w:r w:rsidRPr="00945F41">
              <w:rPr>
                <w:sz w:val="20"/>
                <w:szCs w:val="20"/>
              </w:rPr>
              <w:t>1.</w:t>
            </w: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vAlign w:val="center"/>
          </w:tcPr>
          <w:p w:rsidR="009C3AD5" w:rsidRPr="00945F41" w:rsidDel="002B43B5" w:rsidRDefault="009C3AD5" w:rsidP="006E6D11">
            <w:pPr>
              <w:tabs>
                <w:tab w:val="left" w:pos="1080"/>
              </w:tabs>
              <w:spacing w:after="0"/>
              <w:ind w:firstLine="33"/>
              <w:rPr>
                <w:sz w:val="20"/>
                <w:szCs w:val="20"/>
              </w:rPr>
            </w:pPr>
            <w:r w:rsidRPr="00945F41">
              <w:rPr>
                <w:sz w:val="20"/>
                <w:szCs w:val="20"/>
              </w:rPr>
              <w:t>2.</w:t>
            </w: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vAlign w:val="center"/>
          </w:tcPr>
          <w:p w:rsidR="009C3AD5" w:rsidRPr="00945F41" w:rsidDel="002B43B5" w:rsidRDefault="009C3AD5" w:rsidP="006E6D11">
            <w:pPr>
              <w:tabs>
                <w:tab w:val="left" w:pos="1080"/>
              </w:tabs>
              <w:spacing w:after="0"/>
              <w:ind w:firstLine="33"/>
              <w:rPr>
                <w:sz w:val="20"/>
                <w:szCs w:val="20"/>
              </w:rPr>
            </w:pPr>
            <w:r w:rsidRPr="00945F41">
              <w:rPr>
                <w:sz w:val="20"/>
                <w:szCs w:val="20"/>
              </w:rPr>
              <w:t>…</w:t>
            </w: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E70F11" w:rsidTr="006E6D11">
        <w:trPr>
          <w:cantSplit/>
          <w:trHeight w:val="227"/>
        </w:trPr>
        <w:tc>
          <w:tcPr>
            <w:tcW w:w="3572" w:type="pct"/>
            <w:gridSpan w:val="4"/>
          </w:tcPr>
          <w:p w:rsidR="009C3AD5" w:rsidRPr="00945F41" w:rsidRDefault="009C3AD5" w:rsidP="006E6D11">
            <w:pPr>
              <w:tabs>
                <w:tab w:val="left" w:pos="1080"/>
              </w:tabs>
              <w:spacing w:after="0"/>
              <w:ind w:firstLine="33"/>
              <w:rPr>
                <w:sz w:val="20"/>
                <w:szCs w:val="20"/>
              </w:rPr>
            </w:pPr>
            <w:r w:rsidRPr="00945F41">
              <w:rPr>
                <w:sz w:val="20"/>
                <w:szCs w:val="20"/>
              </w:rPr>
              <w:t xml:space="preserve">ИТОГО </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E70F11" w:rsidRDefault="009C3AD5" w:rsidP="006E6D11">
            <w:pPr>
              <w:tabs>
                <w:tab w:val="left" w:pos="1080"/>
              </w:tabs>
              <w:spacing w:after="0"/>
              <w:ind w:firstLine="33"/>
              <w:rPr>
                <w:sz w:val="20"/>
                <w:szCs w:val="20"/>
              </w:rPr>
            </w:pPr>
            <w:r w:rsidRPr="00945F41">
              <w:rPr>
                <w:sz w:val="20"/>
                <w:szCs w:val="20"/>
              </w:rPr>
              <w:t>Х</w:t>
            </w:r>
          </w:p>
        </w:tc>
      </w:tr>
    </w:tbl>
    <w:p w:rsidR="00B81546" w:rsidRPr="00B81546" w:rsidRDefault="00B81546" w:rsidP="00B81546">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B81546" w:rsidRPr="00B81546" w:rsidTr="006E6D11">
        <w:tc>
          <w:tcPr>
            <w:tcW w:w="3960" w:type="dxa"/>
            <w:tcBorders>
              <w:bottom w:val="single" w:sz="4" w:space="0" w:color="auto"/>
            </w:tcBorders>
          </w:tcPr>
          <w:p w:rsidR="00B81546" w:rsidRPr="00B81546" w:rsidRDefault="00B81546" w:rsidP="00B81546">
            <w:pPr>
              <w:tabs>
                <w:tab w:val="left" w:pos="1080"/>
              </w:tabs>
              <w:spacing w:after="0"/>
              <w:ind w:firstLine="540"/>
              <w:rPr>
                <w:sz w:val="20"/>
                <w:szCs w:val="20"/>
              </w:rPr>
            </w:pP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bottom w:val="single" w:sz="4" w:space="0" w:color="auto"/>
            </w:tcBorders>
          </w:tcPr>
          <w:p w:rsidR="00B81546" w:rsidRPr="00B81546" w:rsidRDefault="00B81546" w:rsidP="00B81546">
            <w:pPr>
              <w:tabs>
                <w:tab w:val="left" w:pos="1080"/>
              </w:tabs>
              <w:spacing w:after="0"/>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spacing w:after="0"/>
        <w:ind w:firstLine="540"/>
        <w:rPr>
          <w:b/>
        </w:rPr>
      </w:pPr>
      <w:bookmarkStart w:id="234" w:name="_Toc247081596"/>
      <w:r w:rsidRPr="00B81546">
        <w:rPr>
          <w:b/>
        </w:rPr>
        <w:t>М.П.</w:t>
      </w:r>
      <w:bookmarkEnd w:id="234"/>
    </w:p>
    <w:p w:rsidR="00B81546" w:rsidRPr="00B81546" w:rsidRDefault="00B81546" w:rsidP="00B81546">
      <w:pPr>
        <w:tabs>
          <w:tab w:val="left" w:pos="1080"/>
        </w:tabs>
        <w:spacing w:after="0"/>
        <w:ind w:firstLine="540"/>
      </w:pPr>
      <w:bookmarkStart w:id="235" w:name="_Toc98251776"/>
      <w:bookmarkStart w:id="236" w:name="_Toc247081597"/>
    </w:p>
    <w:p w:rsidR="00B81546" w:rsidRPr="00B81546" w:rsidRDefault="00B81546" w:rsidP="00B81546">
      <w:pPr>
        <w:tabs>
          <w:tab w:val="left" w:pos="1080"/>
        </w:tabs>
        <w:spacing w:after="0"/>
        <w:ind w:firstLine="540"/>
        <w:rPr>
          <w:b/>
          <w:sz w:val="20"/>
          <w:szCs w:val="20"/>
        </w:rPr>
      </w:pPr>
      <w:r w:rsidRPr="00B81546">
        <w:rPr>
          <w:b/>
          <w:sz w:val="20"/>
          <w:szCs w:val="20"/>
        </w:rPr>
        <w:t>Инструкции по заполнению</w:t>
      </w:r>
      <w:bookmarkEnd w:id="235"/>
      <w:bookmarkEnd w:id="236"/>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B81546" w:rsidRPr="00B81546" w:rsidRDefault="00B81546" w:rsidP="00AD5D5A">
      <w:pPr>
        <w:numPr>
          <w:ilvl w:val="0"/>
          <w:numId w:val="37"/>
        </w:numPr>
        <w:tabs>
          <w:tab w:val="left" w:pos="1134"/>
        </w:tabs>
        <w:spacing w:after="0"/>
        <w:ind w:left="567" w:firstLine="0"/>
        <w:rPr>
          <w:sz w:val="20"/>
          <w:szCs w:val="20"/>
        </w:rPr>
      </w:pPr>
      <w:r w:rsidRPr="00B81546">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t>Участник закупки может включать и незавершенные договоры, обязательно отмечая данный факт и указав процент выполнения.</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t>Участникам закупки рекомендуется приложить оригиналы или копии отзывов об их работе, данные контрагентами.</w:t>
      </w:r>
    </w:p>
    <w:p w:rsidR="00B81546" w:rsidRPr="00B81546" w:rsidRDefault="00B81546" w:rsidP="00B81546">
      <w:pPr>
        <w:spacing w:before="120"/>
        <w:ind w:firstLine="709"/>
        <w:rPr>
          <w:sz w:val="2"/>
          <w:szCs w:val="2"/>
        </w:rPr>
      </w:pPr>
    </w:p>
    <w:p w:rsidR="00B81546" w:rsidRPr="00B81546" w:rsidRDefault="00B81546" w:rsidP="00B81546">
      <w:bookmarkStart w:id="237" w:name="_Toc127334290"/>
    </w:p>
    <w:bookmarkEnd w:id="237"/>
    <w:p w:rsidR="00B81546" w:rsidRPr="00B81546" w:rsidRDefault="00B81546" w:rsidP="00B81546">
      <w:pPr>
        <w:sectPr w:rsidR="00B81546" w:rsidRPr="00B81546" w:rsidSect="0057413A">
          <w:footerReference w:type="default" r:id="rId44"/>
          <w:footerReference w:type="first" r:id="rId45"/>
          <w:pgSz w:w="11906" w:h="16838" w:code="9"/>
          <w:pgMar w:top="902" w:right="567" w:bottom="1077" w:left="1134"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238" w:name="_Toc536483702"/>
      <w:bookmarkStart w:id="239" w:name="_Toc5626371"/>
      <w:r w:rsidRPr="00B81546">
        <w:rPr>
          <w:b/>
          <w:bCs/>
          <w:caps/>
        </w:rPr>
        <w:t>ФОРМА 9. Справка о цепочке собственников участника закупки, включая бенефициаров (в том числе конечных)</w:t>
      </w:r>
      <w:bookmarkEnd w:id="238"/>
      <w:bookmarkEnd w:id="23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40" w:name="_Toc476225313"/>
            <w:bookmarkStart w:id="241" w:name="_Toc485198248"/>
            <w:bookmarkStart w:id="242" w:name="_Toc536483703"/>
            <w:bookmarkStart w:id="243" w:name="_Toc536555352"/>
            <w:bookmarkStart w:id="244" w:name="_Toc5626372"/>
            <w:bookmarkStart w:id="245" w:name="_Toc404866843"/>
            <w:r w:rsidRPr="00B81546">
              <w:rPr>
                <w:rFonts w:eastAsia="Calibri"/>
                <w:kern w:val="32"/>
                <w:sz w:val="20"/>
                <w:szCs w:val="22"/>
                <w:lang w:eastAsia="en-US"/>
              </w:rPr>
              <w:t>Данные о контрагенте</w:t>
            </w:r>
            <w:bookmarkEnd w:id="240"/>
            <w:bookmarkEnd w:id="241"/>
            <w:bookmarkEnd w:id="242"/>
            <w:bookmarkEnd w:id="243"/>
            <w:bookmarkEnd w:id="244"/>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46" w:name="_Toc476225314"/>
            <w:bookmarkStart w:id="247" w:name="_Toc485198249"/>
            <w:bookmarkStart w:id="248" w:name="_Toc536483704"/>
            <w:bookmarkStart w:id="249" w:name="_Toc536555353"/>
            <w:bookmarkStart w:id="250" w:name="_Toc5626373"/>
            <w:r w:rsidRPr="00B81546">
              <w:rPr>
                <w:rFonts w:eastAsia="Calibri"/>
                <w:kern w:val="32"/>
                <w:sz w:val="18"/>
                <w:szCs w:val="18"/>
                <w:lang w:eastAsia="en-US"/>
              </w:rPr>
              <w:t>№</w:t>
            </w:r>
            <w:bookmarkEnd w:id="246"/>
            <w:bookmarkEnd w:id="247"/>
            <w:bookmarkEnd w:id="248"/>
            <w:bookmarkEnd w:id="249"/>
            <w:bookmarkEnd w:id="25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5"/>
            <w:bookmarkStart w:id="252" w:name="_Toc485198250"/>
            <w:bookmarkStart w:id="253" w:name="_Toc536483705"/>
            <w:bookmarkStart w:id="254" w:name="_Toc536555354"/>
            <w:bookmarkStart w:id="255" w:name="_Toc5626374"/>
            <w:r w:rsidRPr="00B81546">
              <w:rPr>
                <w:rFonts w:eastAsia="Calibri"/>
                <w:kern w:val="32"/>
                <w:sz w:val="18"/>
                <w:szCs w:val="18"/>
                <w:lang w:eastAsia="en-US"/>
              </w:rPr>
              <w:t>Вид контрагента</w:t>
            </w:r>
            <w:bookmarkEnd w:id="251"/>
            <w:bookmarkEnd w:id="252"/>
            <w:bookmarkEnd w:id="253"/>
            <w:bookmarkEnd w:id="254"/>
            <w:bookmarkEnd w:id="25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16"/>
            <w:bookmarkStart w:id="257" w:name="_Toc485198251"/>
            <w:bookmarkStart w:id="258" w:name="_Toc536483706"/>
            <w:bookmarkStart w:id="259" w:name="_Toc536555355"/>
            <w:bookmarkStart w:id="260" w:name="_Toc5626375"/>
            <w:r w:rsidRPr="00B81546">
              <w:rPr>
                <w:rFonts w:eastAsia="Calibri"/>
                <w:kern w:val="32"/>
                <w:sz w:val="18"/>
                <w:szCs w:val="18"/>
                <w:lang w:eastAsia="en-US"/>
              </w:rPr>
              <w:t>Тип контрагента</w:t>
            </w:r>
            <w:bookmarkEnd w:id="256"/>
            <w:bookmarkEnd w:id="257"/>
            <w:bookmarkEnd w:id="258"/>
            <w:bookmarkEnd w:id="259"/>
            <w:bookmarkEnd w:id="26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17"/>
            <w:bookmarkStart w:id="262" w:name="_Toc485198252"/>
            <w:bookmarkStart w:id="263" w:name="_Toc536483707"/>
            <w:bookmarkStart w:id="264" w:name="_Toc536555356"/>
            <w:bookmarkStart w:id="265" w:name="_Toc5626376"/>
            <w:r w:rsidRPr="00B81546">
              <w:rPr>
                <w:rFonts w:eastAsia="Calibri"/>
                <w:kern w:val="32"/>
                <w:sz w:val="18"/>
                <w:szCs w:val="18"/>
                <w:lang w:eastAsia="en-US"/>
              </w:rPr>
              <w:t>Тип публичности</w:t>
            </w:r>
            <w:bookmarkEnd w:id="261"/>
            <w:bookmarkEnd w:id="262"/>
            <w:bookmarkEnd w:id="263"/>
            <w:bookmarkEnd w:id="264"/>
            <w:bookmarkEnd w:id="26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18"/>
            <w:bookmarkStart w:id="267" w:name="_Toc485198253"/>
            <w:bookmarkStart w:id="268" w:name="_Toc536483708"/>
            <w:bookmarkStart w:id="269" w:name="_Toc536555357"/>
            <w:bookmarkStart w:id="270" w:name="_Toc5626377"/>
            <w:r w:rsidRPr="00B81546">
              <w:rPr>
                <w:rFonts w:eastAsia="Calibri"/>
                <w:kern w:val="32"/>
                <w:sz w:val="18"/>
                <w:szCs w:val="18"/>
                <w:lang w:eastAsia="en-US"/>
              </w:rPr>
              <w:t>ИНН контрагента</w:t>
            </w:r>
            <w:bookmarkEnd w:id="266"/>
            <w:bookmarkEnd w:id="267"/>
            <w:bookmarkEnd w:id="268"/>
            <w:bookmarkEnd w:id="269"/>
            <w:bookmarkEnd w:id="27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19"/>
            <w:bookmarkStart w:id="272" w:name="_Toc485198254"/>
            <w:bookmarkStart w:id="273" w:name="_Toc536483709"/>
            <w:bookmarkStart w:id="274" w:name="_Toc536555358"/>
            <w:bookmarkStart w:id="275" w:name="_Toc5626378"/>
            <w:r w:rsidRPr="00B81546">
              <w:rPr>
                <w:rFonts w:eastAsia="Calibri"/>
                <w:kern w:val="32"/>
                <w:sz w:val="18"/>
                <w:szCs w:val="18"/>
                <w:lang w:eastAsia="en-US"/>
              </w:rPr>
              <w:t>Регистрационный номер контрагента</w:t>
            </w:r>
            <w:bookmarkEnd w:id="271"/>
            <w:bookmarkEnd w:id="272"/>
            <w:bookmarkEnd w:id="273"/>
            <w:bookmarkEnd w:id="274"/>
            <w:bookmarkEnd w:id="27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0"/>
            <w:bookmarkStart w:id="277" w:name="_Toc485198255"/>
            <w:bookmarkStart w:id="278" w:name="_Toc536483710"/>
            <w:bookmarkStart w:id="279" w:name="_Toc536555359"/>
            <w:bookmarkStart w:id="280" w:name="_Toc5626379"/>
            <w:r w:rsidRPr="00B81546">
              <w:rPr>
                <w:rFonts w:eastAsia="Calibri"/>
                <w:kern w:val="32"/>
                <w:sz w:val="18"/>
                <w:szCs w:val="18"/>
                <w:lang w:eastAsia="en-US"/>
              </w:rPr>
              <w:t>Контрагент является филиалом</w:t>
            </w:r>
            <w:bookmarkEnd w:id="276"/>
            <w:bookmarkEnd w:id="277"/>
            <w:bookmarkEnd w:id="278"/>
            <w:bookmarkEnd w:id="279"/>
            <w:bookmarkEnd w:id="28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1"/>
            <w:bookmarkStart w:id="282" w:name="_Toc485198256"/>
            <w:bookmarkStart w:id="283" w:name="_Toc536483711"/>
            <w:bookmarkStart w:id="284" w:name="_Toc536555360"/>
            <w:bookmarkStart w:id="285" w:name="_Toc5626380"/>
            <w:r w:rsidRPr="00B81546">
              <w:rPr>
                <w:rFonts w:eastAsia="Calibri"/>
                <w:kern w:val="32"/>
                <w:sz w:val="18"/>
                <w:szCs w:val="18"/>
                <w:lang w:eastAsia="en-US"/>
              </w:rPr>
              <w:t>ОГРН/ ОГРНИП контрагента</w:t>
            </w:r>
            <w:bookmarkEnd w:id="281"/>
            <w:bookmarkEnd w:id="282"/>
            <w:bookmarkEnd w:id="283"/>
            <w:bookmarkEnd w:id="284"/>
            <w:bookmarkEnd w:id="28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2"/>
            <w:bookmarkStart w:id="287" w:name="_Toc485198257"/>
            <w:bookmarkStart w:id="288" w:name="_Toc536483712"/>
            <w:bookmarkStart w:id="289" w:name="_Toc536555361"/>
            <w:bookmarkStart w:id="290" w:name="_Toc5626381"/>
            <w:r w:rsidRPr="00B81546">
              <w:rPr>
                <w:rFonts w:eastAsia="Calibri"/>
                <w:kern w:val="32"/>
                <w:sz w:val="18"/>
                <w:szCs w:val="18"/>
                <w:lang w:eastAsia="en-US"/>
              </w:rPr>
              <w:t>Адрес регистрации контрагента</w:t>
            </w:r>
            <w:bookmarkEnd w:id="286"/>
            <w:bookmarkEnd w:id="287"/>
            <w:bookmarkEnd w:id="288"/>
            <w:bookmarkEnd w:id="289"/>
            <w:bookmarkEnd w:id="29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3"/>
            <w:bookmarkStart w:id="292" w:name="_Toc485198258"/>
            <w:bookmarkStart w:id="293" w:name="_Toc536483713"/>
            <w:bookmarkStart w:id="294" w:name="_Toc536555362"/>
            <w:bookmarkStart w:id="295" w:name="_Toc5626382"/>
            <w:r w:rsidRPr="00B81546">
              <w:rPr>
                <w:rFonts w:eastAsia="Calibri"/>
                <w:kern w:val="32"/>
                <w:sz w:val="18"/>
                <w:szCs w:val="18"/>
                <w:lang w:eastAsia="en-US"/>
              </w:rPr>
              <w:t>Организационно-правовая форма контрагента</w:t>
            </w:r>
            <w:bookmarkEnd w:id="291"/>
            <w:bookmarkEnd w:id="292"/>
            <w:bookmarkEnd w:id="293"/>
            <w:bookmarkEnd w:id="294"/>
            <w:bookmarkEnd w:id="29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4"/>
            <w:bookmarkStart w:id="297" w:name="_Toc485198259"/>
            <w:bookmarkStart w:id="298" w:name="_Toc536483714"/>
            <w:bookmarkStart w:id="299" w:name="_Toc536555363"/>
            <w:bookmarkStart w:id="300" w:name="_Toc5626383"/>
            <w:r w:rsidRPr="00B81546">
              <w:rPr>
                <w:rFonts w:eastAsia="Calibri"/>
                <w:kern w:val="32"/>
                <w:sz w:val="18"/>
                <w:szCs w:val="18"/>
                <w:lang w:eastAsia="en-US"/>
              </w:rPr>
              <w:t>Наименование контрагента</w:t>
            </w:r>
            <w:bookmarkEnd w:id="296"/>
            <w:bookmarkEnd w:id="297"/>
            <w:bookmarkEnd w:id="298"/>
            <w:bookmarkEnd w:id="299"/>
            <w:bookmarkEnd w:id="30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5"/>
            <w:bookmarkStart w:id="302" w:name="_Toc485198260"/>
            <w:bookmarkStart w:id="303" w:name="_Toc536483715"/>
            <w:bookmarkStart w:id="304" w:name="_Toc536555364"/>
            <w:bookmarkStart w:id="305" w:name="_Toc5626384"/>
            <w:r w:rsidRPr="00B81546">
              <w:rPr>
                <w:rFonts w:eastAsia="Calibri"/>
                <w:kern w:val="32"/>
                <w:sz w:val="18"/>
                <w:szCs w:val="18"/>
                <w:lang w:eastAsia="en-US"/>
              </w:rPr>
              <w:t>Код ОКВЭД</w:t>
            </w:r>
            <w:bookmarkEnd w:id="301"/>
            <w:bookmarkEnd w:id="302"/>
            <w:bookmarkEnd w:id="303"/>
            <w:bookmarkEnd w:id="304"/>
            <w:bookmarkEnd w:id="30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6" w:name="_Toc476225326"/>
            <w:bookmarkStart w:id="307" w:name="_Toc485198261"/>
            <w:bookmarkStart w:id="308" w:name="_Toc536483716"/>
            <w:bookmarkStart w:id="309" w:name="_Toc536555365"/>
            <w:bookmarkStart w:id="310" w:name="_Toc5626385"/>
            <w:r w:rsidRPr="00B81546">
              <w:rPr>
                <w:rFonts w:eastAsia="Calibri"/>
                <w:kern w:val="32"/>
                <w:sz w:val="18"/>
                <w:szCs w:val="18"/>
                <w:lang w:eastAsia="en-US"/>
              </w:rPr>
              <w:t>ФИО руководителя</w:t>
            </w:r>
            <w:bookmarkEnd w:id="306"/>
            <w:bookmarkEnd w:id="307"/>
            <w:bookmarkEnd w:id="308"/>
            <w:bookmarkEnd w:id="309"/>
            <w:bookmarkEnd w:id="31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1" w:name="_Toc476225327"/>
            <w:bookmarkStart w:id="312" w:name="_Toc485198262"/>
            <w:bookmarkStart w:id="313" w:name="_Toc536483717"/>
            <w:bookmarkStart w:id="314" w:name="_Toc536555366"/>
            <w:bookmarkStart w:id="315" w:name="_Toc5626386"/>
            <w:r w:rsidRPr="00B81546">
              <w:rPr>
                <w:rFonts w:eastAsia="Calibri"/>
                <w:kern w:val="32"/>
                <w:sz w:val="18"/>
                <w:szCs w:val="18"/>
                <w:lang w:eastAsia="en-US"/>
              </w:rPr>
              <w:t>Серия и номер документа, удостоверяющего личность руководителя</w:t>
            </w:r>
            <w:bookmarkEnd w:id="311"/>
            <w:bookmarkEnd w:id="312"/>
            <w:bookmarkEnd w:id="313"/>
            <w:bookmarkEnd w:id="314"/>
            <w:bookmarkEnd w:id="31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6" w:name="_Toc476225328"/>
            <w:bookmarkStart w:id="317" w:name="_Toc485198263"/>
            <w:bookmarkStart w:id="318" w:name="_Toc536483718"/>
            <w:bookmarkStart w:id="319" w:name="_Toc536555367"/>
            <w:bookmarkStart w:id="320" w:name="_Toc5626387"/>
            <w:r w:rsidRPr="00B81546">
              <w:rPr>
                <w:rFonts w:eastAsia="Calibri"/>
                <w:kern w:val="32"/>
                <w:sz w:val="18"/>
                <w:szCs w:val="18"/>
                <w:lang w:eastAsia="en-US"/>
              </w:rPr>
              <w:t>Адрес сайта, с раскрытием информации о цепочке собственников</w:t>
            </w:r>
            <w:bookmarkEnd w:id="316"/>
            <w:bookmarkEnd w:id="317"/>
            <w:bookmarkEnd w:id="318"/>
            <w:bookmarkEnd w:id="319"/>
            <w:bookmarkEnd w:id="32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21" w:name="_Toc476225329"/>
            <w:bookmarkStart w:id="322" w:name="_Toc485198264"/>
            <w:bookmarkStart w:id="323" w:name="_Toc536483719"/>
            <w:bookmarkStart w:id="324" w:name="_Toc536555368"/>
            <w:bookmarkStart w:id="325" w:name="_Toc5626388"/>
            <w:r w:rsidRPr="00B81546">
              <w:rPr>
                <w:rFonts w:eastAsia="Calibri"/>
                <w:kern w:val="32"/>
                <w:sz w:val="18"/>
                <w:szCs w:val="18"/>
                <w:lang w:eastAsia="en-US"/>
              </w:rPr>
              <w:t>Оффшорная зона</w:t>
            </w:r>
            <w:bookmarkEnd w:id="321"/>
            <w:bookmarkEnd w:id="322"/>
            <w:bookmarkEnd w:id="323"/>
            <w:bookmarkEnd w:id="324"/>
            <w:bookmarkEnd w:id="325"/>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26" w:name="_Toc476225330"/>
            <w:bookmarkStart w:id="327" w:name="_Toc485198265"/>
            <w:bookmarkStart w:id="328" w:name="_Toc536483720"/>
            <w:bookmarkStart w:id="329" w:name="_Toc536555369"/>
            <w:bookmarkStart w:id="330" w:name="_Toc5626389"/>
            <w:r w:rsidRPr="00B81546">
              <w:rPr>
                <w:rFonts w:eastAsia="Calibri"/>
                <w:kern w:val="32"/>
                <w:sz w:val="18"/>
                <w:szCs w:val="18"/>
                <w:lang w:eastAsia="en-US"/>
              </w:rPr>
              <w:t>0</w:t>
            </w:r>
            <w:bookmarkEnd w:id="326"/>
            <w:bookmarkEnd w:id="327"/>
            <w:bookmarkEnd w:id="328"/>
            <w:bookmarkEnd w:id="329"/>
            <w:bookmarkEnd w:id="33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1"/>
            <w:bookmarkStart w:id="332" w:name="_Toc485198266"/>
            <w:bookmarkStart w:id="333" w:name="_Toc536483721"/>
            <w:bookmarkStart w:id="334" w:name="_Toc536555370"/>
            <w:bookmarkStart w:id="335" w:name="_Toc5626390"/>
            <w:r w:rsidRPr="00B81546">
              <w:rPr>
                <w:rFonts w:eastAsia="Calibri"/>
                <w:kern w:val="32"/>
                <w:sz w:val="18"/>
                <w:szCs w:val="18"/>
                <w:lang w:eastAsia="en-US"/>
              </w:rPr>
              <w:t>1</w:t>
            </w:r>
            <w:bookmarkEnd w:id="331"/>
            <w:bookmarkEnd w:id="332"/>
            <w:bookmarkEnd w:id="333"/>
            <w:bookmarkEnd w:id="334"/>
            <w:bookmarkEnd w:id="33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2"/>
            <w:bookmarkStart w:id="337" w:name="_Toc485198267"/>
            <w:bookmarkStart w:id="338" w:name="_Toc536483722"/>
            <w:bookmarkStart w:id="339" w:name="_Toc536555371"/>
            <w:bookmarkStart w:id="340" w:name="_Toc5626391"/>
            <w:r w:rsidRPr="00B81546">
              <w:rPr>
                <w:rFonts w:eastAsia="Calibri"/>
                <w:kern w:val="32"/>
                <w:sz w:val="18"/>
                <w:szCs w:val="18"/>
                <w:lang w:eastAsia="en-US"/>
              </w:rPr>
              <w:t>2</w:t>
            </w:r>
            <w:bookmarkEnd w:id="336"/>
            <w:bookmarkEnd w:id="337"/>
            <w:bookmarkEnd w:id="338"/>
            <w:bookmarkEnd w:id="339"/>
            <w:bookmarkEnd w:id="34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3"/>
            <w:bookmarkStart w:id="342" w:name="_Toc485198268"/>
            <w:bookmarkStart w:id="343" w:name="_Toc536483723"/>
            <w:bookmarkStart w:id="344" w:name="_Toc536555372"/>
            <w:bookmarkStart w:id="345" w:name="_Toc5626392"/>
            <w:r w:rsidRPr="00B81546">
              <w:rPr>
                <w:rFonts w:eastAsia="Calibri"/>
                <w:kern w:val="32"/>
                <w:sz w:val="18"/>
                <w:szCs w:val="18"/>
                <w:lang w:eastAsia="en-US"/>
              </w:rPr>
              <w:t>3</w:t>
            </w:r>
            <w:bookmarkEnd w:id="341"/>
            <w:bookmarkEnd w:id="342"/>
            <w:bookmarkEnd w:id="343"/>
            <w:bookmarkEnd w:id="344"/>
            <w:bookmarkEnd w:id="34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4"/>
            <w:bookmarkStart w:id="347" w:name="_Toc485198269"/>
            <w:bookmarkStart w:id="348" w:name="_Toc536483724"/>
            <w:bookmarkStart w:id="349" w:name="_Toc536555373"/>
            <w:bookmarkStart w:id="350" w:name="_Toc5626393"/>
            <w:r w:rsidRPr="00B81546">
              <w:rPr>
                <w:rFonts w:eastAsia="Calibri"/>
                <w:kern w:val="32"/>
                <w:sz w:val="18"/>
                <w:szCs w:val="18"/>
                <w:lang w:eastAsia="en-US"/>
              </w:rPr>
              <w:t>4</w:t>
            </w:r>
            <w:bookmarkEnd w:id="346"/>
            <w:bookmarkEnd w:id="347"/>
            <w:bookmarkEnd w:id="348"/>
            <w:bookmarkEnd w:id="349"/>
            <w:bookmarkEnd w:id="35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5"/>
            <w:bookmarkStart w:id="352" w:name="_Toc485198270"/>
            <w:bookmarkStart w:id="353" w:name="_Toc536483725"/>
            <w:bookmarkStart w:id="354" w:name="_Toc536555374"/>
            <w:bookmarkStart w:id="355" w:name="_Toc5626394"/>
            <w:r w:rsidRPr="00B81546">
              <w:rPr>
                <w:rFonts w:eastAsia="Calibri"/>
                <w:kern w:val="32"/>
                <w:sz w:val="18"/>
                <w:szCs w:val="18"/>
                <w:lang w:eastAsia="en-US"/>
              </w:rPr>
              <w:t>5</w:t>
            </w:r>
            <w:bookmarkEnd w:id="351"/>
            <w:bookmarkEnd w:id="352"/>
            <w:bookmarkEnd w:id="353"/>
            <w:bookmarkEnd w:id="354"/>
            <w:bookmarkEnd w:id="35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36"/>
            <w:bookmarkStart w:id="357" w:name="_Toc485198271"/>
            <w:bookmarkStart w:id="358" w:name="_Toc536483726"/>
            <w:bookmarkStart w:id="359" w:name="_Toc536555375"/>
            <w:bookmarkStart w:id="360" w:name="_Toc5626395"/>
            <w:r w:rsidRPr="00B81546">
              <w:rPr>
                <w:rFonts w:eastAsia="Calibri"/>
                <w:kern w:val="32"/>
                <w:sz w:val="18"/>
                <w:szCs w:val="18"/>
                <w:lang w:eastAsia="en-US"/>
              </w:rPr>
              <w:t>6</w:t>
            </w:r>
            <w:bookmarkEnd w:id="356"/>
            <w:bookmarkEnd w:id="357"/>
            <w:bookmarkEnd w:id="358"/>
            <w:bookmarkEnd w:id="359"/>
            <w:bookmarkEnd w:id="36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37"/>
            <w:bookmarkStart w:id="362" w:name="_Toc485198272"/>
            <w:bookmarkStart w:id="363" w:name="_Toc536483727"/>
            <w:bookmarkStart w:id="364" w:name="_Toc536555376"/>
            <w:bookmarkStart w:id="365" w:name="_Toc5626396"/>
            <w:r w:rsidRPr="00B81546">
              <w:rPr>
                <w:rFonts w:eastAsia="Calibri"/>
                <w:kern w:val="32"/>
                <w:sz w:val="18"/>
                <w:szCs w:val="18"/>
                <w:lang w:eastAsia="en-US"/>
              </w:rPr>
              <w:t>7</w:t>
            </w:r>
            <w:bookmarkEnd w:id="361"/>
            <w:bookmarkEnd w:id="362"/>
            <w:bookmarkEnd w:id="363"/>
            <w:bookmarkEnd w:id="364"/>
            <w:bookmarkEnd w:id="36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38"/>
            <w:bookmarkStart w:id="367" w:name="_Toc485198273"/>
            <w:bookmarkStart w:id="368" w:name="_Toc536483728"/>
            <w:bookmarkStart w:id="369" w:name="_Toc536555377"/>
            <w:bookmarkStart w:id="370" w:name="_Toc5626397"/>
            <w:r w:rsidRPr="00B81546">
              <w:rPr>
                <w:rFonts w:eastAsia="Calibri"/>
                <w:kern w:val="32"/>
                <w:sz w:val="18"/>
                <w:szCs w:val="18"/>
                <w:lang w:eastAsia="en-US"/>
              </w:rPr>
              <w:t>8</w:t>
            </w:r>
            <w:bookmarkEnd w:id="366"/>
            <w:bookmarkEnd w:id="367"/>
            <w:bookmarkEnd w:id="368"/>
            <w:bookmarkEnd w:id="369"/>
            <w:bookmarkEnd w:id="37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39"/>
            <w:bookmarkStart w:id="372" w:name="_Toc485198274"/>
            <w:bookmarkStart w:id="373" w:name="_Toc536483729"/>
            <w:bookmarkStart w:id="374" w:name="_Toc536555378"/>
            <w:bookmarkStart w:id="375" w:name="_Toc5626398"/>
            <w:r w:rsidRPr="00B81546">
              <w:rPr>
                <w:rFonts w:eastAsia="Calibri"/>
                <w:kern w:val="32"/>
                <w:sz w:val="18"/>
                <w:szCs w:val="18"/>
                <w:lang w:eastAsia="en-US"/>
              </w:rPr>
              <w:t>9</w:t>
            </w:r>
            <w:bookmarkEnd w:id="371"/>
            <w:bookmarkEnd w:id="372"/>
            <w:bookmarkEnd w:id="373"/>
            <w:bookmarkEnd w:id="374"/>
            <w:bookmarkEnd w:id="37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0"/>
            <w:bookmarkStart w:id="377" w:name="_Toc485198275"/>
            <w:bookmarkStart w:id="378" w:name="_Toc536483730"/>
            <w:bookmarkStart w:id="379" w:name="_Toc536555379"/>
            <w:bookmarkStart w:id="380" w:name="_Toc5626399"/>
            <w:r w:rsidRPr="00B81546">
              <w:rPr>
                <w:rFonts w:eastAsia="Calibri"/>
                <w:kern w:val="32"/>
                <w:sz w:val="18"/>
                <w:szCs w:val="18"/>
                <w:lang w:eastAsia="en-US"/>
              </w:rPr>
              <w:t>10</w:t>
            </w:r>
            <w:bookmarkEnd w:id="376"/>
            <w:bookmarkEnd w:id="377"/>
            <w:bookmarkEnd w:id="378"/>
            <w:bookmarkEnd w:id="379"/>
            <w:bookmarkEnd w:id="38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1"/>
            <w:bookmarkStart w:id="382" w:name="_Toc485198276"/>
            <w:bookmarkStart w:id="383" w:name="_Toc536483731"/>
            <w:bookmarkStart w:id="384" w:name="_Toc536555380"/>
            <w:bookmarkStart w:id="385" w:name="_Toc5626400"/>
            <w:r w:rsidRPr="00B81546">
              <w:rPr>
                <w:rFonts w:eastAsia="Calibri"/>
                <w:kern w:val="32"/>
                <w:sz w:val="18"/>
                <w:szCs w:val="18"/>
                <w:lang w:eastAsia="en-US"/>
              </w:rPr>
              <w:t>11</w:t>
            </w:r>
            <w:bookmarkEnd w:id="381"/>
            <w:bookmarkEnd w:id="382"/>
            <w:bookmarkEnd w:id="383"/>
            <w:bookmarkEnd w:id="384"/>
            <w:bookmarkEnd w:id="38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6" w:name="_Toc476225342"/>
            <w:bookmarkStart w:id="387" w:name="_Toc485198277"/>
            <w:bookmarkStart w:id="388" w:name="_Toc536483732"/>
            <w:bookmarkStart w:id="389" w:name="_Toc536555381"/>
            <w:bookmarkStart w:id="390" w:name="_Toc5626401"/>
            <w:r w:rsidRPr="00B81546">
              <w:rPr>
                <w:rFonts w:eastAsia="Calibri"/>
                <w:kern w:val="32"/>
                <w:sz w:val="18"/>
                <w:szCs w:val="18"/>
                <w:lang w:eastAsia="en-US"/>
              </w:rPr>
              <w:t>12</w:t>
            </w:r>
            <w:bookmarkEnd w:id="386"/>
            <w:bookmarkEnd w:id="387"/>
            <w:bookmarkEnd w:id="388"/>
            <w:bookmarkEnd w:id="389"/>
            <w:bookmarkEnd w:id="39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3"/>
            <w:bookmarkStart w:id="392" w:name="_Toc485198278"/>
            <w:bookmarkStart w:id="393" w:name="_Toc536483733"/>
            <w:bookmarkStart w:id="394" w:name="_Toc536555382"/>
            <w:bookmarkStart w:id="395" w:name="_Toc5626402"/>
            <w:r w:rsidRPr="00B81546">
              <w:rPr>
                <w:rFonts w:eastAsia="Calibri"/>
                <w:kern w:val="32"/>
                <w:sz w:val="18"/>
                <w:szCs w:val="18"/>
                <w:lang w:eastAsia="en-US"/>
              </w:rPr>
              <w:t>13</w:t>
            </w:r>
            <w:bookmarkEnd w:id="391"/>
            <w:bookmarkEnd w:id="392"/>
            <w:bookmarkEnd w:id="393"/>
            <w:bookmarkEnd w:id="394"/>
            <w:bookmarkEnd w:id="39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6" w:name="_Toc476225344"/>
            <w:bookmarkStart w:id="397" w:name="_Toc485198279"/>
            <w:bookmarkStart w:id="398" w:name="_Toc536483734"/>
            <w:bookmarkStart w:id="399" w:name="_Toc536555383"/>
            <w:bookmarkStart w:id="400" w:name="_Toc5626403"/>
            <w:r w:rsidRPr="00B81546">
              <w:rPr>
                <w:rFonts w:eastAsia="Calibri"/>
                <w:kern w:val="32"/>
                <w:sz w:val="18"/>
                <w:szCs w:val="18"/>
                <w:lang w:eastAsia="en-US"/>
              </w:rPr>
              <w:t>14</w:t>
            </w:r>
            <w:bookmarkEnd w:id="396"/>
            <w:bookmarkEnd w:id="397"/>
            <w:bookmarkEnd w:id="398"/>
            <w:bookmarkEnd w:id="399"/>
            <w:bookmarkEnd w:id="40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01" w:name="_Toc476225345"/>
            <w:bookmarkStart w:id="402" w:name="_Toc485198280"/>
            <w:bookmarkStart w:id="403" w:name="_Toc536483735"/>
            <w:bookmarkStart w:id="404" w:name="_Toc536555384"/>
            <w:bookmarkStart w:id="405" w:name="_Toc5626404"/>
            <w:r w:rsidRPr="00B81546">
              <w:rPr>
                <w:rFonts w:eastAsia="Calibri"/>
                <w:kern w:val="32"/>
                <w:sz w:val="18"/>
                <w:szCs w:val="18"/>
                <w:lang w:eastAsia="en-US"/>
              </w:rPr>
              <w:t>15</w:t>
            </w:r>
            <w:bookmarkEnd w:id="401"/>
            <w:bookmarkEnd w:id="402"/>
            <w:bookmarkEnd w:id="403"/>
            <w:bookmarkEnd w:id="404"/>
            <w:bookmarkEnd w:id="405"/>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406" w:name="_Toc476225346"/>
            <w:bookmarkStart w:id="407" w:name="_Toc485198281"/>
            <w:bookmarkStart w:id="408" w:name="_Toc536483736"/>
            <w:bookmarkStart w:id="409" w:name="_Toc536555385"/>
            <w:bookmarkStart w:id="410" w:name="_Toc5626405"/>
            <w:r w:rsidRPr="00B81546">
              <w:rPr>
                <w:rFonts w:eastAsia="Calibri"/>
                <w:kern w:val="32"/>
                <w:sz w:val="20"/>
                <w:szCs w:val="22"/>
                <w:lang w:eastAsia="en-US"/>
              </w:rPr>
              <w:t>Данные о собственниках</w:t>
            </w:r>
            <w:bookmarkEnd w:id="406"/>
            <w:bookmarkEnd w:id="407"/>
            <w:bookmarkEnd w:id="408"/>
            <w:bookmarkEnd w:id="409"/>
            <w:bookmarkEnd w:id="410"/>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11" w:name="_Toc476225347"/>
            <w:bookmarkStart w:id="412" w:name="_Toc485198282"/>
            <w:bookmarkStart w:id="413" w:name="_Toc536483737"/>
            <w:bookmarkStart w:id="414" w:name="_Toc536555386"/>
            <w:bookmarkStart w:id="415" w:name="_Toc5626406"/>
            <w:r w:rsidRPr="00B81546">
              <w:rPr>
                <w:rFonts w:eastAsia="Calibri"/>
                <w:kern w:val="32"/>
                <w:sz w:val="18"/>
                <w:szCs w:val="18"/>
                <w:lang w:eastAsia="en-US"/>
              </w:rPr>
              <w:t>№</w:t>
            </w:r>
            <w:bookmarkEnd w:id="411"/>
            <w:bookmarkEnd w:id="412"/>
            <w:bookmarkEnd w:id="413"/>
            <w:bookmarkEnd w:id="414"/>
            <w:bookmarkEnd w:id="41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48"/>
            <w:bookmarkStart w:id="417" w:name="_Toc485198283"/>
            <w:bookmarkStart w:id="418" w:name="_Toc536483738"/>
            <w:bookmarkStart w:id="419" w:name="_Toc536555387"/>
            <w:bookmarkStart w:id="420" w:name="_Toc5626407"/>
            <w:r w:rsidRPr="00B81546">
              <w:rPr>
                <w:rFonts w:eastAsia="Calibri"/>
                <w:kern w:val="32"/>
                <w:sz w:val="18"/>
                <w:szCs w:val="18"/>
                <w:lang w:eastAsia="en-US"/>
              </w:rPr>
              <w:t>Тип  организации</w:t>
            </w:r>
            <w:bookmarkEnd w:id="416"/>
            <w:bookmarkEnd w:id="417"/>
            <w:bookmarkEnd w:id="418"/>
            <w:bookmarkEnd w:id="419"/>
            <w:bookmarkEnd w:id="42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49"/>
            <w:bookmarkStart w:id="422" w:name="_Toc485198284"/>
            <w:bookmarkStart w:id="423" w:name="_Toc536483739"/>
            <w:bookmarkStart w:id="424" w:name="_Toc536555388"/>
            <w:bookmarkStart w:id="425" w:name="_Toc5626408"/>
            <w:r w:rsidRPr="00B81546">
              <w:rPr>
                <w:rFonts w:eastAsia="Calibri"/>
                <w:kern w:val="32"/>
                <w:sz w:val="18"/>
                <w:szCs w:val="18"/>
                <w:lang w:eastAsia="en-US"/>
              </w:rPr>
              <w:t>Тип публичности</w:t>
            </w:r>
            <w:bookmarkEnd w:id="421"/>
            <w:bookmarkEnd w:id="422"/>
            <w:bookmarkEnd w:id="423"/>
            <w:bookmarkEnd w:id="424"/>
            <w:bookmarkEnd w:id="42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0"/>
            <w:bookmarkStart w:id="427" w:name="_Toc485198285"/>
            <w:bookmarkStart w:id="428" w:name="_Toc536483740"/>
            <w:bookmarkStart w:id="429" w:name="_Toc536555389"/>
            <w:bookmarkStart w:id="430" w:name="_Toc5626409"/>
            <w:r w:rsidRPr="00B81546">
              <w:rPr>
                <w:rFonts w:eastAsia="Calibri"/>
                <w:kern w:val="32"/>
                <w:sz w:val="18"/>
                <w:szCs w:val="18"/>
                <w:lang w:eastAsia="en-US"/>
              </w:rPr>
              <w:t>ИНН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1"/>
            <w:bookmarkStart w:id="432" w:name="_Toc485198286"/>
            <w:bookmarkStart w:id="433" w:name="_Toc536483741"/>
            <w:bookmarkStart w:id="434" w:name="_Toc536555390"/>
            <w:bookmarkStart w:id="435" w:name="_Toc5626410"/>
            <w:r w:rsidRPr="00B81546">
              <w:rPr>
                <w:rFonts w:eastAsia="Calibri"/>
                <w:kern w:val="32"/>
                <w:sz w:val="18"/>
                <w:szCs w:val="18"/>
                <w:lang w:eastAsia="en-US"/>
              </w:rPr>
              <w:t>Регистрационный номер собственника</w:t>
            </w:r>
            <w:bookmarkEnd w:id="431"/>
            <w:bookmarkEnd w:id="432"/>
            <w:bookmarkEnd w:id="433"/>
            <w:bookmarkEnd w:id="434"/>
            <w:bookmarkEnd w:id="43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2"/>
            <w:bookmarkStart w:id="437" w:name="_Toc485198287"/>
            <w:bookmarkStart w:id="438" w:name="_Toc536483742"/>
            <w:bookmarkStart w:id="439" w:name="_Toc536555391"/>
            <w:bookmarkStart w:id="440" w:name="_Toc5626411"/>
            <w:r w:rsidRPr="00B81546">
              <w:rPr>
                <w:rFonts w:eastAsia="Calibri"/>
                <w:kern w:val="32"/>
                <w:sz w:val="18"/>
                <w:szCs w:val="18"/>
                <w:lang w:eastAsia="en-US"/>
              </w:rPr>
              <w:t>ОГРН собственника</w:t>
            </w:r>
            <w:bookmarkEnd w:id="436"/>
            <w:bookmarkEnd w:id="437"/>
            <w:bookmarkEnd w:id="438"/>
            <w:bookmarkEnd w:id="439"/>
            <w:bookmarkEnd w:id="44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3"/>
            <w:bookmarkStart w:id="442" w:name="_Toc485198288"/>
            <w:bookmarkStart w:id="443" w:name="_Toc536483743"/>
            <w:bookmarkStart w:id="444" w:name="_Toc536555392"/>
            <w:bookmarkStart w:id="445" w:name="_Toc5626412"/>
            <w:r w:rsidRPr="00B81546">
              <w:rPr>
                <w:rFonts w:eastAsia="Calibri"/>
                <w:kern w:val="32"/>
                <w:sz w:val="18"/>
                <w:szCs w:val="18"/>
                <w:lang w:eastAsia="en-US"/>
              </w:rPr>
              <w:t>Организационно-правовая форма собственника</w:t>
            </w:r>
            <w:bookmarkEnd w:id="441"/>
            <w:bookmarkEnd w:id="442"/>
            <w:bookmarkEnd w:id="443"/>
            <w:bookmarkEnd w:id="444"/>
            <w:bookmarkEnd w:id="44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4"/>
            <w:bookmarkStart w:id="447" w:name="_Toc485198289"/>
            <w:bookmarkStart w:id="448" w:name="_Toc536483744"/>
            <w:bookmarkStart w:id="449" w:name="_Toc536555393"/>
            <w:bookmarkStart w:id="450" w:name="_Toc5626413"/>
            <w:r w:rsidRPr="00B81546">
              <w:rPr>
                <w:rFonts w:eastAsia="Calibri"/>
                <w:kern w:val="32"/>
                <w:sz w:val="18"/>
                <w:szCs w:val="18"/>
                <w:lang w:eastAsia="en-US"/>
              </w:rPr>
              <w:t>Наименование собственника</w:t>
            </w:r>
            <w:bookmarkEnd w:id="446"/>
            <w:bookmarkEnd w:id="447"/>
            <w:bookmarkEnd w:id="448"/>
            <w:bookmarkEnd w:id="449"/>
            <w:bookmarkEnd w:id="45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476225355"/>
            <w:bookmarkStart w:id="452" w:name="_Toc485198290"/>
            <w:bookmarkStart w:id="453" w:name="_Toc536483745"/>
            <w:bookmarkStart w:id="454" w:name="_Toc536555394"/>
            <w:bookmarkStart w:id="455" w:name="_Toc5626414"/>
            <w:r w:rsidRPr="00B81546">
              <w:rPr>
                <w:rFonts w:eastAsia="Calibri"/>
                <w:kern w:val="32"/>
                <w:sz w:val="18"/>
                <w:szCs w:val="18"/>
                <w:lang w:eastAsia="en-US"/>
              </w:rPr>
              <w:t>Адрес регистрации контрагента</w:t>
            </w:r>
            <w:bookmarkEnd w:id="451"/>
            <w:bookmarkEnd w:id="452"/>
            <w:bookmarkEnd w:id="453"/>
            <w:bookmarkEnd w:id="454"/>
            <w:bookmarkEnd w:id="45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6" w:name="_Toc476225356"/>
            <w:bookmarkStart w:id="457" w:name="_Toc485198291"/>
            <w:bookmarkStart w:id="458" w:name="_Toc536483746"/>
            <w:bookmarkStart w:id="459" w:name="_Toc536555395"/>
            <w:bookmarkStart w:id="460" w:name="_Toc5626415"/>
            <w:r w:rsidRPr="00B81546">
              <w:rPr>
                <w:rFonts w:eastAsia="Calibri"/>
                <w:kern w:val="32"/>
                <w:sz w:val="18"/>
                <w:szCs w:val="18"/>
                <w:lang w:eastAsia="en-US"/>
              </w:rPr>
              <w:t>Серия и номер документа, удостоверяющего личность (для физ. лиц)</w:t>
            </w:r>
            <w:bookmarkEnd w:id="456"/>
            <w:bookmarkEnd w:id="457"/>
            <w:bookmarkEnd w:id="458"/>
            <w:bookmarkEnd w:id="459"/>
            <w:bookmarkEnd w:id="46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1" w:name="_Toc476225357"/>
            <w:bookmarkStart w:id="462" w:name="_Toc485198292"/>
            <w:bookmarkStart w:id="463" w:name="_Toc536483747"/>
            <w:bookmarkStart w:id="464" w:name="_Toc536555396"/>
            <w:bookmarkStart w:id="465" w:name="_Toc5626416"/>
            <w:r w:rsidRPr="00B81546">
              <w:rPr>
                <w:rFonts w:eastAsia="Calibri"/>
                <w:kern w:val="32"/>
                <w:sz w:val="18"/>
                <w:szCs w:val="18"/>
                <w:lang w:eastAsia="en-US"/>
              </w:rPr>
              <w:t>Тип собственника</w:t>
            </w:r>
            <w:bookmarkEnd w:id="461"/>
            <w:bookmarkEnd w:id="462"/>
            <w:bookmarkEnd w:id="463"/>
            <w:bookmarkEnd w:id="464"/>
            <w:bookmarkEnd w:id="46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6" w:name="_Toc476225358"/>
            <w:bookmarkStart w:id="467" w:name="_Toc485198293"/>
            <w:bookmarkStart w:id="468" w:name="_Toc536483748"/>
            <w:bookmarkStart w:id="469" w:name="_Toc536555397"/>
            <w:bookmarkStart w:id="470" w:name="_Toc5626417"/>
            <w:r w:rsidRPr="00B81546">
              <w:rPr>
                <w:rFonts w:eastAsia="Calibri"/>
                <w:kern w:val="32"/>
                <w:sz w:val="18"/>
                <w:szCs w:val="18"/>
                <w:lang w:eastAsia="en-US"/>
              </w:rPr>
              <w:t>Адрес сайта, с раскрытием информации о цепочке собственников</w:t>
            </w:r>
            <w:bookmarkEnd w:id="466"/>
            <w:bookmarkEnd w:id="467"/>
            <w:bookmarkEnd w:id="468"/>
            <w:bookmarkEnd w:id="469"/>
            <w:bookmarkEnd w:id="47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1" w:name="_Toc536483749"/>
            <w:bookmarkStart w:id="472" w:name="_Toc536555398"/>
            <w:bookmarkStart w:id="473" w:name="_Toc5626418"/>
            <w:r w:rsidRPr="00B81546">
              <w:rPr>
                <w:rFonts w:eastAsia="Calibri"/>
                <w:kern w:val="32"/>
                <w:sz w:val="18"/>
                <w:szCs w:val="18"/>
                <w:lang w:eastAsia="en-US"/>
              </w:rPr>
              <w:t>Размер доли (для участников/ акционеров/ бенефициаров)</w:t>
            </w:r>
            <w:bookmarkEnd w:id="471"/>
            <w:bookmarkEnd w:id="472"/>
            <w:bookmarkEnd w:id="47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4" w:name="_Toc476225359"/>
            <w:bookmarkStart w:id="475" w:name="_Toc485198294"/>
            <w:bookmarkStart w:id="476" w:name="_Toc536483750"/>
            <w:bookmarkStart w:id="477" w:name="_Toc536555399"/>
            <w:bookmarkStart w:id="47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74"/>
            <w:bookmarkEnd w:id="475"/>
            <w:bookmarkEnd w:id="476"/>
            <w:bookmarkEnd w:id="477"/>
            <w:bookmarkEnd w:id="47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9" w:name="_Toc476225360"/>
            <w:bookmarkStart w:id="480" w:name="_Toc485198295"/>
            <w:bookmarkStart w:id="481" w:name="_Toc536483751"/>
            <w:bookmarkStart w:id="482" w:name="_Toc536555400"/>
            <w:bookmarkStart w:id="483" w:name="_Toc5626420"/>
            <w:r w:rsidRPr="00B81546">
              <w:rPr>
                <w:rFonts w:eastAsia="Calibri"/>
                <w:kern w:val="32"/>
                <w:sz w:val="18"/>
                <w:szCs w:val="18"/>
                <w:lang w:eastAsia="en-US"/>
              </w:rPr>
              <w:t>Оффшорная зона</w:t>
            </w:r>
            <w:bookmarkEnd w:id="479"/>
            <w:bookmarkEnd w:id="480"/>
            <w:bookmarkEnd w:id="481"/>
            <w:bookmarkEnd w:id="482"/>
            <w:bookmarkEnd w:id="483"/>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1"/>
            <w:bookmarkStart w:id="485" w:name="_Toc485198296"/>
            <w:bookmarkStart w:id="486" w:name="_Toc536483752"/>
            <w:bookmarkStart w:id="487" w:name="_Toc536555401"/>
            <w:bookmarkStart w:id="488" w:name="_Toc5626421"/>
            <w:r w:rsidRPr="00B81546">
              <w:rPr>
                <w:rFonts w:eastAsia="Calibri"/>
                <w:kern w:val="32"/>
                <w:sz w:val="18"/>
                <w:szCs w:val="18"/>
                <w:lang w:eastAsia="en-US"/>
              </w:rPr>
              <w:t>1</w:t>
            </w:r>
            <w:bookmarkEnd w:id="484"/>
            <w:bookmarkEnd w:id="485"/>
            <w:bookmarkEnd w:id="486"/>
            <w:bookmarkEnd w:id="487"/>
            <w:bookmarkEnd w:id="48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2"/>
            <w:bookmarkStart w:id="490" w:name="_Toc485198297"/>
            <w:bookmarkStart w:id="491" w:name="_Toc536483753"/>
            <w:bookmarkStart w:id="492" w:name="_Toc536555402"/>
            <w:bookmarkStart w:id="493" w:name="_Toc5626422"/>
            <w:r w:rsidRPr="00B81546">
              <w:rPr>
                <w:rFonts w:eastAsia="Calibri"/>
                <w:kern w:val="32"/>
                <w:sz w:val="18"/>
                <w:szCs w:val="18"/>
                <w:lang w:eastAsia="en-US"/>
              </w:rPr>
              <w:t>2</w:t>
            </w:r>
            <w:bookmarkEnd w:id="489"/>
            <w:bookmarkEnd w:id="490"/>
            <w:bookmarkEnd w:id="491"/>
            <w:bookmarkEnd w:id="492"/>
            <w:bookmarkEnd w:id="49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3"/>
            <w:bookmarkStart w:id="495" w:name="_Toc485198298"/>
            <w:bookmarkStart w:id="496" w:name="_Toc536483754"/>
            <w:bookmarkStart w:id="497" w:name="_Toc536555403"/>
            <w:bookmarkStart w:id="498" w:name="_Toc5626423"/>
            <w:r w:rsidRPr="00B81546">
              <w:rPr>
                <w:rFonts w:eastAsia="Calibri"/>
                <w:kern w:val="32"/>
                <w:sz w:val="18"/>
                <w:szCs w:val="18"/>
                <w:lang w:eastAsia="en-US"/>
              </w:rPr>
              <w:t>3</w:t>
            </w:r>
            <w:bookmarkEnd w:id="494"/>
            <w:bookmarkEnd w:id="495"/>
            <w:bookmarkEnd w:id="496"/>
            <w:bookmarkEnd w:id="497"/>
            <w:bookmarkEnd w:id="49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4"/>
            <w:bookmarkStart w:id="500" w:name="_Toc485198299"/>
            <w:bookmarkStart w:id="501" w:name="_Toc536483755"/>
            <w:bookmarkStart w:id="502" w:name="_Toc536555404"/>
            <w:bookmarkStart w:id="503" w:name="_Toc5626424"/>
            <w:r w:rsidRPr="00B81546">
              <w:rPr>
                <w:rFonts w:eastAsia="Calibri"/>
                <w:kern w:val="32"/>
                <w:sz w:val="18"/>
                <w:szCs w:val="18"/>
                <w:lang w:eastAsia="en-US"/>
              </w:rPr>
              <w:t>4</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5"/>
            <w:bookmarkStart w:id="505" w:name="_Toc485198300"/>
            <w:bookmarkStart w:id="506" w:name="_Toc536483756"/>
            <w:bookmarkStart w:id="507" w:name="_Toc536555405"/>
            <w:bookmarkStart w:id="508" w:name="_Toc5626425"/>
            <w:r w:rsidRPr="00B81546">
              <w:rPr>
                <w:rFonts w:eastAsia="Calibri"/>
                <w:kern w:val="32"/>
                <w:sz w:val="18"/>
                <w:szCs w:val="18"/>
                <w:lang w:eastAsia="en-US"/>
              </w:rPr>
              <w:t>5</w:t>
            </w:r>
            <w:bookmarkEnd w:id="504"/>
            <w:bookmarkEnd w:id="505"/>
            <w:bookmarkEnd w:id="506"/>
            <w:bookmarkEnd w:id="507"/>
            <w:bookmarkEnd w:id="50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66"/>
            <w:bookmarkStart w:id="510" w:name="_Toc485198301"/>
            <w:bookmarkStart w:id="511" w:name="_Toc536483757"/>
            <w:bookmarkStart w:id="512" w:name="_Toc536555406"/>
            <w:bookmarkStart w:id="513" w:name="_Toc5626426"/>
            <w:r w:rsidRPr="00B81546">
              <w:rPr>
                <w:rFonts w:eastAsia="Calibri"/>
                <w:kern w:val="32"/>
                <w:sz w:val="18"/>
                <w:szCs w:val="18"/>
                <w:lang w:eastAsia="en-US"/>
              </w:rPr>
              <w:t>6</w:t>
            </w:r>
            <w:bookmarkEnd w:id="509"/>
            <w:bookmarkEnd w:id="510"/>
            <w:bookmarkEnd w:id="511"/>
            <w:bookmarkEnd w:id="512"/>
            <w:bookmarkEnd w:id="51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67"/>
            <w:bookmarkStart w:id="515" w:name="_Toc485198302"/>
            <w:bookmarkStart w:id="516" w:name="_Toc536483758"/>
            <w:bookmarkStart w:id="517" w:name="_Toc536555407"/>
            <w:bookmarkStart w:id="518" w:name="_Toc5626427"/>
            <w:r w:rsidRPr="00B81546">
              <w:rPr>
                <w:rFonts w:eastAsia="Calibri"/>
                <w:kern w:val="32"/>
                <w:sz w:val="18"/>
                <w:szCs w:val="18"/>
                <w:lang w:eastAsia="en-US"/>
              </w:rPr>
              <w:t>7</w:t>
            </w:r>
            <w:bookmarkEnd w:id="514"/>
            <w:bookmarkEnd w:id="515"/>
            <w:bookmarkEnd w:id="516"/>
            <w:bookmarkEnd w:id="517"/>
            <w:bookmarkEnd w:id="51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68"/>
            <w:bookmarkStart w:id="520" w:name="_Toc485198303"/>
            <w:bookmarkStart w:id="521" w:name="_Toc536483759"/>
            <w:bookmarkStart w:id="522" w:name="_Toc536555408"/>
            <w:bookmarkStart w:id="523" w:name="_Toc5626428"/>
            <w:r w:rsidRPr="00B81546">
              <w:rPr>
                <w:rFonts w:eastAsia="Calibri"/>
                <w:kern w:val="32"/>
                <w:sz w:val="18"/>
                <w:szCs w:val="18"/>
                <w:lang w:eastAsia="en-US"/>
              </w:rPr>
              <w:t>8</w:t>
            </w:r>
            <w:bookmarkEnd w:id="519"/>
            <w:bookmarkEnd w:id="520"/>
            <w:bookmarkEnd w:id="521"/>
            <w:bookmarkEnd w:id="522"/>
            <w:bookmarkEnd w:id="52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4" w:name="_Toc476225369"/>
            <w:bookmarkStart w:id="525" w:name="_Toc485198304"/>
            <w:bookmarkStart w:id="526" w:name="_Toc536483760"/>
            <w:bookmarkStart w:id="527" w:name="_Toc536555409"/>
            <w:bookmarkStart w:id="528" w:name="_Toc5626429"/>
            <w:r w:rsidRPr="00B81546">
              <w:rPr>
                <w:rFonts w:eastAsia="Calibri"/>
                <w:kern w:val="32"/>
                <w:sz w:val="18"/>
                <w:szCs w:val="18"/>
                <w:lang w:eastAsia="en-US"/>
              </w:rPr>
              <w:t>9</w:t>
            </w:r>
            <w:bookmarkEnd w:id="524"/>
            <w:bookmarkEnd w:id="525"/>
            <w:bookmarkEnd w:id="526"/>
            <w:bookmarkEnd w:id="527"/>
            <w:bookmarkEnd w:id="52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9" w:name="_Toc476225370"/>
            <w:bookmarkStart w:id="530" w:name="_Toc485198305"/>
            <w:bookmarkStart w:id="531" w:name="_Toc536483761"/>
            <w:bookmarkStart w:id="532" w:name="_Toc536555410"/>
            <w:bookmarkStart w:id="533" w:name="_Toc5626430"/>
            <w:r w:rsidRPr="00B81546">
              <w:rPr>
                <w:rFonts w:eastAsia="Calibri"/>
                <w:kern w:val="32"/>
                <w:sz w:val="18"/>
                <w:szCs w:val="18"/>
                <w:lang w:eastAsia="en-US"/>
              </w:rPr>
              <w:t>10</w:t>
            </w:r>
            <w:bookmarkEnd w:id="529"/>
            <w:bookmarkEnd w:id="530"/>
            <w:bookmarkEnd w:id="531"/>
            <w:bookmarkEnd w:id="532"/>
            <w:bookmarkEnd w:id="53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4" w:name="_Toc476225371"/>
            <w:bookmarkStart w:id="535" w:name="_Toc485198306"/>
            <w:bookmarkStart w:id="536" w:name="_Toc536483762"/>
            <w:bookmarkStart w:id="537" w:name="_Toc536555411"/>
            <w:bookmarkStart w:id="538" w:name="_Toc5626431"/>
            <w:r w:rsidRPr="00B81546">
              <w:rPr>
                <w:rFonts w:eastAsia="Calibri"/>
                <w:kern w:val="32"/>
                <w:sz w:val="18"/>
                <w:szCs w:val="18"/>
                <w:lang w:eastAsia="en-US"/>
              </w:rPr>
              <w:t>11</w:t>
            </w:r>
            <w:bookmarkEnd w:id="534"/>
            <w:bookmarkEnd w:id="535"/>
            <w:bookmarkEnd w:id="536"/>
            <w:bookmarkEnd w:id="537"/>
            <w:bookmarkEnd w:id="53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9" w:name="_Toc476225372"/>
            <w:bookmarkStart w:id="540" w:name="_Toc485198307"/>
            <w:bookmarkStart w:id="541" w:name="_Toc536483763"/>
            <w:bookmarkStart w:id="542" w:name="_Toc536555412"/>
            <w:bookmarkStart w:id="543" w:name="_Toc5626432"/>
            <w:r w:rsidRPr="00B81546">
              <w:rPr>
                <w:rFonts w:eastAsia="Calibri"/>
                <w:kern w:val="32"/>
                <w:sz w:val="18"/>
                <w:szCs w:val="18"/>
                <w:lang w:eastAsia="en-US"/>
              </w:rPr>
              <w:t>12</w:t>
            </w:r>
            <w:bookmarkEnd w:id="539"/>
            <w:bookmarkEnd w:id="540"/>
            <w:bookmarkEnd w:id="541"/>
            <w:bookmarkEnd w:id="542"/>
            <w:bookmarkEnd w:id="54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44" w:name="_Toc536483764"/>
            <w:bookmarkStart w:id="545" w:name="_Toc536555413"/>
            <w:bookmarkStart w:id="546" w:name="_Toc5626433"/>
            <w:r w:rsidRPr="00B81546">
              <w:rPr>
                <w:rFonts w:eastAsia="Calibri"/>
                <w:kern w:val="32"/>
                <w:sz w:val="18"/>
                <w:szCs w:val="18"/>
                <w:lang w:eastAsia="en-US"/>
              </w:rPr>
              <w:t>13</w:t>
            </w:r>
            <w:bookmarkEnd w:id="544"/>
            <w:bookmarkEnd w:id="545"/>
            <w:bookmarkEnd w:id="54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7" w:name="_Toc536483765"/>
            <w:bookmarkStart w:id="548" w:name="_Toc536555414"/>
            <w:bookmarkStart w:id="549" w:name="_Toc5626434"/>
            <w:r w:rsidRPr="00B81546">
              <w:rPr>
                <w:rFonts w:eastAsia="Calibri"/>
                <w:kern w:val="32"/>
                <w:sz w:val="18"/>
                <w:szCs w:val="18"/>
                <w:lang w:eastAsia="en-US"/>
              </w:rPr>
              <w:t>14</w:t>
            </w:r>
            <w:bookmarkEnd w:id="547"/>
            <w:bookmarkEnd w:id="548"/>
            <w:bookmarkEnd w:id="54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50" w:name="_Toc536483766"/>
            <w:bookmarkStart w:id="551" w:name="_Toc536555415"/>
            <w:bookmarkStart w:id="552" w:name="_Toc5626435"/>
            <w:r w:rsidRPr="00B81546">
              <w:rPr>
                <w:rFonts w:eastAsia="Calibri"/>
                <w:kern w:val="32"/>
                <w:sz w:val="18"/>
                <w:szCs w:val="18"/>
                <w:lang w:eastAsia="en-US"/>
              </w:rPr>
              <w:t>15</w:t>
            </w:r>
            <w:bookmarkEnd w:id="550"/>
            <w:bookmarkEnd w:id="551"/>
            <w:bookmarkEnd w:id="552"/>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53" w:name="_Toc476225375"/>
      <w:bookmarkStart w:id="554" w:name="_Toc485198310"/>
      <w:bookmarkStart w:id="555" w:name="_Toc536483767"/>
      <w:bookmarkStart w:id="556" w:name="_Toc536555416"/>
      <w:bookmarkStart w:id="557" w:name="_Toc5626436"/>
      <w:bookmarkEnd w:id="245"/>
      <w:r w:rsidRPr="00B81546">
        <w:rPr>
          <w:b/>
          <w:bCs/>
          <w:kern w:val="32"/>
          <w:sz w:val="18"/>
          <w:szCs w:val="18"/>
          <w:lang w:eastAsia="en-US"/>
        </w:rPr>
        <w:t>Инструкция по заполнению:</w:t>
      </w:r>
      <w:bookmarkEnd w:id="553"/>
      <w:bookmarkEnd w:id="554"/>
      <w:bookmarkEnd w:id="555"/>
      <w:bookmarkEnd w:id="556"/>
      <w:bookmarkEnd w:id="557"/>
    </w:p>
    <w:p w:rsidR="00B81546" w:rsidRPr="00B2168D" w:rsidRDefault="00B81546" w:rsidP="00B81546">
      <w:pPr>
        <w:keepNext/>
        <w:contextualSpacing/>
        <w:outlineLvl w:val="0"/>
        <w:rPr>
          <w:b/>
          <w:bCs/>
          <w:kern w:val="32"/>
          <w:sz w:val="18"/>
          <w:szCs w:val="18"/>
          <w:lang w:eastAsia="en-US"/>
        </w:rPr>
      </w:pPr>
      <w:bookmarkStart w:id="558" w:name="_Toc476225376"/>
      <w:bookmarkStart w:id="559" w:name="_Toc485198311"/>
      <w:bookmarkStart w:id="560" w:name="_Toc536483768"/>
      <w:bookmarkStart w:id="561" w:name="_Toc536555417"/>
      <w:bookmarkStart w:id="56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58"/>
      <w:bookmarkEnd w:id="559"/>
      <w:bookmarkEnd w:id="560"/>
      <w:bookmarkEnd w:id="561"/>
      <w:bookmarkEnd w:id="56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63" w:name="_Toc404866844"/>
    </w:p>
    <w:p w:rsidR="00B81546" w:rsidRPr="00B81546" w:rsidRDefault="00B81546" w:rsidP="00B81546">
      <w:pPr>
        <w:keepNext/>
        <w:contextualSpacing/>
        <w:outlineLvl w:val="0"/>
        <w:rPr>
          <w:b/>
          <w:bCs/>
          <w:kern w:val="32"/>
          <w:sz w:val="18"/>
          <w:szCs w:val="18"/>
          <w:lang w:eastAsia="en-US"/>
        </w:rPr>
      </w:pPr>
      <w:bookmarkStart w:id="564" w:name="_Toc476225377"/>
      <w:bookmarkStart w:id="565" w:name="_Toc485198312"/>
      <w:bookmarkStart w:id="566" w:name="_Toc536483769"/>
      <w:bookmarkStart w:id="567" w:name="_Toc536555418"/>
      <w:bookmarkStart w:id="568" w:name="_Toc5626438"/>
      <w:r w:rsidRPr="00B81546">
        <w:rPr>
          <w:b/>
          <w:bCs/>
          <w:kern w:val="32"/>
          <w:sz w:val="18"/>
          <w:szCs w:val="18"/>
          <w:lang w:eastAsia="en-US"/>
        </w:rPr>
        <w:t>Условия раскрытия информации до конечного бенефициара</w:t>
      </w:r>
      <w:bookmarkEnd w:id="563"/>
      <w:bookmarkEnd w:id="564"/>
      <w:bookmarkEnd w:id="565"/>
      <w:bookmarkEnd w:id="566"/>
      <w:bookmarkEnd w:id="567"/>
      <w:bookmarkEnd w:id="56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69" w:name="_Toc404866845"/>
      <w:bookmarkStart w:id="570"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71" w:name="_Toc476225378"/>
      <w:bookmarkStart w:id="572" w:name="_Toc485198313"/>
      <w:bookmarkStart w:id="573" w:name="_Toc536483770"/>
      <w:bookmarkStart w:id="574" w:name="_Toc536555419"/>
      <w:bookmarkStart w:id="575" w:name="_Toc5626439"/>
      <w:r w:rsidRPr="00B81546">
        <w:rPr>
          <w:b/>
          <w:bCs/>
          <w:kern w:val="32"/>
          <w:sz w:val="20"/>
          <w:lang w:eastAsia="en-US"/>
        </w:rPr>
        <w:t>Правила заполнения листа «Данные контрагента».</w:t>
      </w:r>
      <w:bookmarkEnd w:id="569"/>
      <w:bookmarkEnd w:id="571"/>
      <w:bookmarkEnd w:id="572"/>
      <w:bookmarkEnd w:id="573"/>
      <w:bookmarkEnd w:id="574"/>
      <w:bookmarkEnd w:id="57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7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76" w:name="_Toc404866846"/>
    </w:p>
    <w:p w:rsidR="00B81546" w:rsidRPr="00B81546" w:rsidRDefault="00B81546" w:rsidP="00B81546">
      <w:pPr>
        <w:keepNext/>
        <w:tabs>
          <w:tab w:val="left" w:pos="426"/>
        </w:tabs>
        <w:contextualSpacing/>
        <w:outlineLvl w:val="0"/>
        <w:rPr>
          <w:b/>
          <w:bCs/>
          <w:kern w:val="32"/>
          <w:sz w:val="20"/>
          <w:lang w:eastAsia="en-US"/>
        </w:rPr>
      </w:pPr>
      <w:bookmarkStart w:id="577" w:name="_Toc476225379"/>
      <w:bookmarkStart w:id="578" w:name="_Toc485198314"/>
      <w:bookmarkStart w:id="579" w:name="_Toc536483771"/>
      <w:bookmarkStart w:id="580" w:name="_Toc536555420"/>
      <w:bookmarkStart w:id="581" w:name="_Toc5626440"/>
      <w:r w:rsidRPr="00B81546">
        <w:rPr>
          <w:b/>
          <w:bCs/>
          <w:kern w:val="32"/>
          <w:sz w:val="20"/>
          <w:lang w:eastAsia="en-US"/>
        </w:rPr>
        <w:t>Правила заполнения листа «Данные о собственниках»</w:t>
      </w:r>
      <w:bookmarkEnd w:id="576"/>
      <w:bookmarkEnd w:id="577"/>
      <w:bookmarkEnd w:id="578"/>
      <w:bookmarkEnd w:id="579"/>
      <w:bookmarkEnd w:id="580"/>
      <w:bookmarkEnd w:id="58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582" w:name="_Toc536483772"/>
      <w:bookmarkStart w:id="583" w:name="_Toc5626441"/>
      <w:r w:rsidRPr="00B81546">
        <w:rPr>
          <w:b/>
          <w:bCs/>
          <w:caps/>
        </w:rPr>
        <w:t>ФОРМА 10. Согласие на обработку персональных данных</w:t>
      </w:r>
      <w:bookmarkEnd w:id="582"/>
      <w:bookmarkEnd w:id="58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84" w:name="_Toc536483773"/>
      <w:bookmarkStart w:id="585" w:name="_Toc536555422"/>
      <w:bookmarkStart w:id="586" w:name="_Toc5626442"/>
      <w:r w:rsidRPr="00B81546">
        <w:rPr>
          <w:b/>
          <w:snapToGrid w:val="0"/>
          <w:sz w:val="26"/>
          <w:szCs w:val="26"/>
        </w:rPr>
        <w:t>Согласие на обработку персональных данных</w:t>
      </w:r>
      <w:bookmarkEnd w:id="584"/>
      <w:bookmarkEnd w:id="585"/>
      <w:bookmarkEnd w:id="58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87" w:name="_Toc536483782"/>
      <w:bookmarkStart w:id="588" w:name="_Toc5626451"/>
      <w:r w:rsidRPr="00B81546">
        <w:rPr>
          <w:b/>
          <w:bCs/>
          <w:caps/>
        </w:rPr>
        <w:t>ФОРМА 1</w:t>
      </w:r>
      <w:r w:rsidR="00460D04">
        <w:rPr>
          <w:b/>
          <w:bCs/>
          <w:caps/>
        </w:rPr>
        <w:t>1</w:t>
      </w:r>
      <w:r w:rsidRPr="00B81546">
        <w:rPr>
          <w:b/>
          <w:bCs/>
          <w:caps/>
        </w:rPr>
        <w:t>. Сведения о распределении объемов поставок, работ (услуг) между участником и субподрядчиками (соисполнителями/сопоставщиками)</w:t>
      </w:r>
      <w:bookmarkEnd w:id="587"/>
      <w:bookmarkEnd w:id="58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center"/>
        <w:outlineLvl w:val="1"/>
        <w:rPr>
          <w:b/>
          <w:bCs/>
          <w:iCs/>
          <w:sz w:val="22"/>
          <w:szCs w:val="22"/>
          <w:lang w:eastAsia="ar-SA"/>
        </w:rPr>
      </w:pPr>
      <w:bookmarkStart w:id="589" w:name="_Toc476225390"/>
      <w:bookmarkStart w:id="590" w:name="_Toc485198325"/>
    </w:p>
    <w:p w:rsidR="00B81546" w:rsidRPr="00B81546" w:rsidRDefault="00B81546" w:rsidP="00B81546">
      <w:pPr>
        <w:suppressAutoHyphens/>
        <w:ind w:right="34"/>
        <w:jc w:val="center"/>
        <w:outlineLvl w:val="1"/>
        <w:rPr>
          <w:bCs/>
          <w:sz w:val="22"/>
          <w:szCs w:val="22"/>
          <w:lang w:eastAsia="ar-SA"/>
        </w:rPr>
      </w:pPr>
      <w:bookmarkStart w:id="591" w:name="_Toc536483783"/>
      <w:bookmarkStart w:id="592" w:name="_Toc536555432"/>
      <w:bookmarkStart w:id="593" w:name="_Toc5626452"/>
      <w:r w:rsidRPr="00B81546">
        <w:rPr>
          <w:b/>
          <w:bCs/>
          <w:iCs/>
          <w:sz w:val="22"/>
          <w:szCs w:val="22"/>
          <w:lang w:eastAsia="ar-SA"/>
        </w:rPr>
        <w:t>Сведения о распределении выполнения объемов</w:t>
      </w:r>
      <w:bookmarkEnd w:id="589"/>
      <w:bookmarkEnd w:id="590"/>
      <w:r w:rsidRPr="00B81546">
        <w:rPr>
          <w:b/>
          <w:bCs/>
          <w:iCs/>
          <w:sz w:val="22"/>
          <w:szCs w:val="22"/>
          <w:lang w:eastAsia="ar-SA"/>
        </w:rPr>
        <w:t xml:space="preserve"> поставок, </w:t>
      </w:r>
      <w:bookmarkStart w:id="594" w:name="_Toc476225391"/>
      <w:bookmarkStart w:id="595" w:name="_Toc485198326"/>
      <w:r w:rsidRPr="00B81546">
        <w:rPr>
          <w:b/>
          <w:bCs/>
          <w:iCs/>
          <w:sz w:val="22"/>
          <w:szCs w:val="22"/>
          <w:lang w:eastAsia="ar-SA"/>
        </w:rPr>
        <w:t>работ, услуг между участником и субподрядчиками</w:t>
      </w:r>
      <w:bookmarkEnd w:id="594"/>
      <w:bookmarkEnd w:id="595"/>
      <w:r w:rsidRPr="00B81546">
        <w:rPr>
          <w:b/>
          <w:bCs/>
          <w:iCs/>
          <w:sz w:val="22"/>
          <w:szCs w:val="22"/>
          <w:lang w:eastAsia="ar-SA"/>
        </w:rPr>
        <w:t xml:space="preserve"> (соисполнителями/сопоставщиками)</w:t>
      </w:r>
      <w:bookmarkEnd w:id="591"/>
      <w:bookmarkEnd w:id="592"/>
      <w:bookmarkEnd w:id="593"/>
    </w:p>
    <w:p w:rsidR="00B81546" w:rsidRPr="00B81546" w:rsidRDefault="00B81546" w:rsidP="00B81546">
      <w:pPr>
        <w:suppressAutoHyphens/>
        <w:ind w:right="34" w:firstLine="567"/>
        <w:jc w:val="left"/>
        <w:rPr>
          <w:b/>
          <w:sz w:val="22"/>
          <w:szCs w:val="22"/>
          <w:lang w:eastAsia="ar-SA"/>
        </w:rPr>
      </w:pPr>
    </w:p>
    <w:p w:rsidR="00B81546" w:rsidRPr="00B81546" w:rsidRDefault="00B81546" w:rsidP="00B81546">
      <w:pPr>
        <w:suppressAutoHyphens/>
        <w:ind w:right="34" w:firstLine="567"/>
        <w:jc w:val="left"/>
        <w:outlineLvl w:val="1"/>
        <w:rPr>
          <w:bCs/>
        </w:rPr>
      </w:pPr>
      <w:bookmarkStart w:id="596" w:name="_Toc476225392"/>
      <w:bookmarkStart w:id="597" w:name="_Toc485198327"/>
      <w:bookmarkStart w:id="598" w:name="_Toc536483784"/>
      <w:bookmarkStart w:id="599" w:name="_Toc536555433"/>
      <w:bookmarkStart w:id="600" w:name="_Toc5626453"/>
      <w:r w:rsidRPr="00B81546">
        <w:rPr>
          <w:bCs/>
        </w:rPr>
        <w:t>Способ и наименование закупки, с указанием № на ЭТП _________________</w:t>
      </w:r>
      <w:bookmarkEnd w:id="596"/>
      <w:bookmarkEnd w:id="597"/>
      <w:bookmarkEnd w:id="598"/>
      <w:bookmarkEnd w:id="599"/>
      <w:bookmarkEnd w:id="600"/>
    </w:p>
    <w:p w:rsidR="00B81546" w:rsidRPr="00B81546" w:rsidRDefault="00B81546" w:rsidP="00B81546">
      <w:pPr>
        <w:suppressAutoHyphens/>
        <w:ind w:right="34" w:firstLine="567"/>
        <w:jc w:val="left"/>
        <w:outlineLvl w:val="1"/>
        <w:rPr>
          <w:iCs/>
          <w:sz w:val="22"/>
          <w:szCs w:val="28"/>
          <w:lang w:eastAsia="ar-SA"/>
        </w:rPr>
      </w:pPr>
      <w:bookmarkStart w:id="601" w:name="_Toc476225393"/>
      <w:bookmarkStart w:id="602" w:name="_Toc485198328"/>
      <w:bookmarkStart w:id="603" w:name="_Toc536483785"/>
      <w:bookmarkStart w:id="604" w:name="_Toc536555434"/>
      <w:bookmarkStart w:id="605" w:name="_Toc5626454"/>
      <w:r w:rsidRPr="00B81546">
        <w:rPr>
          <w:bCs/>
          <w:iCs/>
          <w:sz w:val="22"/>
          <w:szCs w:val="28"/>
          <w:lang w:eastAsia="ar-SA"/>
        </w:rPr>
        <w:t>Наименование и адрес участника  __________________________________________</w:t>
      </w:r>
      <w:bookmarkEnd w:id="601"/>
      <w:bookmarkEnd w:id="602"/>
      <w:bookmarkEnd w:id="603"/>
      <w:bookmarkEnd w:id="604"/>
      <w:bookmarkEnd w:id="605"/>
    </w:p>
    <w:p w:rsidR="00B81546" w:rsidRPr="00B81546" w:rsidRDefault="00B81546" w:rsidP="00B81546">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6E6D11">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6E6D11">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6E6D11">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6E6D11">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6E6D11">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ind w:right="34"/>
        <w:jc w:val="left"/>
        <w:rPr>
          <w:b/>
          <w:caps/>
          <w:snapToGrid w:val="0"/>
          <w:sz w:val="26"/>
        </w:rPr>
      </w:pPr>
    </w:p>
    <w:p w:rsidR="00B81546" w:rsidRPr="00B81546" w:rsidRDefault="00B81546" w:rsidP="00B81546">
      <w:pPr>
        <w:suppressAutoHyphens/>
        <w:ind w:right="34" w:firstLine="567"/>
        <w:jc w:val="left"/>
        <w:rPr>
          <w:sz w:val="22"/>
          <w:szCs w:val="28"/>
          <w:lang w:eastAsia="ar-SA"/>
        </w:rPr>
      </w:pPr>
      <w:r w:rsidRPr="00B81546">
        <w:rPr>
          <w:bCs/>
          <w:sz w:val="22"/>
          <w:szCs w:val="22"/>
          <w:lang w:eastAsia="ar-SA"/>
        </w:rPr>
        <w:t>____________________________________                 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 xml:space="preserve">       (Подпись уполномоченного представителя)                          (Имя и должность подписавшего</w:t>
      </w:r>
      <w:r w:rsidRPr="00B81546">
        <w:rPr>
          <w:bCs/>
          <w:snapToGrid w:val="0"/>
          <w:sz w:val="20"/>
          <w:lang w:eastAsia="ar-SA"/>
        </w:rPr>
        <w:t>)</w:t>
      </w:r>
    </w:p>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suppressAutoHyphens/>
        <w:ind w:right="34" w:firstLine="567"/>
        <w:jc w:val="left"/>
        <w:rPr>
          <w:b/>
          <w:bCs/>
          <w:sz w:val="22"/>
          <w:szCs w:val="22"/>
          <w:lang w:eastAsia="ar-SA"/>
        </w:rPr>
      </w:pPr>
      <w:r w:rsidRPr="00B81546">
        <w:rPr>
          <w:b/>
          <w:bCs/>
          <w:sz w:val="22"/>
          <w:szCs w:val="22"/>
          <w:lang w:eastAsia="ar-SA"/>
        </w:rPr>
        <w:t>М.П.</w:t>
      </w:r>
    </w:p>
    <w:p w:rsidR="00B81546" w:rsidRPr="00B81546" w:rsidRDefault="00B81546" w:rsidP="00B81546">
      <w:pPr>
        <w:suppressAutoHyphens/>
        <w:ind w:right="34" w:firstLine="567"/>
        <w:jc w:val="left"/>
        <w:rPr>
          <w:b/>
          <w:bCs/>
          <w:sz w:val="22"/>
          <w:szCs w:val="22"/>
          <w:lang w:eastAsia="ar-SA"/>
        </w:rPr>
      </w:pPr>
    </w:p>
    <w:p w:rsidR="00B81546" w:rsidRPr="00B81546" w:rsidRDefault="00B81546" w:rsidP="00B81546">
      <w:pPr>
        <w:spacing w:after="0"/>
        <w:ind w:right="34"/>
        <w:jc w:val="left"/>
        <w:rPr>
          <w:b/>
          <w:sz w:val="20"/>
          <w:szCs w:val="20"/>
        </w:rPr>
      </w:pPr>
      <w:r w:rsidRPr="00B81546">
        <w:rPr>
          <w:b/>
          <w:sz w:val="20"/>
          <w:szCs w:val="20"/>
        </w:rPr>
        <w:t>Инструкции по заполнению:</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приводит номер и дату письма о подаче оферты, приложением к которому является данная справка.</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В данной форме участник указывает:</w:t>
      </w:r>
    </w:p>
    <w:p w:rsidR="00B81546" w:rsidRPr="00B81546" w:rsidRDefault="00B81546" w:rsidP="00B81546">
      <w:pPr>
        <w:tabs>
          <w:tab w:val="left" w:pos="426"/>
        </w:tabs>
        <w:spacing w:after="0"/>
        <w:ind w:right="34"/>
        <w:rPr>
          <w:sz w:val="20"/>
          <w:szCs w:val="20"/>
        </w:rPr>
      </w:pPr>
      <w:r w:rsidRPr="00B81546">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B81546" w:rsidRPr="00B81546" w:rsidRDefault="00B81546" w:rsidP="00B81546">
      <w:pPr>
        <w:tabs>
          <w:tab w:val="left" w:pos="426"/>
        </w:tabs>
        <w:spacing w:after="0"/>
        <w:ind w:right="34"/>
        <w:rPr>
          <w:sz w:val="20"/>
          <w:szCs w:val="20"/>
        </w:rPr>
      </w:pPr>
      <w:r w:rsidRPr="00B81546">
        <w:rPr>
          <w:sz w:val="20"/>
          <w:szCs w:val="20"/>
        </w:rPr>
        <w:t>- сроки выполнения поставок, работ, услуг участником и каждым субподрядчиком(соисполнителем/сопоставщиком);</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B81546" w:rsidRPr="00B81546" w:rsidRDefault="00B81546" w:rsidP="00B81546">
      <w:pPr>
        <w:tabs>
          <w:tab w:val="left" w:pos="1134"/>
        </w:tabs>
        <w:spacing w:after="0"/>
        <w:ind w:left="720"/>
        <w:rPr>
          <w:sz w:val="20"/>
          <w:szCs w:val="20"/>
        </w:rPr>
      </w:pPr>
      <w:r w:rsidRPr="00B81546">
        <w:rPr>
          <w:sz w:val="20"/>
          <w:szCs w:val="20"/>
        </w:rPr>
        <w:br w:type="page"/>
      </w:r>
    </w:p>
    <w:p w:rsidR="00B81546" w:rsidRPr="00B81546" w:rsidRDefault="00B81546" w:rsidP="00B81546">
      <w:pPr>
        <w:keepNext/>
        <w:pageBreakBefore/>
        <w:spacing w:after="0"/>
        <w:ind w:left="567"/>
        <w:jc w:val="center"/>
        <w:outlineLvl w:val="1"/>
        <w:rPr>
          <w:b/>
          <w:bCs/>
          <w:caps/>
        </w:rPr>
      </w:pPr>
      <w:bookmarkStart w:id="606" w:name="_Toc536483786"/>
      <w:bookmarkStart w:id="607" w:name="_Toc5626455"/>
      <w:r w:rsidRPr="00B81546">
        <w:rPr>
          <w:b/>
          <w:bCs/>
          <w:caps/>
        </w:rPr>
        <w:t>ФОРМА 1</w:t>
      </w:r>
      <w:r w:rsidR="00460D04">
        <w:rPr>
          <w:b/>
          <w:bCs/>
          <w:caps/>
        </w:rPr>
        <w:t>2</w:t>
      </w:r>
      <w:r w:rsidRPr="00B81546">
        <w:rPr>
          <w:b/>
          <w:bCs/>
          <w:caps/>
        </w:rPr>
        <w:t>. Сведения о распределении объемов поставок, работ (услуг) между членами коллективного участника</w:t>
      </w:r>
      <w:bookmarkEnd w:id="606"/>
      <w:bookmarkEnd w:id="60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134"/>
        </w:tabs>
        <w:spacing w:after="0"/>
        <w:ind w:left="720"/>
        <w:rPr>
          <w:sz w:val="20"/>
          <w:szCs w:val="20"/>
        </w:rPr>
      </w:pPr>
    </w:p>
    <w:p w:rsidR="00B81546" w:rsidRPr="00B81546" w:rsidRDefault="00B81546" w:rsidP="00B81546"/>
    <w:p w:rsidR="00B81546" w:rsidRPr="00B81546" w:rsidRDefault="00B81546" w:rsidP="00B81546">
      <w:pPr>
        <w:ind w:right="34" w:firstLine="709"/>
        <w:jc w:val="center"/>
        <w:outlineLvl w:val="1"/>
        <w:rPr>
          <w:b/>
          <w:bCs/>
          <w:iCs/>
          <w:sz w:val="28"/>
          <w:szCs w:val="28"/>
        </w:rPr>
      </w:pPr>
      <w:bookmarkStart w:id="608" w:name="_Toc476225395"/>
      <w:bookmarkStart w:id="609" w:name="_Toc485198330"/>
      <w:bookmarkStart w:id="610" w:name="_Toc536483787"/>
      <w:bookmarkStart w:id="611" w:name="_Toc536555436"/>
      <w:bookmarkStart w:id="612" w:name="_Toc5626456"/>
      <w:r w:rsidRPr="00B81546">
        <w:rPr>
          <w:b/>
          <w:bCs/>
          <w:iCs/>
          <w:sz w:val="22"/>
          <w:szCs w:val="22"/>
          <w:lang w:eastAsia="ar-SA"/>
        </w:rPr>
        <w:t>Сведения о распределении</w:t>
      </w:r>
      <w:r w:rsidRPr="00B81546">
        <w:rPr>
          <w:b/>
          <w:bCs/>
          <w:iCs/>
        </w:rPr>
        <w:t xml:space="preserve"> выполнения объемов</w:t>
      </w:r>
      <w:bookmarkStart w:id="613" w:name="_Toc476225396"/>
      <w:bookmarkStart w:id="614" w:name="_Toc485198331"/>
      <w:bookmarkEnd w:id="608"/>
      <w:bookmarkEnd w:id="609"/>
      <w:r w:rsidRPr="00B81546">
        <w:rPr>
          <w:b/>
          <w:bCs/>
          <w:iCs/>
        </w:rPr>
        <w:t>поставок, работ, услуг между коллективными участниками</w:t>
      </w:r>
      <w:bookmarkEnd w:id="610"/>
      <w:bookmarkEnd w:id="611"/>
      <w:bookmarkEnd w:id="612"/>
      <w:bookmarkEnd w:id="613"/>
      <w:bookmarkEnd w:id="614"/>
    </w:p>
    <w:p w:rsidR="00B81546" w:rsidRPr="00B81546" w:rsidRDefault="00B81546" w:rsidP="00B81546">
      <w:pPr>
        <w:ind w:right="34" w:firstLine="567"/>
        <w:jc w:val="left"/>
        <w:rPr>
          <w:bCs/>
          <w:sz w:val="10"/>
          <w:szCs w:val="10"/>
        </w:rPr>
      </w:pPr>
    </w:p>
    <w:p w:rsidR="00B81546" w:rsidRPr="00B81546" w:rsidRDefault="00B81546" w:rsidP="00B81546">
      <w:pPr>
        <w:ind w:right="34" w:firstLine="567"/>
        <w:jc w:val="left"/>
        <w:rPr>
          <w:b/>
          <w:bCs/>
          <w:sz w:val="10"/>
          <w:szCs w:val="10"/>
        </w:rPr>
      </w:pPr>
    </w:p>
    <w:p w:rsidR="00B81546" w:rsidRPr="00B81546" w:rsidRDefault="00B81546" w:rsidP="00B81546">
      <w:pPr>
        <w:ind w:right="34" w:firstLine="709"/>
        <w:jc w:val="left"/>
        <w:outlineLvl w:val="1"/>
        <w:rPr>
          <w:bCs/>
        </w:rPr>
      </w:pPr>
      <w:bookmarkStart w:id="615" w:name="_Toc476225397"/>
      <w:bookmarkStart w:id="616" w:name="_Toc485198332"/>
      <w:bookmarkStart w:id="617" w:name="_Toc536483788"/>
      <w:bookmarkStart w:id="618" w:name="_Toc536555437"/>
      <w:bookmarkStart w:id="619" w:name="_Toc5626457"/>
      <w:r w:rsidRPr="00B81546">
        <w:rPr>
          <w:bCs/>
        </w:rPr>
        <w:t>Способ и наименование закупки, с указанием № на ЭТП ________________</w:t>
      </w:r>
      <w:bookmarkEnd w:id="615"/>
      <w:bookmarkEnd w:id="616"/>
      <w:bookmarkEnd w:id="617"/>
      <w:bookmarkEnd w:id="618"/>
      <w:bookmarkEnd w:id="619"/>
    </w:p>
    <w:p w:rsidR="00B81546" w:rsidRPr="00B81546" w:rsidRDefault="00B81546" w:rsidP="00B81546">
      <w:pPr>
        <w:ind w:right="34" w:firstLine="709"/>
        <w:jc w:val="left"/>
        <w:outlineLvl w:val="1"/>
        <w:rPr>
          <w:bCs/>
          <w:iCs/>
          <w:szCs w:val="28"/>
        </w:rPr>
      </w:pPr>
      <w:bookmarkStart w:id="620" w:name="_Toc476225398"/>
      <w:bookmarkStart w:id="621" w:name="_Toc485198333"/>
      <w:bookmarkStart w:id="622" w:name="_Toc536483789"/>
      <w:bookmarkStart w:id="623" w:name="_Toc536555438"/>
      <w:bookmarkStart w:id="624" w:name="_Toc5626458"/>
      <w:r w:rsidRPr="00B81546">
        <w:rPr>
          <w:bCs/>
          <w:iCs/>
          <w:szCs w:val="28"/>
        </w:rPr>
        <w:t>Наименование участника  __________________________________________</w:t>
      </w:r>
      <w:bookmarkEnd w:id="620"/>
      <w:bookmarkEnd w:id="621"/>
      <w:bookmarkEnd w:id="622"/>
      <w:bookmarkEnd w:id="623"/>
      <w:bookmarkEnd w:id="624"/>
    </w:p>
    <w:p w:rsidR="00B81546" w:rsidRPr="00B81546" w:rsidRDefault="00B81546" w:rsidP="00B81546">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6E6D11">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6E6D11">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6E6D11">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6E6D11">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6E6D11">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ind w:right="34" w:firstLine="567"/>
        <w:jc w:val="left"/>
        <w:rPr>
          <w:bCs/>
        </w:rPr>
      </w:pPr>
    </w:p>
    <w:p w:rsidR="00B81546" w:rsidRPr="00B81546" w:rsidRDefault="00B81546" w:rsidP="00B81546">
      <w:pPr>
        <w:ind w:right="34"/>
        <w:jc w:val="left"/>
        <w:rPr>
          <w:b/>
          <w:caps/>
          <w:snapToGrid w:val="0"/>
          <w:sz w:val="26"/>
        </w:rPr>
      </w:pPr>
    </w:p>
    <w:p w:rsidR="00B81546" w:rsidRPr="00B81546" w:rsidRDefault="00B81546" w:rsidP="00B81546">
      <w:pPr>
        <w:ind w:right="34" w:firstLine="567"/>
        <w:jc w:val="left"/>
        <w:rPr>
          <w:bCs/>
          <w:szCs w:val="28"/>
        </w:rPr>
      </w:pPr>
      <w:r w:rsidRPr="00B81546">
        <w:rPr>
          <w:bCs/>
        </w:rPr>
        <w:t>____________________________________                 ______________________</w:t>
      </w:r>
    </w:p>
    <w:p w:rsidR="00B81546" w:rsidRPr="00B81546" w:rsidRDefault="00B81546" w:rsidP="00B81546">
      <w:pPr>
        <w:ind w:right="34" w:firstLine="567"/>
        <w:jc w:val="left"/>
        <w:rPr>
          <w:bCs/>
          <w:sz w:val="20"/>
        </w:rPr>
      </w:pPr>
      <w:r w:rsidRPr="00B81546">
        <w:rPr>
          <w:bCs/>
          <w:snapToGrid w:val="0"/>
          <w:sz w:val="18"/>
        </w:rPr>
        <w:t xml:space="preserve">       (Подпись уполномоченного представителя)                          (Имя и должность подписавшего</w:t>
      </w:r>
      <w:r w:rsidRPr="00B81546">
        <w:rPr>
          <w:bCs/>
          <w:snapToGrid w:val="0"/>
          <w:sz w:val="20"/>
        </w:rPr>
        <w:t>)</w:t>
      </w:r>
    </w:p>
    <w:p w:rsidR="00B81546" w:rsidRPr="00B81546" w:rsidRDefault="00B81546" w:rsidP="00B81546">
      <w:pPr>
        <w:ind w:right="34" w:firstLine="567"/>
        <w:jc w:val="left"/>
        <w:rPr>
          <w:bCs/>
        </w:rPr>
      </w:pPr>
    </w:p>
    <w:p w:rsidR="00B81546" w:rsidRPr="00B81546" w:rsidRDefault="00B81546" w:rsidP="00B81546">
      <w:pPr>
        <w:ind w:right="34" w:firstLine="709"/>
        <w:jc w:val="left"/>
        <w:rPr>
          <w:b/>
        </w:rPr>
      </w:pPr>
      <w:r w:rsidRPr="00B81546">
        <w:rPr>
          <w:b/>
        </w:rPr>
        <w:t>М.П.</w:t>
      </w:r>
    </w:p>
    <w:p w:rsidR="00B81546" w:rsidRPr="00B81546" w:rsidRDefault="00B81546" w:rsidP="00B81546">
      <w:pPr>
        <w:ind w:right="34" w:firstLine="709"/>
        <w:jc w:val="left"/>
        <w:rPr>
          <w:b/>
        </w:rPr>
      </w:pPr>
    </w:p>
    <w:p w:rsidR="00B81546" w:rsidRPr="00B81546" w:rsidRDefault="00B81546" w:rsidP="00B81546">
      <w:pPr>
        <w:ind w:right="34" w:firstLine="709"/>
        <w:jc w:val="left"/>
        <w:rPr>
          <w:b/>
          <w:sz w:val="20"/>
        </w:rPr>
      </w:pPr>
    </w:p>
    <w:p w:rsidR="00B81546" w:rsidRPr="00B81546" w:rsidRDefault="00B81546" w:rsidP="00B81546">
      <w:pPr>
        <w:spacing w:after="0"/>
        <w:ind w:right="34"/>
        <w:jc w:val="left"/>
        <w:rPr>
          <w:snapToGrid w:val="0"/>
          <w:sz w:val="20"/>
          <w:szCs w:val="20"/>
        </w:rPr>
      </w:pPr>
      <w:r w:rsidRPr="00B81546">
        <w:rPr>
          <w:b/>
          <w:snapToGrid w:val="0"/>
          <w:sz w:val="20"/>
          <w:szCs w:val="20"/>
        </w:rPr>
        <w:t>Инструкцияпо заполнению*</w:t>
      </w:r>
    </w:p>
    <w:p w:rsidR="00B81546" w:rsidRPr="00B81546" w:rsidRDefault="00B81546" w:rsidP="00B81546">
      <w:pPr>
        <w:tabs>
          <w:tab w:val="left" w:pos="284"/>
        </w:tabs>
        <w:spacing w:after="0"/>
        <w:ind w:right="34"/>
        <w:rPr>
          <w:sz w:val="20"/>
          <w:szCs w:val="20"/>
        </w:rPr>
      </w:pPr>
      <w:r w:rsidRPr="00B81546">
        <w:rPr>
          <w:sz w:val="20"/>
          <w:szCs w:val="20"/>
        </w:rPr>
        <w:t>1. Участник приводит номер и дату письма о подаче оферты, приложением к которому является данная справка.</w:t>
      </w:r>
    </w:p>
    <w:p w:rsidR="00B81546" w:rsidRPr="00B81546" w:rsidRDefault="00B81546" w:rsidP="00B81546">
      <w:pPr>
        <w:tabs>
          <w:tab w:val="left" w:pos="284"/>
        </w:tabs>
        <w:spacing w:after="0"/>
        <w:ind w:right="34"/>
        <w:rPr>
          <w:sz w:val="20"/>
          <w:szCs w:val="20"/>
        </w:rPr>
      </w:pPr>
      <w:r w:rsidRPr="00B81546">
        <w:rPr>
          <w:sz w:val="20"/>
          <w:szCs w:val="20"/>
        </w:rPr>
        <w:t>2. Участник указывает свое фирменное наименование (в т.ч. организационно-правовую форму) и свой адрес.</w:t>
      </w:r>
    </w:p>
    <w:p w:rsidR="00B81546" w:rsidRPr="00B81546" w:rsidRDefault="00B81546" w:rsidP="00B81546">
      <w:pPr>
        <w:tabs>
          <w:tab w:val="left" w:pos="284"/>
        </w:tabs>
        <w:spacing w:after="0"/>
        <w:ind w:right="34"/>
        <w:rPr>
          <w:sz w:val="20"/>
          <w:szCs w:val="20"/>
        </w:rPr>
      </w:pPr>
      <w:r w:rsidRPr="00B81546">
        <w:rPr>
          <w:sz w:val="20"/>
          <w:szCs w:val="20"/>
        </w:rPr>
        <w:t>3. В данной форме участник указывает:</w:t>
      </w:r>
    </w:p>
    <w:p w:rsidR="00B81546" w:rsidRPr="00B81546" w:rsidRDefault="00B81546" w:rsidP="00B81546">
      <w:pPr>
        <w:tabs>
          <w:tab w:val="left" w:pos="284"/>
        </w:tabs>
        <w:spacing w:after="0"/>
        <w:ind w:right="34"/>
        <w:rPr>
          <w:sz w:val="20"/>
          <w:szCs w:val="20"/>
        </w:rPr>
      </w:pPr>
      <w:r w:rsidRPr="00B81546">
        <w:rPr>
          <w:sz w:val="20"/>
          <w:szCs w:val="20"/>
        </w:rPr>
        <w:t>- перечень, долю в процентном выражении выполняемых каждым членом коллективного участника поставок, работ, услуг;</w:t>
      </w:r>
    </w:p>
    <w:p w:rsidR="00B81546" w:rsidRPr="00B81546" w:rsidRDefault="00B81546" w:rsidP="00B81546">
      <w:pPr>
        <w:tabs>
          <w:tab w:val="left" w:pos="284"/>
        </w:tabs>
        <w:spacing w:after="0"/>
        <w:ind w:right="34"/>
        <w:rPr>
          <w:sz w:val="20"/>
          <w:szCs w:val="20"/>
        </w:rPr>
      </w:pPr>
      <w:r w:rsidRPr="00B81546">
        <w:rPr>
          <w:sz w:val="20"/>
          <w:szCs w:val="20"/>
        </w:rPr>
        <w:t>- сроки выполнения поставок, работ, услуг каждым членом коллективного участника;</w:t>
      </w:r>
    </w:p>
    <w:p w:rsidR="00B81546" w:rsidRPr="00B81546" w:rsidRDefault="00B81546" w:rsidP="00B81546">
      <w:pPr>
        <w:tabs>
          <w:tab w:val="left" w:pos="284"/>
        </w:tabs>
        <w:spacing w:after="0"/>
        <w:ind w:right="34"/>
        <w:rPr>
          <w:sz w:val="20"/>
          <w:szCs w:val="20"/>
        </w:rPr>
      </w:pPr>
      <w:r w:rsidRPr="00B81546">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B81546" w:rsidRPr="00B81546" w:rsidRDefault="00B81546" w:rsidP="00B81546">
      <w:pPr>
        <w:suppressAutoHyphens/>
        <w:spacing w:after="0"/>
        <w:ind w:right="34"/>
        <w:rPr>
          <w:sz w:val="20"/>
          <w:szCs w:val="20"/>
        </w:rPr>
      </w:pPr>
      <w:r w:rsidRPr="00B81546">
        <w:rPr>
          <w:sz w:val="20"/>
          <w:szCs w:val="20"/>
        </w:rPr>
        <w:t>5. Данная форма заполняется только в случае участия в закупке Коллективного участника.</w:t>
      </w:r>
    </w:p>
    <w:p w:rsidR="002C1042" w:rsidRDefault="002C1042" w:rsidP="00B81546">
      <w:pPr>
        <w:suppressAutoHyphens/>
        <w:ind w:right="34"/>
        <w:rPr>
          <w:bCs/>
          <w:sz w:val="20"/>
        </w:rPr>
      </w:pPr>
      <w:r>
        <w:rPr>
          <w:bCs/>
          <w:sz w:val="20"/>
        </w:rPr>
        <w:br w:type="page"/>
      </w:r>
    </w:p>
    <w:p w:rsidR="002C1042" w:rsidRPr="00B2168D" w:rsidRDefault="002C1042" w:rsidP="002C1042">
      <w:pPr>
        <w:pStyle w:val="21"/>
        <w:keepNext w:val="0"/>
        <w:widowControl w:val="0"/>
        <w:tabs>
          <w:tab w:val="clear" w:pos="576"/>
        </w:tabs>
        <w:spacing w:after="0"/>
        <w:ind w:left="0" w:firstLine="0"/>
        <w:rPr>
          <w:caps/>
          <w:sz w:val="24"/>
          <w:szCs w:val="24"/>
        </w:rPr>
      </w:pPr>
      <w:bookmarkStart w:id="625" w:name="_Toc507418006"/>
      <w:bookmarkStart w:id="626" w:name="_Toc475438334"/>
      <w:bookmarkStart w:id="627" w:name="_Toc436140128"/>
      <w:bookmarkStart w:id="628" w:name="_Toc307936261"/>
      <w:bookmarkStart w:id="629" w:name="_Toc536567160"/>
      <w:bookmarkStart w:id="630" w:name="_Toc5385571"/>
      <w:bookmarkStart w:id="631" w:name="_Toc5626459"/>
      <w:r w:rsidRPr="00B2168D">
        <w:rPr>
          <w:sz w:val="24"/>
          <w:szCs w:val="24"/>
        </w:rPr>
        <w:t>ФОРМА 1</w:t>
      </w:r>
      <w:r w:rsidR="00460D04">
        <w:rPr>
          <w:sz w:val="24"/>
          <w:szCs w:val="24"/>
        </w:rPr>
        <w:t>3</w:t>
      </w:r>
      <w:r w:rsidRPr="00B2168D">
        <w:rPr>
          <w:caps/>
          <w:sz w:val="24"/>
          <w:szCs w:val="24"/>
        </w:rPr>
        <w:t xml:space="preserve">. </w:t>
      </w:r>
      <w:bookmarkEnd w:id="625"/>
      <w:bookmarkEnd w:id="626"/>
      <w:bookmarkEnd w:id="627"/>
      <w:bookmarkEnd w:id="628"/>
      <w:r w:rsidRPr="00B2168D">
        <w:rPr>
          <w:caps/>
          <w:sz w:val="24"/>
          <w:szCs w:val="24"/>
        </w:rPr>
        <w:t>Спецификация оборудования, материалов и изделий, поставляемых подрядной организацией</w:t>
      </w:r>
      <w:bookmarkEnd w:id="629"/>
      <w:bookmarkEnd w:id="630"/>
      <w:bookmarkEnd w:id="631"/>
    </w:p>
    <w:p w:rsidR="002C1042" w:rsidRPr="00B2168D" w:rsidRDefault="002C1042" w:rsidP="002C1042">
      <w:pPr>
        <w:jc w:val="center"/>
      </w:pPr>
      <w:r w:rsidRPr="00B2168D">
        <w:t xml:space="preserve">(представляется в составе </w:t>
      </w:r>
      <w:r w:rsidRPr="00B2168D">
        <w:rPr>
          <w:u w:val="single"/>
        </w:rPr>
        <w:t>ВТОРОЙ части заявки</w:t>
      </w:r>
      <w:r w:rsidRPr="00B2168D">
        <w:t>)</w:t>
      </w:r>
    </w:p>
    <w:p w:rsidR="002C1042" w:rsidRPr="00B2168D" w:rsidRDefault="002C1042" w:rsidP="002C1042">
      <w:pPr>
        <w:widowControl w:val="0"/>
        <w:ind w:right="34"/>
        <w:jc w:val="center"/>
        <w:rPr>
          <w:b/>
          <w:bCs/>
          <w:sz w:val="22"/>
          <w:lang w:eastAsia="en-US"/>
        </w:rPr>
      </w:pPr>
    </w:p>
    <w:p w:rsidR="002C1042" w:rsidRPr="00B2168D" w:rsidRDefault="002C1042" w:rsidP="002C1042">
      <w:pPr>
        <w:widowControl w:val="0"/>
        <w:tabs>
          <w:tab w:val="num" w:pos="1134"/>
        </w:tabs>
        <w:jc w:val="center"/>
        <w:outlineLvl w:val="1"/>
        <w:rPr>
          <w:b/>
        </w:rPr>
      </w:pPr>
      <w:bookmarkStart w:id="632" w:name="_Toc536483693"/>
      <w:bookmarkStart w:id="633" w:name="_Toc536567161"/>
      <w:bookmarkStart w:id="634" w:name="_Toc5385572"/>
      <w:bookmarkStart w:id="635" w:name="_Toc5626460"/>
      <w:r w:rsidRPr="00B2168D">
        <w:rPr>
          <w:b/>
        </w:rPr>
        <w:t>Спецификация оборудования, материалов и изделий, поставляемых подрядной организацией</w:t>
      </w:r>
      <w:bookmarkEnd w:id="632"/>
      <w:bookmarkEnd w:id="633"/>
      <w:bookmarkEnd w:id="634"/>
      <w:bookmarkEnd w:id="635"/>
    </w:p>
    <w:p w:rsidR="002C1042" w:rsidRPr="00B2168D" w:rsidRDefault="002C1042" w:rsidP="002C1042">
      <w:pPr>
        <w:widowControl w:val="0"/>
        <w:ind w:right="34" w:firstLine="709"/>
        <w:jc w:val="left"/>
        <w:rPr>
          <w:bCs/>
          <w:snapToGrid w:val="0"/>
          <w:sz w:val="22"/>
          <w:lang w:eastAsia="ar-SA"/>
        </w:rPr>
      </w:pPr>
    </w:p>
    <w:p w:rsidR="002C1042" w:rsidRPr="00B2168D" w:rsidRDefault="002C1042" w:rsidP="002C1042">
      <w:pPr>
        <w:widowControl w:val="0"/>
        <w:ind w:right="34" w:firstLine="426"/>
        <w:jc w:val="left"/>
        <w:rPr>
          <w:bCs/>
        </w:rPr>
      </w:pPr>
      <w:r w:rsidRPr="00B2168D">
        <w:rPr>
          <w:bCs/>
        </w:rPr>
        <w:t>Способ и наименование закупки, с указанием № на ЭТП __________</w:t>
      </w:r>
    </w:p>
    <w:p w:rsidR="002C1042" w:rsidRPr="00B2168D" w:rsidRDefault="002C1042" w:rsidP="002C1042">
      <w:pPr>
        <w:suppressAutoHyphens/>
        <w:ind w:right="34" w:firstLine="426"/>
        <w:jc w:val="left"/>
        <w:rPr>
          <w:bCs/>
          <w:snapToGrid w:val="0"/>
          <w:lang w:eastAsia="ar-SA"/>
        </w:rPr>
      </w:pPr>
      <w:r w:rsidRPr="00B2168D">
        <w:rPr>
          <w:bCs/>
          <w:snapToGrid w:val="0"/>
          <w:lang w:eastAsia="ar-SA"/>
        </w:rPr>
        <w:t>Наименование и адрес участника: __________________________________</w:t>
      </w:r>
    </w:p>
    <w:p w:rsidR="002C1042" w:rsidRPr="00B2168D" w:rsidRDefault="002C1042" w:rsidP="002C1042">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2C1042" w:rsidRPr="00B2168D" w:rsidTr="006E6D11">
        <w:tc>
          <w:tcPr>
            <w:tcW w:w="218" w:type="pct"/>
            <w:vAlign w:val="center"/>
          </w:tcPr>
          <w:p w:rsidR="002C1042" w:rsidRPr="00B2168D" w:rsidRDefault="002C1042" w:rsidP="006E6D11">
            <w:pPr>
              <w:widowControl w:val="0"/>
              <w:spacing w:after="200"/>
              <w:ind w:right="34"/>
              <w:jc w:val="left"/>
              <w:rPr>
                <w:rFonts w:eastAsia="Calibri"/>
                <w:bCs/>
                <w:sz w:val="22"/>
                <w:szCs w:val="22"/>
                <w:lang w:eastAsia="en-US"/>
              </w:rPr>
            </w:pPr>
            <w:r w:rsidRPr="00B2168D">
              <w:rPr>
                <w:rFonts w:eastAsia="Calibri"/>
                <w:bCs/>
                <w:sz w:val="22"/>
                <w:szCs w:val="22"/>
                <w:lang w:eastAsia="en-US"/>
              </w:rPr>
              <w:t>№ п/п</w:t>
            </w:r>
          </w:p>
        </w:tc>
        <w:tc>
          <w:tcPr>
            <w:tcW w:w="1057" w:type="pct"/>
            <w:vAlign w:val="center"/>
          </w:tcPr>
          <w:p w:rsidR="002C1042" w:rsidRPr="00B2168D" w:rsidRDefault="002C1042" w:rsidP="006E6D11">
            <w:pPr>
              <w:widowControl w:val="0"/>
              <w:spacing w:after="200"/>
              <w:ind w:right="34"/>
              <w:jc w:val="left"/>
              <w:rPr>
                <w:rFonts w:eastAsia="Calibri"/>
                <w:bCs/>
                <w:sz w:val="22"/>
                <w:szCs w:val="22"/>
                <w:lang w:eastAsia="en-US"/>
              </w:rPr>
            </w:pPr>
            <w:r w:rsidRPr="00B2168D">
              <w:rPr>
                <w:rFonts w:eastAsia="Calibri"/>
                <w:bCs/>
                <w:sz w:val="22"/>
                <w:szCs w:val="22"/>
                <w:lang w:eastAsia="en-US"/>
              </w:rPr>
              <w:t>Наименование и техническая характеристика</w:t>
            </w:r>
          </w:p>
        </w:tc>
        <w:tc>
          <w:tcPr>
            <w:tcW w:w="1272" w:type="pct"/>
            <w:vAlign w:val="center"/>
          </w:tcPr>
          <w:p w:rsidR="002C1042" w:rsidRPr="00B2168D" w:rsidRDefault="002C1042" w:rsidP="006E6D11">
            <w:pPr>
              <w:widowControl w:val="0"/>
              <w:spacing w:after="200"/>
              <w:ind w:right="34"/>
              <w:jc w:val="left"/>
              <w:rPr>
                <w:rFonts w:eastAsia="Calibri"/>
                <w:bCs/>
                <w:sz w:val="22"/>
                <w:szCs w:val="22"/>
                <w:lang w:eastAsia="en-US"/>
              </w:rPr>
            </w:pPr>
            <w:r w:rsidRPr="00B2168D">
              <w:rPr>
                <w:rFonts w:eastAsia="Calibri"/>
                <w:bCs/>
                <w:sz w:val="22"/>
                <w:szCs w:val="22"/>
                <w:lang w:eastAsia="en-US"/>
              </w:rPr>
              <w:t>Тип, марка, обозначение документа, опросного листа</w:t>
            </w:r>
          </w:p>
        </w:tc>
        <w:tc>
          <w:tcPr>
            <w:tcW w:w="693" w:type="pct"/>
            <w:vAlign w:val="center"/>
          </w:tcPr>
          <w:p w:rsidR="002C1042" w:rsidRPr="00B2168D" w:rsidRDefault="002C1042" w:rsidP="006E6D11">
            <w:pPr>
              <w:widowControl w:val="0"/>
              <w:spacing w:after="200"/>
              <w:ind w:right="34"/>
              <w:jc w:val="left"/>
              <w:rPr>
                <w:rFonts w:eastAsia="Calibri"/>
                <w:bCs/>
                <w:sz w:val="22"/>
                <w:szCs w:val="22"/>
                <w:lang w:eastAsia="en-US"/>
              </w:rPr>
            </w:pPr>
            <w:r w:rsidRPr="00B2168D">
              <w:rPr>
                <w:rFonts w:eastAsia="Calibri"/>
                <w:bCs/>
                <w:sz w:val="22"/>
                <w:szCs w:val="22"/>
                <w:lang w:eastAsia="en-US"/>
              </w:rPr>
              <w:t>Завод-изготовитель</w:t>
            </w:r>
          </w:p>
        </w:tc>
        <w:tc>
          <w:tcPr>
            <w:tcW w:w="374" w:type="pct"/>
            <w:vAlign w:val="center"/>
          </w:tcPr>
          <w:p w:rsidR="002C1042" w:rsidRPr="00B2168D" w:rsidRDefault="002C1042" w:rsidP="006E6D11">
            <w:pPr>
              <w:widowControl w:val="0"/>
              <w:spacing w:after="200"/>
              <w:ind w:right="34"/>
              <w:jc w:val="left"/>
              <w:rPr>
                <w:rFonts w:eastAsia="Calibri"/>
                <w:bCs/>
                <w:sz w:val="22"/>
                <w:szCs w:val="22"/>
                <w:lang w:eastAsia="en-US"/>
              </w:rPr>
            </w:pPr>
            <w:r w:rsidRPr="00B2168D">
              <w:rPr>
                <w:rFonts w:eastAsia="Calibri"/>
                <w:bCs/>
                <w:sz w:val="22"/>
                <w:szCs w:val="22"/>
                <w:lang w:eastAsia="en-US"/>
              </w:rPr>
              <w:t>Ед. изм.</w:t>
            </w:r>
          </w:p>
        </w:tc>
        <w:tc>
          <w:tcPr>
            <w:tcW w:w="278" w:type="pct"/>
            <w:vAlign w:val="center"/>
          </w:tcPr>
          <w:p w:rsidR="002C1042" w:rsidRPr="00B2168D" w:rsidRDefault="002C1042" w:rsidP="006E6D11">
            <w:pPr>
              <w:widowControl w:val="0"/>
              <w:spacing w:after="200"/>
              <w:ind w:right="34"/>
              <w:jc w:val="left"/>
              <w:rPr>
                <w:rFonts w:eastAsia="Calibri"/>
                <w:bCs/>
                <w:sz w:val="22"/>
                <w:szCs w:val="22"/>
                <w:lang w:eastAsia="en-US"/>
              </w:rPr>
            </w:pPr>
            <w:r w:rsidRPr="00B2168D">
              <w:rPr>
                <w:rFonts w:eastAsia="Calibri"/>
                <w:bCs/>
                <w:sz w:val="22"/>
                <w:szCs w:val="22"/>
                <w:lang w:eastAsia="en-US"/>
              </w:rPr>
              <w:t>Кол-во</w:t>
            </w:r>
          </w:p>
        </w:tc>
        <w:tc>
          <w:tcPr>
            <w:tcW w:w="372" w:type="pct"/>
            <w:vAlign w:val="center"/>
          </w:tcPr>
          <w:p w:rsidR="002C1042" w:rsidRPr="00B2168D" w:rsidRDefault="002C1042" w:rsidP="006E6D11">
            <w:pPr>
              <w:widowControl w:val="0"/>
              <w:spacing w:after="200"/>
              <w:ind w:right="34"/>
              <w:jc w:val="left"/>
              <w:rPr>
                <w:rFonts w:eastAsia="Calibri"/>
                <w:bCs/>
                <w:sz w:val="22"/>
                <w:szCs w:val="22"/>
                <w:lang w:eastAsia="en-US"/>
              </w:rPr>
            </w:pPr>
            <w:r w:rsidRPr="00B2168D">
              <w:rPr>
                <w:rFonts w:eastAsia="Calibri"/>
                <w:bCs/>
                <w:sz w:val="22"/>
                <w:szCs w:val="22"/>
                <w:lang w:eastAsia="en-US"/>
              </w:rPr>
              <w:t>Масса единицы, кг</w:t>
            </w:r>
          </w:p>
        </w:tc>
        <w:tc>
          <w:tcPr>
            <w:tcW w:w="736" w:type="pct"/>
            <w:vAlign w:val="center"/>
          </w:tcPr>
          <w:p w:rsidR="002C1042" w:rsidRPr="00B2168D" w:rsidRDefault="002C1042" w:rsidP="006E6D11">
            <w:pPr>
              <w:widowControl w:val="0"/>
              <w:spacing w:after="200"/>
              <w:ind w:right="34"/>
              <w:jc w:val="left"/>
              <w:rPr>
                <w:rFonts w:eastAsia="Calibri"/>
                <w:bCs/>
                <w:sz w:val="22"/>
                <w:szCs w:val="22"/>
                <w:lang w:eastAsia="en-US"/>
              </w:rPr>
            </w:pPr>
            <w:r w:rsidRPr="00B2168D">
              <w:rPr>
                <w:rFonts w:eastAsia="Calibri"/>
                <w:bCs/>
                <w:sz w:val="22"/>
                <w:szCs w:val="22"/>
                <w:lang w:eastAsia="en-US"/>
              </w:rPr>
              <w:t xml:space="preserve">Наличие аттестации на соответствие требованиям ПАО «ФСК ЕЭС» и ПАО «Россети» </w:t>
            </w:r>
          </w:p>
        </w:tc>
      </w:tr>
      <w:tr w:rsidR="002C1042" w:rsidRPr="00B2168D" w:rsidTr="006E6D11">
        <w:tc>
          <w:tcPr>
            <w:tcW w:w="218" w:type="pct"/>
            <w:vAlign w:val="center"/>
          </w:tcPr>
          <w:p w:rsidR="002C1042" w:rsidRPr="00B2168D" w:rsidRDefault="002C1042" w:rsidP="006E6D11">
            <w:pPr>
              <w:widowControl w:val="0"/>
              <w:spacing w:after="200"/>
              <w:ind w:right="34"/>
              <w:jc w:val="left"/>
              <w:rPr>
                <w:rFonts w:eastAsia="Calibri"/>
                <w:bCs/>
                <w:sz w:val="22"/>
                <w:szCs w:val="22"/>
                <w:lang w:eastAsia="en-US"/>
              </w:rPr>
            </w:pPr>
          </w:p>
        </w:tc>
        <w:tc>
          <w:tcPr>
            <w:tcW w:w="1057" w:type="pct"/>
            <w:vAlign w:val="center"/>
          </w:tcPr>
          <w:p w:rsidR="002C1042" w:rsidRPr="00B2168D" w:rsidRDefault="002C1042" w:rsidP="006E6D11">
            <w:pPr>
              <w:widowControl w:val="0"/>
              <w:spacing w:after="200"/>
              <w:ind w:right="34"/>
              <w:jc w:val="left"/>
              <w:rPr>
                <w:rFonts w:eastAsia="Calibri"/>
                <w:bCs/>
                <w:i/>
                <w:sz w:val="22"/>
                <w:szCs w:val="22"/>
                <w:lang w:eastAsia="en-US"/>
              </w:rPr>
            </w:pPr>
          </w:p>
        </w:tc>
        <w:tc>
          <w:tcPr>
            <w:tcW w:w="1272" w:type="pct"/>
            <w:vAlign w:val="center"/>
          </w:tcPr>
          <w:p w:rsidR="002C1042" w:rsidRPr="00B2168D" w:rsidRDefault="002C1042" w:rsidP="006E6D11">
            <w:pPr>
              <w:widowControl w:val="0"/>
              <w:spacing w:after="200"/>
              <w:ind w:right="34"/>
              <w:jc w:val="left"/>
              <w:rPr>
                <w:rFonts w:eastAsia="Calibri"/>
                <w:bCs/>
                <w:sz w:val="22"/>
                <w:szCs w:val="22"/>
                <w:lang w:eastAsia="en-US"/>
              </w:rPr>
            </w:pPr>
          </w:p>
        </w:tc>
        <w:tc>
          <w:tcPr>
            <w:tcW w:w="693" w:type="pct"/>
            <w:vAlign w:val="center"/>
          </w:tcPr>
          <w:p w:rsidR="002C1042" w:rsidRPr="00B2168D" w:rsidRDefault="002C1042" w:rsidP="006E6D11">
            <w:pPr>
              <w:widowControl w:val="0"/>
              <w:spacing w:after="200"/>
              <w:ind w:right="34"/>
              <w:jc w:val="left"/>
              <w:rPr>
                <w:rFonts w:eastAsia="Calibri"/>
                <w:bCs/>
                <w:sz w:val="22"/>
                <w:szCs w:val="22"/>
                <w:lang w:eastAsia="en-US"/>
              </w:rPr>
            </w:pPr>
          </w:p>
        </w:tc>
        <w:tc>
          <w:tcPr>
            <w:tcW w:w="374" w:type="pct"/>
            <w:vAlign w:val="center"/>
          </w:tcPr>
          <w:p w:rsidR="002C1042" w:rsidRPr="00B2168D" w:rsidRDefault="002C1042" w:rsidP="006E6D11">
            <w:pPr>
              <w:widowControl w:val="0"/>
              <w:spacing w:after="200"/>
              <w:ind w:right="34"/>
              <w:jc w:val="left"/>
              <w:rPr>
                <w:rFonts w:eastAsia="Calibri"/>
                <w:bCs/>
                <w:sz w:val="22"/>
                <w:szCs w:val="22"/>
                <w:lang w:eastAsia="en-US"/>
              </w:rPr>
            </w:pPr>
          </w:p>
        </w:tc>
        <w:tc>
          <w:tcPr>
            <w:tcW w:w="278" w:type="pct"/>
            <w:vAlign w:val="center"/>
          </w:tcPr>
          <w:p w:rsidR="002C1042" w:rsidRPr="00B2168D" w:rsidRDefault="002C1042" w:rsidP="006E6D11">
            <w:pPr>
              <w:widowControl w:val="0"/>
              <w:spacing w:after="200"/>
              <w:ind w:right="34"/>
              <w:jc w:val="left"/>
              <w:rPr>
                <w:rFonts w:eastAsia="Calibri"/>
                <w:bCs/>
                <w:sz w:val="22"/>
                <w:szCs w:val="22"/>
                <w:lang w:eastAsia="en-US"/>
              </w:rPr>
            </w:pPr>
          </w:p>
        </w:tc>
        <w:tc>
          <w:tcPr>
            <w:tcW w:w="372" w:type="pct"/>
            <w:vAlign w:val="center"/>
          </w:tcPr>
          <w:p w:rsidR="002C1042" w:rsidRPr="00B2168D" w:rsidRDefault="002C1042" w:rsidP="006E6D11">
            <w:pPr>
              <w:widowControl w:val="0"/>
              <w:spacing w:after="200"/>
              <w:ind w:right="34"/>
              <w:jc w:val="left"/>
              <w:rPr>
                <w:rFonts w:eastAsia="Calibri"/>
                <w:bCs/>
                <w:sz w:val="22"/>
                <w:szCs w:val="22"/>
                <w:lang w:eastAsia="en-US"/>
              </w:rPr>
            </w:pPr>
          </w:p>
        </w:tc>
        <w:tc>
          <w:tcPr>
            <w:tcW w:w="736" w:type="pct"/>
            <w:vAlign w:val="center"/>
          </w:tcPr>
          <w:p w:rsidR="002C1042" w:rsidRPr="00B2168D" w:rsidRDefault="002C1042" w:rsidP="006E6D11">
            <w:pPr>
              <w:widowControl w:val="0"/>
              <w:spacing w:after="200"/>
              <w:ind w:right="34"/>
              <w:jc w:val="left"/>
              <w:rPr>
                <w:rFonts w:eastAsia="Calibri"/>
                <w:bCs/>
                <w:sz w:val="22"/>
                <w:szCs w:val="22"/>
                <w:lang w:eastAsia="en-US"/>
              </w:rPr>
            </w:pPr>
          </w:p>
          <w:p w:rsidR="002C1042" w:rsidRPr="00B2168D" w:rsidRDefault="002C1042" w:rsidP="006E6D11">
            <w:pPr>
              <w:widowControl w:val="0"/>
              <w:spacing w:after="200"/>
              <w:ind w:right="34"/>
              <w:jc w:val="left"/>
              <w:rPr>
                <w:rFonts w:eastAsia="Calibri"/>
                <w:bCs/>
                <w:sz w:val="22"/>
                <w:szCs w:val="22"/>
                <w:lang w:eastAsia="en-US"/>
              </w:rPr>
            </w:pPr>
          </w:p>
        </w:tc>
      </w:tr>
    </w:tbl>
    <w:p w:rsidR="002C1042" w:rsidRPr="00B2168D" w:rsidRDefault="002C1042" w:rsidP="002C1042">
      <w:pPr>
        <w:widowControl w:val="0"/>
        <w:ind w:right="34"/>
        <w:jc w:val="left"/>
        <w:rPr>
          <w:bCs/>
          <w:snapToGrid w:val="0"/>
          <w:sz w:val="22"/>
          <w:lang w:eastAsia="ar-SA"/>
        </w:rPr>
      </w:pPr>
    </w:p>
    <w:p w:rsidR="002C1042" w:rsidRPr="00B2168D" w:rsidRDefault="002C1042" w:rsidP="002C1042">
      <w:pPr>
        <w:widowControl w:val="0"/>
        <w:ind w:right="34"/>
        <w:rPr>
          <w:b/>
          <w:bCs/>
          <w:sz w:val="22"/>
          <w:lang w:eastAsia="ar-SA"/>
        </w:rPr>
      </w:pPr>
      <w:r w:rsidRPr="00B2168D">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 (при наличии печати).</w:t>
      </w:r>
    </w:p>
    <w:p w:rsidR="002C1042" w:rsidRPr="00B2168D" w:rsidRDefault="002C1042" w:rsidP="002C1042">
      <w:pPr>
        <w:suppressAutoHyphens/>
        <w:ind w:right="34" w:firstLine="567"/>
        <w:jc w:val="left"/>
        <w:rPr>
          <w:sz w:val="22"/>
          <w:lang w:eastAsia="ar-SA"/>
        </w:rPr>
      </w:pPr>
    </w:p>
    <w:p w:rsidR="002C1042" w:rsidRPr="00B2168D" w:rsidRDefault="002C1042" w:rsidP="002C1042">
      <w:pPr>
        <w:suppressAutoHyphens/>
        <w:ind w:right="34" w:firstLine="567"/>
        <w:jc w:val="left"/>
        <w:rPr>
          <w:sz w:val="22"/>
          <w:szCs w:val="28"/>
          <w:lang w:eastAsia="ar-SA"/>
        </w:rPr>
      </w:pPr>
      <w:r w:rsidRPr="00B2168D">
        <w:rPr>
          <w:sz w:val="22"/>
          <w:lang w:eastAsia="ar-SA"/>
        </w:rPr>
        <w:t>____________________________________                 ______________________</w:t>
      </w:r>
    </w:p>
    <w:p w:rsidR="002C1042" w:rsidRPr="00B2168D" w:rsidRDefault="002C1042" w:rsidP="002C1042">
      <w:pPr>
        <w:suppressAutoHyphens/>
        <w:ind w:right="34" w:firstLine="567"/>
        <w:jc w:val="left"/>
        <w:rPr>
          <w:sz w:val="20"/>
          <w:lang w:eastAsia="ar-SA"/>
        </w:rPr>
      </w:pPr>
      <w:r w:rsidRPr="00B2168D">
        <w:rPr>
          <w:snapToGrid w:val="0"/>
          <w:sz w:val="18"/>
          <w:szCs w:val="22"/>
          <w:lang w:eastAsia="ar-SA"/>
        </w:rPr>
        <w:t xml:space="preserve">       (Подпись уполномоченного представителя)                          (Имя и должность подписавшего</w:t>
      </w:r>
      <w:r w:rsidRPr="00B2168D">
        <w:rPr>
          <w:snapToGrid w:val="0"/>
          <w:sz w:val="20"/>
          <w:szCs w:val="22"/>
          <w:lang w:eastAsia="ar-SA"/>
        </w:rPr>
        <w:t>)</w:t>
      </w:r>
    </w:p>
    <w:p w:rsidR="002C1042" w:rsidRPr="00B2168D" w:rsidRDefault="002C1042" w:rsidP="002C1042">
      <w:pPr>
        <w:suppressAutoHyphens/>
        <w:ind w:right="34" w:firstLine="709"/>
        <w:jc w:val="left"/>
        <w:rPr>
          <w:b/>
          <w:bCs/>
          <w:sz w:val="22"/>
          <w:lang w:eastAsia="ar-SA"/>
        </w:rPr>
      </w:pPr>
      <w:r w:rsidRPr="00B2168D">
        <w:rPr>
          <w:b/>
          <w:bCs/>
          <w:sz w:val="22"/>
          <w:lang w:eastAsia="ar-SA"/>
        </w:rPr>
        <w:t xml:space="preserve">                 М.П.</w:t>
      </w:r>
    </w:p>
    <w:p w:rsidR="002C1042" w:rsidRPr="00B2168D" w:rsidRDefault="002C1042" w:rsidP="002C1042">
      <w:pPr>
        <w:widowControl w:val="0"/>
        <w:ind w:right="34"/>
        <w:jc w:val="left"/>
        <w:rPr>
          <w:bCs/>
          <w:sz w:val="28"/>
          <w:szCs w:val="22"/>
          <w:lang w:eastAsia="en-US"/>
        </w:rPr>
      </w:pPr>
    </w:p>
    <w:p w:rsidR="002C1042" w:rsidRPr="00BB1F38" w:rsidRDefault="002C1042" w:rsidP="002C1042">
      <w:pPr>
        <w:widowControl w:val="0"/>
        <w:ind w:right="34" w:firstLine="709"/>
        <w:rPr>
          <w:bCs/>
          <w:sz w:val="22"/>
          <w:szCs w:val="22"/>
        </w:rPr>
      </w:pPr>
      <w:r w:rsidRPr="00B2168D">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B81546" w:rsidRDefault="00B81546" w:rsidP="00B81546">
      <w:pPr>
        <w:suppressAutoHyphens/>
        <w:ind w:right="34"/>
        <w:rPr>
          <w:bCs/>
          <w:sz w:val="20"/>
        </w:rPr>
      </w:pPr>
    </w:p>
    <w:p w:rsidR="002C1042" w:rsidRDefault="002C1042" w:rsidP="00B81546">
      <w:pPr>
        <w:suppressAutoHyphens/>
        <w:ind w:right="34"/>
        <w:rPr>
          <w:bCs/>
          <w:sz w:val="20"/>
        </w:rPr>
      </w:pPr>
    </w:p>
    <w:p w:rsidR="002C1042" w:rsidRPr="00B81546" w:rsidRDefault="002C1042" w:rsidP="00B81546">
      <w:pPr>
        <w:suppressAutoHyphens/>
        <w:ind w:right="34"/>
        <w:rPr>
          <w:bCs/>
          <w:sz w:val="20"/>
        </w:rPr>
      </w:pP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636" w:name="_Toc507418007"/>
      <w:bookmarkStart w:id="637" w:name="_Toc475438335"/>
      <w:bookmarkStart w:id="638" w:name="_Toc436140129"/>
      <w:bookmarkStart w:id="639" w:name="_Toc536483790"/>
      <w:bookmarkStart w:id="640" w:name="_Toc5626461"/>
      <w:bookmarkStart w:id="641" w:name="_Toc367190486"/>
      <w:r w:rsidRPr="00B2168D">
        <w:rPr>
          <w:b/>
          <w:bCs/>
        </w:rPr>
        <w:t>ФОРМА 1</w:t>
      </w:r>
      <w:r w:rsidR="00460D04">
        <w:rPr>
          <w:b/>
          <w:bCs/>
        </w:rPr>
        <w:t>4</w:t>
      </w:r>
      <w:r w:rsidRPr="00B2168D">
        <w:rPr>
          <w:b/>
          <w:bCs/>
        </w:rPr>
        <w:t>. СВОДНАЯ</w:t>
      </w:r>
      <w:r w:rsidRPr="00B81546">
        <w:rPr>
          <w:b/>
          <w:bCs/>
        </w:rPr>
        <w:t xml:space="preserve"> ТАБЛИЦА СТОИМОСТИ ПОСТАВОК, РАБОТ (УСЛУГ)</w:t>
      </w:r>
      <w:bookmarkEnd w:id="636"/>
      <w:bookmarkEnd w:id="637"/>
      <w:bookmarkEnd w:id="638"/>
      <w:bookmarkEnd w:id="639"/>
      <w:bookmarkEnd w:id="640"/>
      <w:bookmarkEnd w:id="641"/>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B81546" w:rsidRPr="00B81546" w:rsidTr="006E6D11">
        <w:trPr>
          <w:trHeight w:val="939"/>
        </w:trPr>
        <w:tc>
          <w:tcPr>
            <w:tcW w:w="147" w:type="pct"/>
            <w:hideMark/>
          </w:tcPr>
          <w:p w:rsidR="00B81546" w:rsidRPr="00B81546" w:rsidRDefault="00B81546" w:rsidP="00B81546">
            <w:pPr>
              <w:ind w:right="-109"/>
              <w:jc w:val="left"/>
              <w:rPr>
                <w:b/>
                <w:sz w:val="20"/>
                <w:lang w:eastAsia="en-US"/>
              </w:rPr>
            </w:pPr>
            <w:r w:rsidRPr="00B81546">
              <w:rPr>
                <w:b/>
                <w:sz w:val="20"/>
                <w:lang w:eastAsia="en-US"/>
              </w:rPr>
              <w:t>№  п/п</w:t>
            </w:r>
          </w:p>
        </w:tc>
        <w:tc>
          <w:tcPr>
            <w:tcW w:w="639" w:type="pct"/>
            <w:hideMark/>
          </w:tcPr>
          <w:p w:rsidR="00B81546" w:rsidRPr="00B81546" w:rsidRDefault="00B81546" w:rsidP="00B81546">
            <w:pPr>
              <w:ind w:right="-109"/>
              <w:jc w:val="left"/>
              <w:rPr>
                <w:b/>
                <w:sz w:val="20"/>
                <w:lang w:eastAsia="en-US"/>
              </w:rPr>
            </w:pPr>
            <w:r w:rsidRPr="00B81546">
              <w:rPr>
                <w:b/>
                <w:sz w:val="20"/>
                <w:lang w:eastAsia="en-US"/>
              </w:rPr>
              <w:t>Наименование товаров.работ, услуг</w:t>
            </w:r>
          </w:p>
        </w:tc>
        <w:tc>
          <w:tcPr>
            <w:tcW w:w="583" w:type="pct"/>
            <w:hideMark/>
          </w:tcPr>
          <w:p w:rsidR="00B81546" w:rsidRPr="00B81546" w:rsidRDefault="00B81546"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70" w:type="pct"/>
            <w:hideMark/>
          </w:tcPr>
          <w:p w:rsidR="00B81546" w:rsidRPr="00B81546" w:rsidRDefault="00B81546"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9" w:type="pct"/>
            <w:hideMark/>
          </w:tcPr>
          <w:p w:rsidR="00B81546" w:rsidRPr="00B81546" w:rsidRDefault="00B81546" w:rsidP="00B81546">
            <w:pPr>
              <w:ind w:right="-109"/>
              <w:jc w:val="left"/>
              <w:rPr>
                <w:b/>
                <w:sz w:val="20"/>
                <w:lang w:eastAsia="en-US"/>
              </w:rPr>
            </w:pPr>
            <w:r w:rsidRPr="00B81546">
              <w:rPr>
                <w:b/>
                <w:sz w:val="20"/>
                <w:lang w:eastAsia="en-US"/>
              </w:rPr>
              <w:t>Наименование аналога*</w:t>
            </w:r>
          </w:p>
        </w:tc>
        <w:tc>
          <w:tcPr>
            <w:tcW w:w="576" w:type="pct"/>
            <w:hideMark/>
          </w:tcPr>
          <w:p w:rsidR="00B81546" w:rsidRPr="00B81546" w:rsidRDefault="00B81546" w:rsidP="00B81546">
            <w:pPr>
              <w:ind w:right="-109"/>
              <w:jc w:val="left"/>
              <w:rPr>
                <w:b/>
                <w:sz w:val="20"/>
                <w:lang w:eastAsia="en-US"/>
              </w:rPr>
            </w:pPr>
            <w:r w:rsidRPr="00B81546">
              <w:rPr>
                <w:b/>
                <w:sz w:val="20"/>
                <w:lang w:eastAsia="en-US"/>
              </w:rPr>
              <w:t>Полная характеристика (комплектация) аналога*</w:t>
            </w:r>
          </w:p>
        </w:tc>
        <w:tc>
          <w:tcPr>
            <w:tcW w:w="565" w:type="pct"/>
            <w:hideMark/>
          </w:tcPr>
          <w:p w:rsidR="00B81546" w:rsidRPr="00B81546" w:rsidRDefault="00B81546"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286" w:type="pct"/>
            <w:hideMark/>
          </w:tcPr>
          <w:p w:rsidR="00B81546" w:rsidRPr="00B81546" w:rsidRDefault="00B81546"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288" w:type="pct"/>
            <w:hideMark/>
          </w:tcPr>
          <w:p w:rsidR="00B81546" w:rsidRPr="00B81546" w:rsidRDefault="00B81546" w:rsidP="00B81546">
            <w:pPr>
              <w:ind w:right="-109"/>
              <w:jc w:val="left"/>
              <w:rPr>
                <w:b/>
                <w:sz w:val="20"/>
                <w:lang w:eastAsia="en-US"/>
              </w:rPr>
            </w:pPr>
            <w:r w:rsidRPr="00B81546">
              <w:rPr>
                <w:b/>
                <w:sz w:val="20"/>
                <w:lang w:eastAsia="en-US"/>
              </w:rPr>
              <w:t>Количество</w:t>
            </w:r>
          </w:p>
        </w:tc>
        <w:tc>
          <w:tcPr>
            <w:tcW w:w="412" w:type="pct"/>
            <w:hideMark/>
          </w:tcPr>
          <w:p w:rsidR="00B81546" w:rsidRPr="00B81546" w:rsidRDefault="00B81546" w:rsidP="00B81546">
            <w:pPr>
              <w:ind w:right="-109"/>
              <w:jc w:val="left"/>
              <w:rPr>
                <w:b/>
                <w:sz w:val="20"/>
                <w:lang w:eastAsia="en-US"/>
              </w:rPr>
            </w:pPr>
            <w:r w:rsidRPr="00B81546">
              <w:rPr>
                <w:b/>
                <w:sz w:val="20"/>
                <w:lang w:eastAsia="en-US"/>
              </w:rPr>
              <w:t>Цена за единицу, руб. без НДС</w:t>
            </w:r>
          </w:p>
        </w:tc>
        <w:tc>
          <w:tcPr>
            <w:tcW w:w="404" w:type="pct"/>
            <w:hideMark/>
          </w:tcPr>
          <w:p w:rsidR="00B81546" w:rsidRPr="00B81546" w:rsidRDefault="00B81546" w:rsidP="00B81546">
            <w:pPr>
              <w:ind w:right="-109"/>
              <w:jc w:val="left"/>
              <w:rPr>
                <w:b/>
                <w:sz w:val="20"/>
                <w:lang w:eastAsia="en-US"/>
              </w:rPr>
            </w:pPr>
            <w:r w:rsidRPr="00B81546">
              <w:rPr>
                <w:b/>
                <w:sz w:val="20"/>
                <w:lang w:eastAsia="en-US"/>
              </w:rPr>
              <w:t>Общая цена, руб.,  без НДС</w:t>
            </w:r>
          </w:p>
        </w:tc>
      </w:tr>
      <w:tr w:rsidR="00B81546" w:rsidRPr="00B81546" w:rsidTr="006E6D11">
        <w:trPr>
          <w:trHeight w:val="187"/>
        </w:trPr>
        <w:tc>
          <w:tcPr>
            <w:tcW w:w="147" w:type="pct"/>
            <w:hideMark/>
          </w:tcPr>
          <w:p w:rsidR="00B81546" w:rsidRPr="00B81546" w:rsidRDefault="00B81546" w:rsidP="00B81546">
            <w:pPr>
              <w:ind w:right="34"/>
              <w:jc w:val="center"/>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center"/>
              <w:rPr>
                <w:b/>
                <w:bCs/>
                <w:sz w:val="20"/>
                <w:lang w:eastAsia="en-US"/>
              </w:rPr>
            </w:pPr>
            <w:r w:rsidRPr="00B81546">
              <w:rPr>
                <w:b/>
                <w:bCs/>
                <w:sz w:val="20"/>
                <w:lang w:eastAsia="en-US"/>
              </w:rPr>
              <w:t>2</w:t>
            </w:r>
          </w:p>
        </w:tc>
        <w:tc>
          <w:tcPr>
            <w:tcW w:w="583" w:type="pct"/>
            <w:hideMark/>
          </w:tcPr>
          <w:p w:rsidR="00B81546" w:rsidRPr="00B81546" w:rsidRDefault="00B81546" w:rsidP="00B81546">
            <w:pPr>
              <w:ind w:right="34"/>
              <w:jc w:val="center"/>
              <w:rPr>
                <w:b/>
                <w:bCs/>
                <w:sz w:val="20"/>
                <w:lang w:eastAsia="en-US"/>
              </w:rPr>
            </w:pPr>
            <w:r w:rsidRPr="00B81546">
              <w:rPr>
                <w:b/>
                <w:bCs/>
                <w:sz w:val="20"/>
                <w:lang w:eastAsia="en-US"/>
              </w:rPr>
              <w:t>3</w:t>
            </w:r>
          </w:p>
        </w:tc>
        <w:tc>
          <w:tcPr>
            <w:tcW w:w="570" w:type="pct"/>
            <w:hideMark/>
          </w:tcPr>
          <w:p w:rsidR="00B81546" w:rsidRPr="00B81546" w:rsidRDefault="00B81546" w:rsidP="00B81546">
            <w:pPr>
              <w:ind w:right="34"/>
              <w:jc w:val="center"/>
              <w:rPr>
                <w:b/>
                <w:bCs/>
                <w:sz w:val="20"/>
                <w:lang w:eastAsia="en-US"/>
              </w:rPr>
            </w:pPr>
            <w:r w:rsidRPr="00B81546">
              <w:rPr>
                <w:b/>
                <w:bCs/>
                <w:sz w:val="20"/>
                <w:lang w:eastAsia="en-US"/>
              </w:rPr>
              <w:t>4</w:t>
            </w:r>
          </w:p>
        </w:tc>
        <w:tc>
          <w:tcPr>
            <w:tcW w:w="529" w:type="pct"/>
            <w:hideMark/>
          </w:tcPr>
          <w:p w:rsidR="00B81546" w:rsidRPr="00B81546" w:rsidRDefault="00B81546" w:rsidP="00B81546">
            <w:pPr>
              <w:ind w:right="34"/>
              <w:jc w:val="center"/>
              <w:rPr>
                <w:b/>
                <w:bCs/>
                <w:sz w:val="20"/>
                <w:lang w:eastAsia="en-US"/>
              </w:rPr>
            </w:pPr>
            <w:r w:rsidRPr="00B81546">
              <w:rPr>
                <w:b/>
                <w:bCs/>
                <w:sz w:val="20"/>
                <w:lang w:eastAsia="en-US"/>
              </w:rPr>
              <w:t>5</w:t>
            </w:r>
          </w:p>
        </w:tc>
        <w:tc>
          <w:tcPr>
            <w:tcW w:w="576" w:type="pct"/>
            <w:hideMark/>
          </w:tcPr>
          <w:p w:rsidR="00B81546" w:rsidRPr="00B81546" w:rsidRDefault="00B81546" w:rsidP="00B81546">
            <w:pPr>
              <w:ind w:right="34"/>
              <w:jc w:val="center"/>
              <w:rPr>
                <w:b/>
                <w:bCs/>
                <w:sz w:val="20"/>
                <w:lang w:eastAsia="en-US"/>
              </w:rPr>
            </w:pPr>
            <w:r w:rsidRPr="00B81546">
              <w:rPr>
                <w:b/>
                <w:bCs/>
                <w:sz w:val="20"/>
                <w:lang w:eastAsia="en-US"/>
              </w:rPr>
              <w:t>6</w:t>
            </w:r>
          </w:p>
        </w:tc>
        <w:tc>
          <w:tcPr>
            <w:tcW w:w="565" w:type="pct"/>
          </w:tcPr>
          <w:p w:rsidR="00B81546" w:rsidRPr="00B81546" w:rsidRDefault="00B81546" w:rsidP="00B81546">
            <w:pPr>
              <w:ind w:right="34"/>
              <w:jc w:val="center"/>
              <w:rPr>
                <w:b/>
                <w:bCs/>
                <w:sz w:val="20"/>
                <w:lang w:eastAsia="en-US"/>
              </w:rPr>
            </w:pPr>
            <w:r w:rsidRPr="00B81546">
              <w:rPr>
                <w:b/>
                <w:bCs/>
                <w:sz w:val="20"/>
                <w:lang w:eastAsia="en-US"/>
              </w:rPr>
              <w:t>7</w:t>
            </w:r>
          </w:p>
        </w:tc>
        <w:tc>
          <w:tcPr>
            <w:tcW w:w="286" w:type="pct"/>
            <w:hideMark/>
          </w:tcPr>
          <w:p w:rsidR="00B81546" w:rsidRPr="00B81546" w:rsidRDefault="00B81546" w:rsidP="00B81546">
            <w:pPr>
              <w:ind w:right="34"/>
              <w:jc w:val="center"/>
              <w:rPr>
                <w:b/>
                <w:bCs/>
                <w:sz w:val="20"/>
                <w:lang w:eastAsia="en-US"/>
              </w:rPr>
            </w:pPr>
            <w:r w:rsidRPr="00B81546">
              <w:rPr>
                <w:b/>
                <w:bCs/>
                <w:sz w:val="20"/>
                <w:lang w:eastAsia="en-US"/>
              </w:rPr>
              <w:t>8</w:t>
            </w:r>
          </w:p>
        </w:tc>
        <w:tc>
          <w:tcPr>
            <w:tcW w:w="288" w:type="pct"/>
            <w:hideMark/>
          </w:tcPr>
          <w:p w:rsidR="00B81546" w:rsidRPr="00B81546" w:rsidRDefault="00B81546" w:rsidP="00B81546">
            <w:pPr>
              <w:ind w:right="34"/>
              <w:jc w:val="center"/>
              <w:rPr>
                <w:b/>
                <w:bCs/>
                <w:sz w:val="20"/>
                <w:lang w:eastAsia="en-US"/>
              </w:rPr>
            </w:pPr>
            <w:r w:rsidRPr="00B81546">
              <w:rPr>
                <w:b/>
                <w:bCs/>
                <w:sz w:val="20"/>
                <w:lang w:eastAsia="en-US"/>
              </w:rPr>
              <w:t>9</w:t>
            </w:r>
          </w:p>
        </w:tc>
        <w:tc>
          <w:tcPr>
            <w:tcW w:w="412" w:type="pct"/>
            <w:hideMark/>
          </w:tcPr>
          <w:p w:rsidR="00B81546" w:rsidRPr="00B81546" w:rsidRDefault="00B81546" w:rsidP="00B81546">
            <w:pPr>
              <w:ind w:right="34"/>
              <w:jc w:val="center"/>
              <w:rPr>
                <w:b/>
                <w:bCs/>
                <w:sz w:val="20"/>
                <w:lang w:eastAsia="en-US"/>
              </w:rPr>
            </w:pPr>
            <w:r w:rsidRPr="00B81546">
              <w:rPr>
                <w:b/>
                <w:bCs/>
                <w:sz w:val="20"/>
                <w:lang w:eastAsia="en-US"/>
              </w:rPr>
              <w:t>10</w:t>
            </w:r>
          </w:p>
        </w:tc>
        <w:tc>
          <w:tcPr>
            <w:tcW w:w="404" w:type="pct"/>
            <w:hideMark/>
          </w:tcPr>
          <w:p w:rsidR="00B81546" w:rsidRPr="00B81546" w:rsidRDefault="00B81546" w:rsidP="00B81546">
            <w:pPr>
              <w:ind w:right="34"/>
              <w:jc w:val="center"/>
              <w:rPr>
                <w:b/>
                <w:bCs/>
                <w:sz w:val="20"/>
                <w:lang w:eastAsia="en-US"/>
              </w:rPr>
            </w:pPr>
            <w:r w:rsidRPr="00B81546">
              <w:rPr>
                <w:b/>
                <w:bCs/>
                <w:sz w:val="20"/>
                <w:lang w:eastAsia="en-US"/>
              </w:rPr>
              <w:t>11</w:t>
            </w:r>
          </w:p>
        </w:tc>
      </w:tr>
      <w:tr w:rsidR="00B81546" w:rsidRPr="00B81546" w:rsidTr="006E6D11">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6E6D11">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2.</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6E6D11">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6E6D11">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Итого общая цена без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6E6D11">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Сумма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6E6D11">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Общая сумма с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bl>
    <w:p w:rsidR="00B81546" w:rsidRPr="00B81546" w:rsidRDefault="00B81546" w:rsidP="00B81546">
      <w:pPr>
        <w:ind w:right="34"/>
        <w:jc w:val="left"/>
        <w:outlineLvl w:val="2"/>
        <w:rPr>
          <w:b/>
          <w:sz w:val="20"/>
          <w:lang w:eastAsia="en-US"/>
        </w:rPr>
      </w:pPr>
      <w:bookmarkStart w:id="642" w:name="_Toc476225309"/>
      <w:bookmarkStart w:id="643"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42"/>
      <w:bookmarkEnd w:id="643"/>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644" w:name="_Toc476225310"/>
      <w:bookmarkStart w:id="645"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44"/>
      <w:bookmarkEnd w:id="645"/>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646" w:name="_Toc476225311"/>
      <w:bookmarkStart w:id="647" w:name="_Toc485198246"/>
      <w:r w:rsidRPr="00B81546">
        <w:t>М.П.  (Должность, подпись и ФИО уполномоченного представителя Участника)__________________________________________________</w:t>
      </w:r>
      <w:bookmarkEnd w:id="646"/>
      <w:bookmarkEnd w:id="647"/>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648" w:name="_Toc476225312"/>
      <w:bookmarkStart w:id="649" w:name="_Toc485198247"/>
      <w:r w:rsidRPr="00B81546">
        <w:rPr>
          <w:b/>
          <w:sz w:val="20"/>
        </w:rPr>
        <w:t>Инструкция по заполнению:</w:t>
      </w:r>
      <w:bookmarkEnd w:id="648"/>
      <w:bookmarkEnd w:id="649"/>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650" w:name="_Toc166101237"/>
      <w:bookmarkStart w:id="651" w:name="_Ref166247657"/>
      <w:bookmarkStart w:id="652" w:name="_Ref166247661"/>
      <w:bookmarkStart w:id="653" w:name="_Ref166249240"/>
      <w:bookmarkStart w:id="654" w:name="_Ref166249243"/>
      <w:bookmarkStart w:id="655" w:name="_Ref166311450"/>
      <w:bookmarkStart w:id="656" w:name="_Ref166311452"/>
      <w:bookmarkStart w:id="657" w:name="_Ref166334805"/>
      <w:bookmarkStart w:id="658" w:name="_Ref166334809"/>
      <w:bookmarkStart w:id="659" w:name="_Toc291689566"/>
      <w:bookmarkStart w:id="660" w:name="_Toc5626462"/>
      <w:r w:rsidRPr="00C70643">
        <w:rPr>
          <w:rStyle w:val="15"/>
          <w:b/>
          <w:caps/>
          <w:sz w:val="28"/>
          <w:szCs w:val="28"/>
        </w:rPr>
        <w:t>ПРОЕКТ ДОГОВОРА</w:t>
      </w:r>
      <w:bookmarkEnd w:id="650"/>
      <w:bookmarkEnd w:id="651"/>
      <w:bookmarkEnd w:id="652"/>
      <w:bookmarkEnd w:id="653"/>
      <w:bookmarkEnd w:id="654"/>
      <w:bookmarkEnd w:id="655"/>
      <w:bookmarkEnd w:id="656"/>
      <w:bookmarkEnd w:id="657"/>
      <w:bookmarkEnd w:id="658"/>
      <w:bookmarkEnd w:id="659"/>
      <w:bookmarkEnd w:id="660"/>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661" w:name="_Toc166101238"/>
      <w:bookmarkStart w:id="662" w:name="_Ref166247676"/>
      <w:bookmarkStart w:id="663" w:name="_Toc291689567"/>
      <w:bookmarkStart w:id="664" w:name="_Toc5626463"/>
      <w:bookmarkEnd w:id="661"/>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t>ТЕХНИЧЕСКАЯ ЧАСТЬ</w:t>
      </w:r>
      <w:bookmarkEnd w:id="662"/>
      <w:bookmarkEnd w:id="663"/>
      <w:bookmarkEnd w:id="664"/>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4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FF0" w:rsidRDefault="00D76FF0">
      <w:r>
        <w:separator/>
      </w:r>
    </w:p>
    <w:p w:rsidR="00D76FF0" w:rsidRDefault="00D76FF0"/>
  </w:endnote>
  <w:endnote w:type="continuationSeparator" w:id="0">
    <w:p w:rsidR="00D76FF0" w:rsidRDefault="00D76FF0">
      <w:r>
        <w:continuationSeparator/>
      </w:r>
    </w:p>
    <w:p w:rsidR="00D76FF0" w:rsidRDefault="00D76F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F15" w:rsidRDefault="006F2F1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B87600">
      <w:rPr>
        <w:rStyle w:val="aff"/>
        <w:noProof/>
      </w:rPr>
      <w:t>28</w:t>
    </w:r>
    <w:r>
      <w:rPr>
        <w:rStyle w:val="aff"/>
      </w:rPr>
      <w:fldChar w:fldCharType="end"/>
    </w:r>
  </w:p>
  <w:p w:rsidR="006F2F15" w:rsidRDefault="006F2F15">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EndPr/>
    <w:sdtContent>
      <w:p w:rsidR="006F2F15" w:rsidRDefault="006F2F15">
        <w:pPr>
          <w:pStyle w:val="aff0"/>
          <w:jc w:val="right"/>
        </w:pPr>
        <w:r>
          <w:fldChar w:fldCharType="begin"/>
        </w:r>
        <w:r>
          <w:instrText>PAGE   \* MERGEFORMAT</w:instrText>
        </w:r>
        <w:r>
          <w:fldChar w:fldCharType="separate"/>
        </w:r>
        <w:r w:rsidR="00D76FF0">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F15" w:rsidRDefault="006F2F1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B87600">
      <w:rPr>
        <w:rStyle w:val="aff"/>
        <w:noProof/>
      </w:rPr>
      <w:t>66</w:t>
    </w:r>
    <w:r>
      <w:rPr>
        <w:rStyle w:val="aff"/>
      </w:rPr>
      <w:fldChar w:fldCharType="end"/>
    </w:r>
  </w:p>
  <w:p w:rsidR="006F2F15" w:rsidRDefault="006F2F15">
    <w:pPr>
      <w:pStyle w:val="aff0"/>
      <w:tabs>
        <w:tab w:val="right" w:pos="9840"/>
      </w:tabs>
      <w:ind w:right="360"/>
      <w:jc w:val="center"/>
    </w:pPr>
  </w:p>
  <w:p w:rsidR="006F2F15" w:rsidRDefault="006F2F1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FF0" w:rsidRDefault="00D76FF0">
      <w:r>
        <w:separator/>
      </w:r>
    </w:p>
    <w:p w:rsidR="00D76FF0" w:rsidRDefault="00D76FF0"/>
  </w:footnote>
  <w:footnote w:type="continuationSeparator" w:id="0">
    <w:p w:rsidR="00D76FF0" w:rsidRDefault="00D76FF0">
      <w:r>
        <w:continuationSeparator/>
      </w:r>
    </w:p>
    <w:p w:rsidR="00D76FF0" w:rsidRDefault="00D76FF0"/>
  </w:footnote>
  <w:footnote w:id="1">
    <w:p w:rsidR="006F2F15" w:rsidRPr="00BB1F38" w:rsidRDefault="006F2F1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6F2F15" w:rsidRPr="00BB1F38" w:rsidRDefault="006F2F1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6F2F15" w:rsidRPr="00BB1F38" w:rsidRDefault="006F2F1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6F2F15" w:rsidRDefault="006F2F15"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6F2F15" w:rsidRPr="00500502" w:rsidRDefault="006F2F15"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1B3C"/>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637B"/>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04"/>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97AB3"/>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67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799"/>
    <w:rsid w:val="006007E1"/>
    <w:rsid w:val="0060192F"/>
    <w:rsid w:val="00601AD5"/>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F093C"/>
    <w:rsid w:val="006F2AA7"/>
    <w:rsid w:val="006F2B25"/>
    <w:rsid w:val="006F2E4C"/>
    <w:rsid w:val="006F2F15"/>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1ED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87600"/>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366"/>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76FF0"/>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1CC"/>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32E"/>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4F6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tabs>
        <w:tab w:val="num" w:pos="453"/>
        <w:tab w:val="num" w:pos="564"/>
        <w:tab w:val="num" w:pos="1080"/>
      </w:tabs>
      <w:spacing w:after="0" w:line="360" w:lineRule="auto"/>
      <w:ind w:left="1080" w:hanging="453"/>
    </w:pPr>
    <w:rPr>
      <w:sz w:val="28"/>
      <w:szCs w:val="20"/>
    </w:rPr>
  </w:style>
  <w:style w:type="paragraph" w:customStyle="1" w:styleId="a1">
    <w:name w:val="МРСК_нумерованный_список"/>
    <w:basedOn w:val="ab"/>
    <w:qFormat/>
    <w:rsid w:val="00B81546"/>
    <w:pPr>
      <w:keepNext/>
      <w:tabs>
        <w:tab w:val="clear" w:pos="1492"/>
        <w:tab w:val="num" w:pos="360"/>
      </w:tabs>
      <w:spacing w:after="0" w:line="300" w:lineRule="auto"/>
      <w:ind w:left="786"/>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s://rmsp.nalog.ru/"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https://www.mrsk-sib.ru/index.php?option=com_content&amp;view=category&amp;layout=blog&amp;id=2863&amp;Itemid=4101&amp;lang=ru40" TargetMode="External"/><Relationship Id="rId34" Type="http://schemas.openxmlformats.org/officeDocument/2006/relationships/hyperlink" Target="consultantplus://offline/ref=4BA48BE624A91FD31E16D9987D2DABDF39D588EE7BC4A66BBF0F300EE926h9G" TargetMode="External"/><Relationship Id="rId42" Type="http://schemas.openxmlformats.org/officeDocument/2006/relationships/hyperlink" Target="consultantplus://offline/ref=4BA48BE624A91FD31E16D9987D2DABDF3ADC8BE676C8A66BBF0F300EE969ACC768B8C8F4E178874E2Eh5G"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hyperlink" Target="consultantplus://offline/ref=4BA48BE624A91FD31E16D9987D2DABDF3ADC80E474C9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B7E04B8F5BC345C22463EADCAE81D93CF4CA1215A36F6052F6BC85F6f9C8L" TargetMode="External"/><Relationship Id="rId32" Type="http://schemas.openxmlformats.org/officeDocument/2006/relationships/hyperlink" Target="consultantplus://offline/ref=4BA48BE624A91FD31E16D9987D2DABDF3ADC80E17BC4A66BBF0F300EE926h9G" TargetMode="External"/><Relationship Id="rId37" Type="http://schemas.openxmlformats.org/officeDocument/2006/relationships/hyperlink" Target="consultantplus://offline/ref=4BA48BE624A91FD31E16D9987D2DABDF39D588EE7BC4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consultantplus://offline/ref=4BA48BE624A91FD31E16D9987D2DABDF3ADD89EE74C4A66BBF0F300EE926h9G"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E157297AE5A7B64B2DE2E62E4D39A92F0201ECB36470EFEF36A4C4BBCE1E0B5F8F158032BDlBH" TargetMode="External"/><Relationship Id="rId31" Type="http://schemas.openxmlformats.org/officeDocument/2006/relationships/hyperlink" Target="consultantplus://offline/ref=4BA48BE624A91FD31E16D9987D2DABDF3ADC80E072C9A66BBF0F300EE926h9G"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image" Target="media/image2.wmf"/><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17BC4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hyperlink" Target="consultantplus://offline/ref=4BA48BE624A91FD31E16D9987D2DABDF3ADC8BE676C8A66BBF0F300EE969ACC768B8C8F4E178874E2EhBG"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hyperlink" Target="consultantplus://offline/ref=4BA48BE624A91FD31E16D9987D2DABDF3ADC8BE676C8A66BBF0F300EE969ACC768B8C8F4E178844D2EhAG" TargetMode="External"/><Relationship Id="rId33" Type="http://schemas.openxmlformats.org/officeDocument/2006/relationships/hyperlink" Target="consultantplus://offline/ref=4BA48BE624A91FD31E16D9987D2DABDF3ADC80E072C9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footer" Target="footer3.xml"/><Relationship Id="rId20" Type="http://schemas.openxmlformats.org/officeDocument/2006/relationships/hyperlink" Target="http://www.zakupki.gov.ru" TargetMode="Externa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44241D-883E-47AB-89FF-1D249A578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66</Pages>
  <Words>25646</Words>
  <Characters>146183</Characters>
  <Application>Microsoft Office Word</Application>
  <DocSecurity>0</DocSecurity>
  <Lines>1218</Lines>
  <Paragraphs>342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171487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142</cp:revision>
  <cp:lastPrinted>2019-01-23T06:20:00Z</cp:lastPrinted>
  <dcterms:created xsi:type="dcterms:W3CDTF">2019-01-22T20:50:00Z</dcterms:created>
  <dcterms:modified xsi:type="dcterms:W3CDTF">2019-08-26T08:28:00Z</dcterms:modified>
</cp:coreProperties>
</file>