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7123F3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7123F3" w:rsidRPr="007123F3">
        <w:rPr>
          <w:i/>
          <w:sz w:val="24"/>
          <w:szCs w:val="24"/>
        </w:rPr>
        <w:t>265</w:t>
      </w:r>
      <w:r w:rsidR="007123F3" w:rsidRPr="007123F3">
        <w:rPr>
          <w:i/>
          <w:sz w:val="24"/>
          <w:szCs w:val="24"/>
          <w:lang w:val="en-US"/>
        </w:rPr>
        <w:t> </w:t>
      </w:r>
      <w:r w:rsidR="007123F3" w:rsidRPr="007123F3">
        <w:rPr>
          <w:i/>
          <w:sz w:val="24"/>
          <w:szCs w:val="24"/>
        </w:rPr>
        <w:t xml:space="preserve">443,54 </w:t>
      </w:r>
      <w:r w:rsidR="007123F3">
        <w:rPr>
          <w:i/>
          <w:sz w:val="24"/>
          <w:szCs w:val="24"/>
        </w:rPr>
        <w:t>рублей,  в том числе</w:t>
      </w:r>
      <w:r w:rsidR="007123F3" w:rsidRPr="007123F3">
        <w:rPr>
          <w:i/>
          <w:sz w:val="24"/>
          <w:szCs w:val="24"/>
        </w:rPr>
        <w:t xml:space="preserve"> НДС – 44 240,59  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73CAF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</w:t>
      </w:r>
      <w:r w:rsidRPr="0091681F">
        <w:lastRenderedPageBreak/>
        <w:t>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7123F3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23F3">
              <w:rPr>
                <w:rFonts w:ascii="Times New Roman CYR" w:hAnsi="Times New Roman CYR" w:cs="Times New Roman CYR"/>
                <w:sz w:val="24"/>
                <w:szCs w:val="24"/>
              </w:rPr>
              <w:t>ЮРЭС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7123F3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45C44-E861-414A-A826-F73F5028C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3462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11</cp:revision>
  <cp:lastPrinted>2013-04-17T03:49:00Z</cp:lastPrinted>
  <dcterms:created xsi:type="dcterms:W3CDTF">2019-09-10T01:13:00Z</dcterms:created>
  <dcterms:modified xsi:type="dcterms:W3CDTF">2019-09-11T02:19:00Z</dcterms:modified>
</cp:coreProperties>
</file>