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A34B0A" w:rsidP="00AE256E">
            <w:pPr>
              <w:snapToGrid w:val="0"/>
              <w:jc w:val="right"/>
              <w:rPr>
                <w:bCs/>
                <w:color w:val="000000"/>
              </w:rPr>
            </w:pPr>
            <w:r>
              <w:rPr>
                <w:bCs/>
              </w:rPr>
              <w:t>«</w:t>
            </w:r>
            <w:r w:rsidR="00AE256E">
              <w:rPr>
                <w:bCs/>
              </w:rPr>
              <w:t>30</w:t>
            </w:r>
            <w:r w:rsidR="008019CF">
              <w:rPr>
                <w:bCs/>
              </w:rPr>
              <w:t xml:space="preserve">» </w:t>
            </w:r>
            <w:r w:rsidR="000E12BC">
              <w:rPr>
                <w:bCs/>
              </w:rPr>
              <w:t>января 2020</w:t>
            </w:r>
            <w:r w:rsidR="008019CF">
              <w:rPr>
                <w:bCs/>
              </w:rPr>
              <w:t xml:space="preserve">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0E12BC" w:rsidP="00B32937">
      <w:pPr>
        <w:spacing w:after="120"/>
        <w:jc w:val="center"/>
        <w:rPr>
          <w:b/>
          <w:bCs/>
        </w:rPr>
      </w:pPr>
      <w:r w:rsidRPr="000E12BC">
        <w:rPr>
          <w:b/>
          <w:bCs/>
        </w:rPr>
        <w:t>Выполнение комплекса   работ для технологического присоединения потребителей (ПИР и СМР) лот №18</w:t>
      </w:r>
      <w:r w:rsidR="008019CF">
        <w:rPr>
          <w:b/>
          <w:bCs/>
        </w:rPr>
        <w:t xml:space="preserve">, для нужд АО «Тываэнерго» № </w:t>
      </w:r>
      <w:r w:rsidRPr="000E12BC">
        <w:rPr>
          <w:b/>
          <w:bCs/>
        </w:rPr>
        <w:t>20.2-11/1.1-0001</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0E12BC">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06F9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F06F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Default="00F06F9B">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F06F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F06F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740198" w:rsidRPr="00740198">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A035BE" w:rsidRDefault="008019CF" w:rsidP="008019CF">
            <w:pPr>
              <w:rPr>
                <w:lang w:val="en-US"/>
              </w:rPr>
            </w:pPr>
            <w:r>
              <w:rPr>
                <w:lang w:val="en-US"/>
              </w:rPr>
              <w:t>E</w:t>
            </w:r>
            <w:r w:rsidRPr="00A035BE">
              <w:rPr>
                <w:lang w:val="en-US"/>
              </w:rPr>
              <w:t>-</w:t>
            </w:r>
            <w:r>
              <w:rPr>
                <w:lang w:val="en-US"/>
              </w:rPr>
              <w:t>mail</w:t>
            </w:r>
            <w:r w:rsidRPr="00A035BE">
              <w:rPr>
                <w:lang w:val="en-US"/>
              </w:rPr>
              <w:t xml:space="preserve">:  </w:t>
            </w:r>
            <w:r>
              <w:rPr>
                <w:lang w:val="en-US"/>
              </w:rPr>
              <w:t>tuvaenergo</w:t>
            </w:r>
            <w:r w:rsidRPr="00A035BE">
              <w:rPr>
                <w:lang w:val="en-US"/>
              </w:rPr>
              <w:t>@</w:t>
            </w:r>
            <w:r>
              <w:rPr>
                <w:lang w:val="en-US"/>
              </w:rPr>
              <w:t>tuva</w:t>
            </w:r>
            <w:r w:rsidRPr="00A035BE">
              <w:rPr>
                <w:lang w:val="en-US"/>
              </w:rPr>
              <w:t>.</w:t>
            </w:r>
            <w:r>
              <w:rPr>
                <w:lang w:val="en-US"/>
              </w:rPr>
              <w:t>mrsk</w:t>
            </w:r>
            <w:r w:rsidRPr="00A035BE">
              <w:rPr>
                <w:lang w:val="en-US"/>
              </w:rPr>
              <w:t>-</w:t>
            </w:r>
            <w:r>
              <w:rPr>
                <w:lang w:val="en-US"/>
              </w:rPr>
              <w:t>sib</w:t>
            </w:r>
            <w:r w:rsidRPr="00A035BE">
              <w:rPr>
                <w:lang w:val="en-US"/>
              </w:rPr>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425FE8" w:rsidRPr="008019CF">
              <w:t xml:space="preserve">  </w:t>
            </w:r>
            <w:r w:rsidR="008019CF">
              <w:t xml:space="preserve"> </w:t>
            </w:r>
            <w:r w:rsidR="000E12BC">
              <w:t xml:space="preserve"> </w:t>
            </w:r>
            <w:r w:rsidR="000E12BC" w:rsidRPr="000E12BC">
              <w:t>Выполнение комплекса   работ для технологического присоединения потребителей (ПИР и СМР) лот №18</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8019CF" w:rsidP="00C40080">
            <w:pPr>
              <w:spacing w:after="0"/>
            </w:pPr>
            <w:r w:rsidRPr="008019CF">
              <w:t>Респ</w:t>
            </w:r>
            <w:r>
              <w:t>у</w:t>
            </w:r>
            <w:r w:rsidRPr="008019CF">
              <w:t>блика Тыва, г. Кызыл</w:t>
            </w:r>
          </w:p>
          <w:p w:rsidR="00425FE8" w:rsidRPr="008019CF" w:rsidRDefault="00425FE8" w:rsidP="00C40080">
            <w:pPr>
              <w:spacing w:after="0"/>
            </w:pPr>
          </w:p>
          <w:p w:rsidR="00425FE8" w:rsidRPr="008019CF" w:rsidRDefault="00C90121" w:rsidP="00C40080">
            <w:pPr>
              <w:spacing w:after="0"/>
            </w:pPr>
            <w:r w:rsidRPr="008019CF">
              <w:t xml:space="preserve">Сроки </w:t>
            </w:r>
            <w:r w:rsidR="00425FE8" w:rsidRPr="008019CF">
              <w:t xml:space="preserve">поставки товара (выполнения работ/ оказания услуг): </w:t>
            </w:r>
          </w:p>
          <w:p w:rsidR="00425FE8" w:rsidRPr="00AC25AC" w:rsidRDefault="008019CF" w:rsidP="00425FE8">
            <w:pPr>
              <w:spacing w:after="0"/>
            </w:pPr>
            <w:r w:rsidRPr="008019CF">
              <w:t>с даты</w:t>
            </w:r>
            <w:r w:rsidR="000E12BC">
              <w:t xml:space="preserve"> заключения договора в течение 120</w:t>
            </w:r>
            <w:r w:rsidRPr="008019CF">
              <w:t xml:space="preserve"> (</w:t>
            </w:r>
            <w:r w:rsidR="000E12BC">
              <w:t>ста двадцати</w:t>
            </w:r>
            <w:r w:rsidRPr="008019CF">
              <w:t>) календарных дней</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0E12BC" w:rsidRPr="000E12BC">
              <w:rPr>
                <w:color w:val="000000"/>
              </w:rPr>
              <w:t>2 147 962</w:t>
            </w:r>
            <w:r w:rsidRPr="009C3EE5">
              <w:rPr>
                <w:bCs/>
                <w:lang w:eastAsia="ar-SA"/>
              </w:rPr>
              <w:t xml:space="preserve"> (</w:t>
            </w:r>
            <w:r w:rsidR="000E12BC">
              <w:rPr>
                <w:bCs/>
                <w:lang w:eastAsia="ar-SA"/>
              </w:rPr>
              <w:t>два миллиона сто сорок семь тысяч девятьсот сорок два</w:t>
            </w:r>
            <w:r w:rsidRPr="008019CF">
              <w:rPr>
                <w:bCs/>
                <w:lang w:eastAsia="ar-SA"/>
              </w:rPr>
              <w:t>)</w:t>
            </w:r>
            <w:r w:rsidR="000E12BC">
              <w:rPr>
                <w:bCs/>
                <w:lang w:eastAsia="ar-SA"/>
              </w:rPr>
              <w:t xml:space="preserve"> рубля 5</w:t>
            </w:r>
            <w:r w:rsidRPr="008019CF">
              <w:rPr>
                <w:bCs/>
                <w:lang w:eastAsia="ar-SA"/>
              </w:rPr>
              <w:t xml:space="preserve">0 копеек кроме того НДС в размере </w:t>
            </w:r>
            <w:r w:rsidR="008019CF" w:rsidRPr="008019CF">
              <w:rPr>
                <w:bCs/>
                <w:lang w:eastAsia="ar-SA"/>
              </w:rPr>
              <w:t>20</w:t>
            </w:r>
            <w:r w:rsidRPr="008019CF">
              <w:rPr>
                <w:bCs/>
                <w:lang w:eastAsia="ar-SA"/>
              </w:rPr>
              <w:t xml:space="preserve"> % - </w:t>
            </w:r>
            <w:r w:rsidR="000E12BC">
              <w:t>429 592</w:t>
            </w:r>
            <w:r w:rsidRPr="008019CF">
              <w:rPr>
                <w:bCs/>
                <w:lang w:eastAsia="ar-SA"/>
              </w:rPr>
              <w:t xml:space="preserve"> (</w:t>
            </w:r>
            <w:r w:rsidR="000E12BC">
              <w:rPr>
                <w:bCs/>
                <w:lang w:eastAsia="ar-SA"/>
              </w:rPr>
              <w:t>четыреста двадцать девять тысяч пятьсот девяносто два</w:t>
            </w:r>
            <w:r w:rsidRPr="008019CF">
              <w:rPr>
                <w:bCs/>
                <w:lang w:eastAsia="ar-SA"/>
              </w:rPr>
              <w:t>)</w:t>
            </w:r>
            <w:r w:rsidR="008019CF" w:rsidRPr="008019CF">
              <w:rPr>
                <w:bCs/>
                <w:lang w:eastAsia="ar-SA"/>
              </w:rPr>
              <w:t xml:space="preserve"> рубля</w:t>
            </w:r>
            <w:r w:rsidR="000E12BC">
              <w:rPr>
                <w:bCs/>
                <w:lang w:eastAsia="ar-SA"/>
              </w:rPr>
              <w:t xml:space="preserve"> 5</w:t>
            </w:r>
            <w:r w:rsidRPr="008019CF">
              <w:rPr>
                <w:bCs/>
                <w:lang w:eastAsia="ar-SA"/>
              </w:rPr>
              <w:t>0 копеек.</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0E12BC">
              <w:t>2 577 555</w:t>
            </w:r>
            <w:r w:rsidRPr="008019CF">
              <w:rPr>
                <w:bCs/>
                <w:lang w:eastAsia="ar-SA"/>
              </w:rPr>
              <w:t xml:space="preserve"> (</w:t>
            </w:r>
            <w:r w:rsidR="000E12BC">
              <w:rPr>
                <w:bCs/>
                <w:lang w:eastAsia="ar-SA"/>
              </w:rPr>
              <w:t>два миллиона пятьсот семьдесят семь тысяч пятьсот пятьдесят пять</w:t>
            </w:r>
            <w:r w:rsidRPr="008019CF">
              <w:rPr>
                <w:bCs/>
                <w:lang w:eastAsia="ar-SA"/>
              </w:rPr>
              <w:t>)</w:t>
            </w:r>
            <w:r w:rsidR="008019CF" w:rsidRPr="008019CF">
              <w:rPr>
                <w:bCs/>
                <w:lang w:eastAsia="ar-SA"/>
              </w:rPr>
              <w:t xml:space="preserve"> рублей</w:t>
            </w:r>
            <w:r w:rsidRPr="008019CF">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w:t>
            </w:r>
            <w:r w:rsidR="00AE256E">
              <w:t xml:space="preserve"> заявок: «</w:t>
            </w:r>
            <w:r w:rsidR="001F46A1">
              <w:t>03</w:t>
            </w:r>
            <w:r w:rsidR="009C3EE5" w:rsidRPr="009C3EE5">
              <w:t xml:space="preserve">» </w:t>
            </w:r>
            <w:r w:rsidR="001F46A1">
              <w:t>феврал</w:t>
            </w:r>
            <w:r w:rsidR="009C3EE5" w:rsidRPr="009C3EE5">
              <w:t>я</w:t>
            </w:r>
            <w:r w:rsidRPr="009C3EE5">
              <w:t xml:space="preserve"> 20</w:t>
            </w:r>
            <w:r w:rsidR="000E12BC">
              <w:t>20</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1F46A1" w:rsidP="00C5336D">
            <w:pPr>
              <w:pStyle w:val="Default"/>
              <w:jc w:val="both"/>
            </w:pPr>
            <w:r>
              <w:t>«11</w:t>
            </w:r>
            <w:r w:rsidR="00C5336D" w:rsidRPr="009C3EE5">
              <w:t xml:space="preserve">» </w:t>
            </w:r>
            <w:r w:rsidR="000E12BC">
              <w:t>феврал</w:t>
            </w:r>
            <w:r w:rsidR="009C3EE5" w:rsidRPr="009C3EE5">
              <w:t>я</w:t>
            </w:r>
            <w:r w:rsidR="00C5336D" w:rsidRPr="009C3EE5">
              <w:t xml:space="preserve"> 20</w:t>
            </w:r>
            <w:r w:rsidR="000E12BC">
              <w:t>20</w:t>
            </w:r>
            <w:r w:rsidR="00C5336D" w:rsidRPr="009C3EE5">
              <w:t xml:space="preserve"> года </w:t>
            </w:r>
            <w:r w:rsidR="009C3EE5"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AE256E">
              <w:t>2</w:t>
            </w:r>
            <w:r w:rsidR="001F46A1">
              <w:t>1</w:t>
            </w:r>
            <w:r w:rsidRPr="009C3EE5">
              <w:t xml:space="preserve">» </w:t>
            </w:r>
            <w:r w:rsidR="000E12BC">
              <w:t>февраля 2020</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w:t>
            </w:r>
            <w:r w:rsidR="000E12BC">
              <w:t>1</w:t>
            </w:r>
            <w:r w:rsidR="001F46A1">
              <w:t>2</w:t>
            </w:r>
            <w:r w:rsidRPr="009C3EE5">
              <w:t xml:space="preserve">» </w:t>
            </w:r>
            <w:r w:rsidR="008465DF">
              <w:t>марта</w:t>
            </w:r>
            <w:r w:rsidR="009C3EE5" w:rsidRPr="009C3EE5">
              <w:t xml:space="preserve">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0E12BC">
              <w:t>1</w:t>
            </w:r>
            <w:r w:rsidR="001F46A1">
              <w:t>3</w:t>
            </w:r>
            <w:r w:rsidRPr="009C3EE5">
              <w:t xml:space="preserve">» </w:t>
            </w:r>
            <w:r w:rsidR="008465DF">
              <w:t>марта</w:t>
            </w:r>
            <w:r w:rsidR="009C3EE5" w:rsidRPr="009C3EE5">
              <w:t xml:space="preserve">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F46A1" w:rsidP="00133248">
            <w:pPr>
              <w:spacing w:after="0"/>
            </w:pPr>
            <w:r>
              <w:t>«10</w:t>
            </w:r>
            <w:bookmarkStart w:id="158" w:name="_GoBack"/>
            <w:bookmarkEnd w:id="158"/>
            <w:r w:rsidR="00133248" w:rsidRPr="009C3EE5">
              <w:t xml:space="preserve">» </w:t>
            </w:r>
            <w:r w:rsidR="008465DF">
              <w:t>феврал</w:t>
            </w:r>
            <w:r w:rsidR="009C3EE5" w:rsidRPr="009C3EE5">
              <w:t>я</w:t>
            </w:r>
            <w:r w:rsidR="008465DF">
              <w:t xml:space="preserve"> 2020</w:t>
            </w:r>
            <w:r w:rsidR="00133248" w:rsidRPr="009C3EE5">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42222366" r:id="rId13"/>
        </w:object>
      </w:r>
      <w:r w:rsidRPr="00154167">
        <w:rPr>
          <w:sz w:val="20"/>
          <w:szCs w:val="20"/>
        </w:rPr>
        <w:t xml:space="preserve">: </w:t>
      </w:r>
      <w:r w:rsidRPr="00154167">
        <w:rPr>
          <w:position w:val="-24"/>
          <w:sz w:val="20"/>
          <w:szCs w:val="20"/>
        </w:rPr>
        <w:object w:dxaOrig="279" w:dyaOrig="620">
          <v:shape id="_x0000_i1026" type="#_x0000_t75" style="width:13.8pt;height:28.8pt" o:ole="">
            <v:imagedata r:id="rId14" o:title=""/>
          </v:shape>
          <o:OLEObject Type="Embed" ProgID="Equation.3" ShapeID="_x0000_i1026" DrawAspect="Content" ObjectID="_1642222367" r:id="rId15"/>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8pt" o:ole="">
            <v:imagedata r:id="rId16" o:title=""/>
          </v:shape>
          <o:OLEObject Type="Embed" ProgID="Equation.3" ShapeID="_x0000_i1027" DrawAspect="Content" ObjectID="_1642222368" r:id="rId17"/>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616B4A" w:rsidRPr="00616B4A" w:rsidRDefault="00046169" w:rsidP="00616B4A">
            <w:pPr>
              <w:widowControl w:val="0"/>
              <w:spacing w:after="0"/>
              <w:ind w:right="34"/>
              <w:jc w:val="left"/>
              <w:rPr>
                <w:i/>
                <w:sz w:val="20"/>
                <w:szCs w:val="20"/>
              </w:rPr>
            </w:pPr>
            <w:r w:rsidRPr="00616B4A">
              <w:rPr>
                <w:sz w:val="20"/>
                <w:szCs w:val="20"/>
              </w:rPr>
              <w:t xml:space="preserve">1. Лицензии или иные разрешающие документы. </w:t>
            </w:r>
            <w:r w:rsidRPr="00616B4A">
              <w:rPr>
                <w:sz w:val="20"/>
                <w:szCs w:val="20"/>
              </w:rPr>
              <w:br/>
              <w:t>2. Выписка из реестра членов СРО:</w:t>
            </w:r>
            <w:r w:rsidRPr="00616B4A">
              <w:rPr>
                <w:sz w:val="20"/>
                <w:szCs w:val="20"/>
              </w:rPr>
              <w:br/>
            </w:r>
            <w:r w:rsidRPr="00616B4A">
              <w:rPr>
                <w:i/>
                <w:sz w:val="20"/>
                <w:szCs w:val="20"/>
              </w:rPr>
              <w:t xml:space="preserve">1) Для подтверждения наличия допусков к выполнению строительно-монтажных работ, участник должен предоставить действующую на дату окончания подачи заявок 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2) Для выполнения проектно-изыскательских работ участник должен являться членом СРО, основанной на членстве лиц выполняющих подготовку проектной документации, а в случае если есть необходимость выполнения инженерных изысканий то и членом СРО, основанной на членстве лиц выполняющих инженерные изыскания и предоставить действующие (выданную не ранее месяца до даты подачи участником своего предложения на закупку) на дату окончания подачи заявок выписки из реестра членов СРО, подтверждающую право выполнять работы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3)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r w:rsidRPr="00616B4A">
              <w:rPr>
                <w:i/>
                <w:sz w:val="20"/>
                <w:szCs w:val="20"/>
              </w:rPr>
              <w:br/>
              <w:t>4) Участники закупок любых работ по строительству, реконструкции, кап.ремонту должны быть членами СРО. Исключением являются:</w:t>
            </w:r>
            <w:r w:rsidRPr="00616B4A">
              <w:rPr>
                <w:i/>
                <w:sz w:val="20"/>
                <w:szCs w:val="20"/>
              </w:rPr>
              <w:br/>
              <w:t>- участники, которые предложат цену контракта 3 млн. руб. и менее. Такие участники не обязаны быть членами СРО в силу ч. 2.1 ст. 52 ГрК РФ;</w:t>
            </w:r>
            <w:r w:rsidRPr="00616B4A">
              <w:rPr>
                <w:i/>
                <w:sz w:val="20"/>
                <w:szCs w:val="20"/>
              </w:rPr>
              <w:br/>
              <w:t>- унитарные предприятия, государственные и муниципальные учреждения, юр. лица с гос. участием в случаях, которые перечислены в ч. 2.2 ст. 52 ГрК РФ.</w:t>
            </w:r>
            <w:r w:rsidRPr="00616B4A">
              <w:rPr>
                <w:i/>
                <w:sz w:val="20"/>
                <w:szCs w:val="20"/>
              </w:rPr>
              <w:br/>
              <w:t>5) Субподрядчики состоять в СРО не обязаны (ч. 2 ст. 47, ч. 4 ст. 48, ч. 2 ст. 52 ГрК РФ).</w:t>
            </w:r>
            <w:r w:rsidRPr="00616B4A">
              <w:rPr>
                <w:i/>
                <w:sz w:val="20"/>
                <w:szCs w:val="20"/>
              </w:rPr>
              <w:br/>
              <w:t xml:space="preserve">6) СРО, в которой состоит участник, должна иметь компенсационный фонд обеспечения возмещения вреда и компенсационного фонда обеспечения договорных обязательств. </w:t>
            </w:r>
            <w:r w:rsidRPr="00616B4A">
              <w:rPr>
                <w:i/>
                <w:sz w:val="20"/>
                <w:szCs w:val="20"/>
              </w:rPr>
              <w:br/>
              <w:t>Участник закупки должен соответствовать следующим требованиям:</w:t>
            </w:r>
            <w:r w:rsidRPr="00616B4A">
              <w:rPr>
                <w:i/>
                <w:sz w:val="20"/>
                <w:szCs w:val="20"/>
              </w:rPr>
              <w:br/>
              <w:t>-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 уровень ответственности участника закупки – члена СРО по обязательствам по договору подряда, в соответствии с которым указанным членом внесен взнос в компенсационный фонд возмещения вреда, соответствует требованиям ч. 10, 12 ст. 55.16 ГрК РФ;</w:t>
            </w:r>
            <w:r w:rsidRPr="00616B4A">
              <w:rPr>
                <w:i/>
                <w:sz w:val="20"/>
                <w:szCs w:val="20"/>
              </w:rPr>
              <w:br/>
              <w:t>- уровень ответственности участника закупки – члена СРО по обязательствам по договорам подряда, заключаемым с использованием конкурентных способов заключения договоров, в соответствии с которым указанным членов внесен взнос в компенсационный фонд обеспечения договорных обязательств, соответствует требованиям п. 2 ч.3 ст. 55.8 и ч. 11. 13 ст. 55.16 ГрК РФ</w:t>
            </w:r>
            <w:r w:rsidRPr="00616B4A">
              <w:rPr>
                <w:i/>
                <w:sz w:val="20"/>
                <w:szCs w:val="20"/>
              </w:rPr>
              <w:br/>
              <w:t>Информация, указанная в выписке из реестра членов СРО, предоставленная участником закупки – членомСРО, должна соответствовать информации, размещенной на сайте Единого реестр членов СРО Национального объединения саморегулируемых организаций, основанных на</w:t>
            </w:r>
            <w:r w:rsidRPr="00616B4A">
              <w:rPr>
                <w:i/>
                <w:sz w:val="20"/>
                <w:szCs w:val="20"/>
              </w:rPr>
              <w:br/>
              <w:t xml:space="preserve">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http://nopriz.ru/nreesters/elektronnyy-reestr, и на сайте Единого реестр членов СРО Национального объединения саморегулируемых организаций, основанных на членстве лиц, осуществляющих строительство (НОСТРОЙ).в сети «Интернет» по адресу: </w:t>
            </w:r>
            <w:hyperlink r:id="rId18" w:history="1">
              <w:r w:rsidRPr="00616B4A">
                <w:rPr>
                  <w:i/>
                  <w:sz w:val="20"/>
                  <w:szCs w:val="20"/>
                </w:rPr>
                <w:t>http://reestr.nostroy.ru/reestr</w:t>
              </w:r>
            </w:hyperlink>
            <w:r w:rsidRPr="00616B4A">
              <w:rPr>
                <w:i/>
                <w:sz w:val="20"/>
                <w:szCs w:val="20"/>
              </w:rPr>
              <w:t xml:space="preserve"> (п.8 ч.8; п.12 ст.55.</w:t>
            </w:r>
            <w:r w:rsidR="00616B4A">
              <w:rPr>
                <w:i/>
                <w:sz w:val="20"/>
                <w:szCs w:val="20"/>
              </w:rPr>
              <w:t>20 Градостроительного кодекса).</w:t>
            </w:r>
          </w:p>
          <w:p w:rsidR="00046169" w:rsidRPr="00616B4A" w:rsidRDefault="00046169" w:rsidP="0070193B">
            <w:pPr>
              <w:widowControl w:val="0"/>
              <w:spacing w:after="0"/>
              <w:ind w:right="34"/>
              <w:jc w:val="left"/>
              <w:rPr>
                <w:i/>
                <w:sz w:val="20"/>
                <w:szCs w:val="20"/>
              </w:rPr>
            </w:pP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9"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20"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1"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8019CF">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2C1042" w:rsidRPr="005A3EF2" w:rsidRDefault="002C1042" w:rsidP="008019CF">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2C1042" w:rsidRPr="005A3EF2" w:rsidRDefault="002C1042" w:rsidP="008019CF">
            <w:pPr>
              <w:widowControl w:val="0"/>
              <w:tabs>
                <w:tab w:val="left" w:pos="993"/>
              </w:tabs>
              <w:suppressAutoHyphens/>
              <w:spacing w:after="0"/>
              <w:ind w:right="34"/>
              <w:jc w:val="left"/>
              <w:outlineLvl w:val="2"/>
              <w:rPr>
                <w:sz w:val="20"/>
                <w:szCs w:val="20"/>
              </w:rPr>
            </w:pPr>
            <w:bookmarkStart w:id="174" w:name="_Toc476225266"/>
            <w:bookmarkStart w:id="175" w:name="_Toc485198200"/>
            <w:r w:rsidRPr="005A3EF2">
              <w:rPr>
                <w:sz w:val="20"/>
                <w:szCs w:val="20"/>
              </w:rPr>
              <w:t>3. По закупкам ПИР нового строительства и комплексной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74"/>
            <w:bookmarkEnd w:id="175"/>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Pr="00305AA0" w:rsidRDefault="002C1042" w:rsidP="008019CF">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tc>
        <w:tc>
          <w:tcPr>
            <w:tcW w:w="2809" w:type="pct"/>
          </w:tcPr>
          <w:p w:rsidR="002C1042" w:rsidRPr="005A3EF2" w:rsidRDefault="002C1042" w:rsidP="008019CF">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8019CF">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8019CF">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6" w:name="_Toc476225272"/>
            <w:bookmarkStart w:id="177"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6"/>
            <w:bookmarkEnd w:id="177"/>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8" w:name="_Toc535490655"/>
            <w:r w:rsidRPr="00792125">
              <w:rPr>
                <w:sz w:val="20"/>
                <w:szCs w:val="20"/>
              </w:rPr>
              <w:t>сводной таблицы стоимости поставок, работ (услуг)</w:t>
            </w:r>
            <w:bookmarkEnd w:id="178"/>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9" w:name="_РАЗДЕЛ_I_4_ОБРАЗЦЫ_ФОРМ_И_ДОКУМЕНТО"/>
      <w:bookmarkStart w:id="180" w:name="_Ref119427310"/>
      <w:bookmarkStart w:id="181" w:name="_Toc166101215"/>
      <w:bookmarkStart w:id="182" w:name="_Ref166101288"/>
      <w:bookmarkStart w:id="183" w:name="_Ref166101291"/>
      <w:bookmarkStart w:id="184" w:name="_Ref166158276"/>
      <w:bookmarkStart w:id="185" w:name="_Ref166158279"/>
      <w:bookmarkStart w:id="186" w:name="_Ref166329210"/>
      <w:bookmarkStart w:id="187" w:name="_Ref166329212"/>
      <w:bookmarkStart w:id="188" w:name="_Ref166329217"/>
      <w:bookmarkStart w:id="189" w:name="_Toc5626360"/>
      <w:bookmarkEnd w:id="179"/>
      <w:r w:rsidRPr="00C70643">
        <w:rPr>
          <w:rStyle w:val="15"/>
          <w:b/>
          <w:bCs/>
          <w:sz w:val="24"/>
          <w:szCs w:val="24"/>
        </w:rPr>
        <w:t>ОБРАЗЦЫ ФОРМ ДЛЯ ЗАПОЛНЕНИЯ УЧАСТНИКАМИ ЗАКУПКИ</w:t>
      </w:r>
      <w:bookmarkEnd w:id="180"/>
      <w:bookmarkEnd w:id="181"/>
      <w:bookmarkEnd w:id="182"/>
      <w:bookmarkEnd w:id="183"/>
      <w:bookmarkEnd w:id="184"/>
      <w:bookmarkEnd w:id="185"/>
      <w:bookmarkEnd w:id="186"/>
      <w:bookmarkEnd w:id="187"/>
      <w:bookmarkEnd w:id="188"/>
      <w:bookmarkEnd w:id="189"/>
    </w:p>
    <w:p w:rsidR="007B2A89" w:rsidRPr="007B2A89" w:rsidRDefault="007B2A89" w:rsidP="007B2A89"/>
    <w:p w:rsidR="00B81546" w:rsidRPr="00B81546" w:rsidRDefault="00B81546" w:rsidP="00B81546">
      <w:pPr>
        <w:widowControl w:val="0"/>
        <w:spacing w:after="0"/>
        <w:jc w:val="center"/>
        <w:outlineLvl w:val="1"/>
        <w:rPr>
          <w:b/>
          <w:bCs/>
        </w:rPr>
      </w:pPr>
      <w:bookmarkStart w:id="190" w:name="_Toc536483690"/>
      <w:bookmarkStart w:id="191" w:name="_Toc5626361"/>
      <w:bookmarkStart w:id="192" w:name="_Toc127334282"/>
      <w:bookmarkStart w:id="193" w:name="_Ref166329160"/>
      <w:bookmarkStart w:id="194" w:name="_Ref166329169"/>
      <w:bookmarkStart w:id="195" w:name="_Ref166487238"/>
      <w:bookmarkStart w:id="196" w:name="_Ref166487244"/>
      <w:bookmarkStart w:id="197" w:name="_Ref166487316"/>
      <w:r w:rsidRPr="00B81546">
        <w:rPr>
          <w:b/>
          <w:bCs/>
        </w:rPr>
        <w:t>ФОРМА 1. ТЕХНИЧЕСКОЕ ПРЕДЛОЖЕНИЕ</w:t>
      </w:r>
      <w:bookmarkEnd w:id="190"/>
      <w:bookmarkEnd w:id="191"/>
    </w:p>
    <w:p w:rsidR="00B81546" w:rsidRPr="00B81546" w:rsidRDefault="00B81546" w:rsidP="00B81546">
      <w:pPr>
        <w:widowControl w:val="0"/>
        <w:jc w:val="center"/>
      </w:pPr>
      <w:bookmarkStart w:id="198"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9" w:name="_Toc298234710"/>
      <w:bookmarkStart w:id="200" w:name="_Toc255987072"/>
      <w:bookmarkStart w:id="201" w:name="_Toc307936260"/>
    </w:p>
    <w:p w:rsidR="00B81546" w:rsidRPr="00B81546" w:rsidRDefault="00B81546" w:rsidP="00B81546">
      <w:pPr>
        <w:widowControl w:val="0"/>
        <w:tabs>
          <w:tab w:val="num" w:pos="1134"/>
        </w:tabs>
        <w:jc w:val="center"/>
        <w:outlineLvl w:val="1"/>
        <w:rPr>
          <w:b/>
        </w:rPr>
      </w:pPr>
      <w:bookmarkStart w:id="202" w:name="_Toc536483691"/>
      <w:bookmarkStart w:id="203" w:name="_Toc536555340"/>
      <w:bookmarkStart w:id="204" w:name="_Toc5626362"/>
      <w:r w:rsidRPr="00B81546">
        <w:rPr>
          <w:b/>
        </w:rPr>
        <w:t>Техническое предложение</w:t>
      </w:r>
      <w:bookmarkEnd w:id="199"/>
      <w:bookmarkEnd w:id="200"/>
      <w:bookmarkEnd w:id="201"/>
      <w:bookmarkEnd w:id="202"/>
      <w:bookmarkEnd w:id="203"/>
      <w:bookmarkEnd w:id="204"/>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5" w:name="_Toc247081498"/>
      <w:r w:rsidRPr="00B81546">
        <w:rPr>
          <w:b/>
        </w:rPr>
        <w:t xml:space="preserve">Способ и наименование закупки _______________________________________ </w:t>
      </w:r>
    </w:p>
    <w:bookmarkEnd w:id="205"/>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6" w:name="_Toc247081499"/>
      <w:r w:rsidRPr="00B81546">
        <w:rPr>
          <w:b/>
          <w:i/>
        </w:rPr>
        <w:t>Суть технического предложения</w:t>
      </w:r>
      <w:bookmarkEnd w:id="206"/>
    </w:p>
    <w:p w:rsidR="00B81546" w:rsidRPr="00B81546" w:rsidRDefault="00B81546" w:rsidP="00B81546">
      <w:pPr>
        <w:widowControl w:val="0"/>
        <w:tabs>
          <w:tab w:val="left" w:pos="1080"/>
        </w:tabs>
        <w:ind w:firstLine="540"/>
        <w:rPr>
          <w:b/>
          <w:sz w:val="20"/>
          <w:szCs w:val="20"/>
        </w:rPr>
      </w:pPr>
      <w:bookmarkStart w:id="207"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7"/>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8" w:name="_Toc536483694"/>
      <w:bookmarkStart w:id="209" w:name="_Toc5626363"/>
      <w:bookmarkEnd w:id="198"/>
      <w:r w:rsidRPr="00B81546">
        <w:rPr>
          <w:b/>
          <w:bCs/>
        </w:rPr>
        <w:t>ФОРМА 2. ОПИСЬ ДОКУМЕНТОВ</w:t>
      </w:r>
      <w:bookmarkEnd w:id="192"/>
      <w:bookmarkEnd w:id="193"/>
      <w:bookmarkEnd w:id="194"/>
      <w:bookmarkEnd w:id="195"/>
      <w:bookmarkEnd w:id="196"/>
      <w:bookmarkEnd w:id="197"/>
      <w:bookmarkEnd w:id="208"/>
      <w:bookmarkEnd w:id="209"/>
    </w:p>
    <w:p w:rsidR="00B81546" w:rsidRPr="00B81546" w:rsidRDefault="00B81546" w:rsidP="00B81546">
      <w:pPr>
        <w:jc w:val="center"/>
      </w:pPr>
      <w:bookmarkStart w:id="210"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10"/>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11" w:name="_Ref166329536"/>
      <w:bookmarkStart w:id="212" w:name="_Toc536483695"/>
      <w:bookmarkStart w:id="213" w:name="_Toc5626364"/>
      <w:bookmarkStart w:id="214" w:name="_Toc121292706"/>
      <w:bookmarkStart w:id="215" w:name="_Toc127334286"/>
      <w:r w:rsidRPr="00B81546">
        <w:rPr>
          <w:b/>
          <w:bCs/>
        </w:rPr>
        <w:t>ФОРМА 3. ПИСЬМО О ПОДАЧЕ ОФЕРТЫ</w:t>
      </w:r>
      <w:bookmarkEnd w:id="211"/>
      <w:bookmarkEnd w:id="212"/>
      <w:bookmarkEnd w:id="21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6" w:name="_Toc536483696"/>
      <w:bookmarkStart w:id="217" w:name="_Toc5626365"/>
      <w:bookmarkStart w:id="218" w:name="_Ref166330580"/>
      <w:r w:rsidRPr="00B81546">
        <w:rPr>
          <w:b/>
          <w:bCs/>
        </w:rPr>
        <w:t>ФОРМА 4. АНТИКОРРУПЦИОННЫЕ ОБЯЗАТЕЛЬСТВА</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2"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9" w:name="_Toc536483697"/>
      <w:bookmarkStart w:id="220" w:name="_Toc5626366"/>
      <w:bookmarkEnd w:id="214"/>
      <w:bookmarkEnd w:id="215"/>
      <w:bookmarkEnd w:id="218"/>
      <w:r w:rsidRPr="00B81546">
        <w:rPr>
          <w:b/>
          <w:bCs/>
        </w:rPr>
        <w:t>ФОРМА 5. АНКЕТА УЧАСТНИКА ЗАКУПКИ</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4" w:history="1">
        <w:r w:rsidRPr="00B81546">
          <w:t>Конвенцию</w:t>
        </w:r>
      </w:hyperlink>
      <w:r w:rsidRPr="00B81546">
        <w:t xml:space="preserve"> ООН против коррупции в 2006 году (8 марта 2006 года принят Федеральный </w:t>
      </w:r>
      <w:hyperlink r:id="rId25"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21" w:name="Par54"/>
      <w:bookmarkEnd w:id="221"/>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2" w:name="_Toc536483698"/>
      <w:bookmarkStart w:id="223"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2"/>
      <w:bookmarkEnd w:id="22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6"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81546">
                <w:rPr>
                  <w:bCs/>
                  <w:color w:val="0000FF"/>
                  <w:sz w:val="20"/>
                  <w:u w:val="single"/>
                </w:rPr>
                <w:t>ОКВЭД2</w:t>
              </w:r>
            </w:hyperlink>
            <w:r w:rsidRPr="00B81546">
              <w:rPr>
                <w:bCs/>
                <w:sz w:val="20"/>
              </w:rPr>
              <w:t xml:space="preserve"> и </w:t>
            </w:r>
            <w:hyperlink r:id="rId3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8"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81546">
          <w:rPr>
            <w:bCs/>
            <w:color w:val="0000FF"/>
            <w:sz w:val="20"/>
            <w:u w:val="single"/>
          </w:rPr>
          <w:t>пунктах 7</w:t>
        </w:r>
      </w:hyperlink>
      <w:r w:rsidRPr="00B81546">
        <w:rPr>
          <w:bCs/>
          <w:sz w:val="20"/>
        </w:rPr>
        <w:t xml:space="preserve"> и </w:t>
      </w:r>
      <w:hyperlink r:id="rId40"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1" w:anchor="P248" w:history="1">
        <w:r w:rsidRPr="00B81546">
          <w:rPr>
            <w:bCs/>
            <w:color w:val="0000FF"/>
            <w:sz w:val="20"/>
            <w:u w:val="single"/>
          </w:rPr>
          <w:t>Пункты 1</w:t>
        </w:r>
      </w:hyperlink>
      <w:r w:rsidRPr="00B81546">
        <w:rPr>
          <w:bCs/>
          <w:sz w:val="20"/>
        </w:rPr>
        <w:t xml:space="preserve"> - </w:t>
      </w:r>
      <w:hyperlink r:id="rId42"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81546">
          <w:rPr>
            <w:bCs/>
            <w:color w:val="0000FF"/>
            <w:sz w:val="20"/>
            <w:u w:val="single"/>
          </w:rPr>
          <w:t>подпунктах "в"</w:t>
        </w:r>
      </w:hyperlink>
      <w:r w:rsidRPr="00B81546">
        <w:rPr>
          <w:bCs/>
          <w:sz w:val="20"/>
        </w:rPr>
        <w:t xml:space="preserve"> - </w:t>
      </w:r>
      <w:hyperlink r:id="rId44"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4" w:name="_Toc307936265"/>
      <w:bookmarkStart w:id="225" w:name="_Toc255987075"/>
      <w:bookmarkStart w:id="226" w:name="_Toc298234713"/>
      <w:bookmarkStart w:id="227" w:name="_Toc536483699"/>
      <w:bookmarkStart w:id="228" w:name="_Toc5626368"/>
      <w:r w:rsidRPr="00B81546">
        <w:rPr>
          <w:b/>
          <w:bCs/>
        </w:rPr>
        <w:t>ФОРМА 7</w:t>
      </w:r>
      <w:r w:rsidRPr="00B81546">
        <w:rPr>
          <w:b/>
          <w:bCs/>
          <w:caps/>
        </w:rPr>
        <w:t xml:space="preserve">. </w:t>
      </w:r>
      <w:bookmarkEnd w:id="224"/>
      <w:bookmarkEnd w:id="225"/>
      <w:bookmarkEnd w:id="226"/>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9" w:name="_Toc536483700"/>
      <w:bookmarkStart w:id="230" w:name="_Toc5626369"/>
      <w:r w:rsidRPr="00B81546">
        <w:rPr>
          <w:b/>
          <w:bCs/>
        </w:rPr>
        <w:t>ФОРМА 8. СПРАВКА О ПЕРЕЧНЕ И ОБЪЕМАХ ВЫПОЛНЕНИЯ АНАЛОГИЧНЫХ ДОГОВОРОВ</w:t>
      </w:r>
      <w:bookmarkEnd w:id="229"/>
      <w:bookmarkEnd w:id="23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31" w:name="_Toc255987078"/>
      <w:bookmarkStart w:id="232" w:name="_Toc307936271"/>
    </w:p>
    <w:p w:rsidR="00B81546" w:rsidRPr="00B81546" w:rsidRDefault="00B81546" w:rsidP="00B81546">
      <w:pPr>
        <w:keepNext/>
        <w:tabs>
          <w:tab w:val="num" w:pos="1134"/>
        </w:tabs>
        <w:suppressAutoHyphens/>
        <w:spacing w:after="0"/>
        <w:jc w:val="center"/>
        <w:outlineLvl w:val="1"/>
        <w:rPr>
          <w:b/>
        </w:rPr>
      </w:pPr>
      <w:bookmarkStart w:id="233" w:name="_Toc536483701"/>
      <w:bookmarkStart w:id="234" w:name="_Toc536555350"/>
      <w:bookmarkStart w:id="235" w:name="_Toc5626370"/>
      <w:r w:rsidRPr="00B81546">
        <w:rPr>
          <w:b/>
        </w:rPr>
        <w:t>Справка о перечне и объемах выполнения за последние 3 года аналогичных договоров</w:t>
      </w:r>
      <w:bookmarkEnd w:id="231"/>
      <w:bookmarkEnd w:id="232"/>
      <w:bookmarkEnd w:id="233"/>
      <w:bookmarkEnd w:id="234"/>
      <w:bookmarkEnd w:id="235"/>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6" w:name="_Toc247081596"/>
      <w:r w:rsidRPr="00B81546">
        <w:rPr>
          <w:b/>
        </w:rPr>
        <w:t>М.П.</w:t>
      </w:r>
      <w:bookmarkEnd w:id="236"/>
    </w:p>
    <w:p w:rsidR="00B81546" w:rsidRPr="00B81546" w:rsidRDefault="00B81546" w:rsidP="00B81546">
      <w:pPr>
        <w:tabs>
          <w:tab w:val="left" w:pos="1080"/>
        </w:tabs>
        <w:spacing w:after="0"/>
        <w:ind w:firstLine="540"/>
      </w:pPr>
      <w:bookmarkStart w:id="237" w:name="_Toc98251776"/>
      <w:bookmarkStart w:id="238"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7"/>
      <w:bookmarkEnd w:id="238"/>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9" w:name="_Toc127334290"/>
    </w:p>
    <w:bookmarkEnd w:id="239"/>
    <w:p w:rsidR="00B81546" w:rsidRPr="00B81546" w:rsidRDefault="00B81546" w:rsidP="00B81546">
      <w:pPr>
        <w:sectPr w:rsidR="00B81546" w:rsidRPr="00B81546" w:rsidSect="0057413A">
          <w:footerReference w:type="default" r:id="rId45"/>
          <w:footerReference w:type="first" r:id="rId46"/>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40" w:name="_Toc536483702"/>
      <w:bookmarkStart w:id="241" w:name="_Toc5626371"/>
      <w:r w:rsidRPr="00B81546">
        <w:rPr>
          <w:b/>
          <w:bCs/>
          <w:caps/>
        </w:rPr>
        <w:t>ФОРМА 9. Справка о цепочке собственников участника закупки, включая бенефициаров (в том числе конечных)</w:t>
      </w:r>
      <w:bookmarkEnd w:id="240"/>
      <w:bookmarkEnd w:id="24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55352"/>
            <w:bookmarkStart w:id="246" w:name="_Toc5626372"/>
            <w:bookmarkStart w:id="247" w:name="_Toc404866843"/>
            <w:r w:rsidRPr="00B81546">
              <w:rPr>
                <w:rFonts w:eastAsia="Calibri"/>
                <w:kern w:val="32"/>
                <w:sz w:val="20"/>
                <w:szCs w:val="22"/>
                <w:lang w:eastAsia="en-US"/>
              </w:rPr>
              <w:t>Данные о контрагенте</w:t>
            </w:r>
            <w:bookmarkEnd w:id="242"/>
            <w:bookmarkEnd w:id="243"/>
            <w:bookmarkEnd w:id="244"/>
            <w:bookmarkEnd w:id="245"/>
            <w:bookmarkEnd w:id="246"/>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8" w:name="_Toc476225314"/>
            <w:bookmarkStart w:id="249" w:name="_Toc485198249"/>
            <w:bookmarkStart w:id="250" w:name="_Toc536483704"/>
            <w:bookmarkStart w:id="251" w:name="_Toc536555353"/>
            <w:bookmarkStart w:id="252" w:name="_Toc5626373"/>
            <w:r w:rsidRPr="00B81546">
              <w:rPr>
                <w:rFonts w:eastAsia="Calibri"/>
                <w:kern w:val="32"/>
                <w:sz w:val="18"/>
                <w:szCs w:val="18"/>
                <w:lang w:eastAsia="en-US"/>
              </w:rPr>
              <w:t>№</w:t>
            </w:r>
            <w:bookmarkEnd w:id="248"/>
            <w:bookmarkEnd w:id="249"/>
            <w:bookmarkEnd w:id="250"/>
            <w:bookmarkEnd w:id="251"/>
            <w:bookmarkEnd w:id="252"/>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3" w:name="_Toc476225315"/>
            <w:bookmarkStart w:id="254" w:name="_Toc485198250"/>
            <w:bookmarkStart w:id="255" w:name="_Toc536483705"/>
            <w:bookmarkStart w:id="256" w:name="_Toc536555354"/>
            <w:bookmarkStart w:id="257" w:name="_Toc5626374"/>
            <w:r w:rsidRPr="00B81546">
              <w:rPr>
                <w:rFonts w:eastAsia="Calibri"/>
                <w:kern w:val="32"/>
                <w:sz w:val="18"/>
                <w:szCs w:val="18"/>
                <w:lang w:eastAsia="en-US"/>
              </w:rPr>
              <w:t>Вид контрагента</w:t>
            </w:r>
            <w:bookmarkEnd w:id="253"/>
            <w:bookmarkEnd w:id="254"/>
            <w:bookmarkEnd w:id="255"/>
            <w:bookmarkEnd w:id="256"/>
            <w:bookmarkEnd w:id="25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8" w:name="_Toc476225316"/>
            <w:bookmarkStart w:id="259" w:name="_Toc485198251"/>
            <w:bookmarkStart w:id="260" w:name="_Toc536483706"/>
            <w:bookmarkStart w:id="261" w:name="_Toc536555355"/>
            <w:bookmarkStart w:id="262" w:name="_Toc5626375"/>
            <w:r w:rsidRPr="00B81546">
              <w:rPr>
                <w:rFonts w:eastAsia="Calibri"/>
                <w:kern w:val="32"/>
                <w:sz w:val="18"/>
                <w:szCs w:val="18"/>
                <w:lang w:eastAsia="en-US"/>
              </w:rPr>
              <w:t>Тип контрагента</w:t>
            </w:r>
            <w:bookmarkEnd w:id="258"/>
            <w:bookmarkEnd w:id="259"/>
            <w:bookmarkEnd w:id="260"/>
            <w:bookmarkEnd w:id="261"/>
            <w:bookmarkEnd w:id="262"/>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3" w:name="_Toc476225317"/>
            <w:bookmarkStart w:id="264" w:name="_Toc485198252"/>
            <w:bookmarkStart w:id="265" w:name="_Toc536483707"/>
            <w:bookmarkStart w:id="266" w:name="_Toc536555356"/>
            <w:bookmarkStart w:id="267" w:name="_Toc5626376"/>
            <w:r w:rsidRPr="00B81546">
              <w:rPr>
                <w:rFonts w:eastAsia="Calibri"/>
                <w:kern w:val="32"/>
                <w:sz w:val="18"/>
                <w:szCs w:val="18"/>
                <w:lang w:eastAsia="en-US"/>
              </w:rPr>
              <w:t>Тип публичности</w:t>
            </w:r>
            <w:bookmarkEnd w:id="263"/>
            <w:bookmarkEnd w:id="264"/>
            <w:bookmarkEnd w:id="265"/>
            <w:bookmarkEnd w:id="266"/>
            <w:bookmarkEnd w:id="267"/>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8" w:name="_Toc476225318"/>
            <w:bookmarkStart w:id="269" w:name="_Toc485198253"/>
            <w:bookmarkStart w:id="270" w:name="_Toc536483708"/>
            <w:bookmarkStart w:id="271" w:name="_Toc536555357"/>
            <w:bookmarkStart w:id="272" w:name="_Toc5626377"/>
            <w:r w:rsidRPr="00B81546">
              <w:rPr>
                <w:rFonts w:eastAsia="Calibri"/>
                <w:kern w:val="32"/>
                <w:sz w:val="18"/>
                <w:szCs w:val="18"/>
                <w:lang w:eastAsia="en-US"/>
              </w:rPr>
              <w:t>ИНН контрагента</w:t>
            </w:r>
            <w:bookmarkEnd w:id="268"/>
            <w:bookmarkEnd w:id="269"/>
            <w:bookmarkEnd w:id="270"/>
            <w:bookmarkEnd w:id="271"/>
            <w:bookmarkEnd w:id="272"/>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3" w:name="_Toc476225319"/>
            <w:bookmarkStart w:id="274" w:name="_Toc485198254"/>
            <w:bookmarkStart w:id="275" w:name="_Toc536483709"/>
            <w:bookmarkStart w:id="276" w:name="_Toc536555358"/>
            <w:bookmarkStart w:id="277" w:name="_Toc5626378"/>
            <w:r w:rsidRPr="00B81546">
              <w:rPr>
                <w:rFonts w:eastAsia="Calibri"/>
                <w:kern w:val="32"/>
                <w:sz w:val="18"/>
                <w:szCs w:val="18"/>
                <w:lang w:eastAsia="en-US"/>
              </w:rPr>
              <w:t>Регистрационный номер контрагента</w:t>
            </w:r>
            <w:bookmarkEnd w:id="273"/>
            <w:bookmarkEnd w:id="274"/>
            <w:bookmarkEnd w:id="275"/>
            <w:bookmarkEnd w:id="276"/>
            <w:bookmarkEnd w:id="277"/>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8" w:name="_Toc476225320"/>
            <w:bookmarkStart w:id="279" w:name="_Toc485198255"/>
            <w:bookmarkStart w:id="280" w:name="_Toc536483710"/>
            <w:bookmarkStart w:id="281" w:name="_Toc536555359"/>
            <w:bookmarkStart w:id="282" w:name="_Toc5626379"/>
            <w:r w:rsidRPr="00B81546">
              <w:rPr>
                <w:rFonts w:eastAsia="Calibri"/>
                <w:kern w:val="32"/>
                <w:sz w:val="18"/>
                <w:szCs w:val="18"/>
                <w:lang w:eastAsia="en-US"/>
              </w:rPr>
              <w:t>Контрагент является филиалом</w:t>
            </w:r>
            <w:bookmarkEnd w:id="278"/>
            <w:bookmarkEnd w:id="279"/>
            <w:bookmarkEnd w:id="280"/>
            <w:bookmarkEnd w:id="281"/>
            <w:bookmarkEnd w:id="282"/>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3" w:name="_Toc476225321"/>
            <w:bookmarkStart w:id="284" w:name="_Toc485198256"/>
            <w:bookmarkStart w:id="285" w:name="_Toc536483711"/>
            <w:bookmarkStart w:id="286" w:name="_Toc536555360"/>
            <w:bookmarkStart w:id="287" w:name="_Toc5626380"/>
            <w:r w:rsidRPr="00B81546">
              <w:rPr>
                <w:rFonts w:eastAsia="Calibri"/>
                <w:kern w:val="32"/>
                <w:sz w:val="18"/>
                <w:szCs w:val="18"/>
                <w:lang w:eastAsia="en-US"/>
              </w:rPr>
              <w:t>ОГРН/ ОГРНИП контрагента</w:t>
            </w:r>
            <w:bookmarkEnd w:id="283"/>
            <w:bookmarkEnd w:id="284"/>
            <w:bookmarkEnd w:id="285"/>
            <w:bookmarkEnd w:id="286"/>
            <w:bookmarkEnd w:id="287"/>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8" w:name="_Toc476225322"/>
            <w:bookmarkStart w:id="289" w:name="_Toc485198257"/>
            <w:bookmarkStart w:id="290" w:name="_Toc536483712"/>
            <w:bookmarkStart w:id="291" w:name="_Toc536555361"/>
            <w:bookmarkStart w:id="292" w:name="_Toc5626381"/>
            <w:r w:rsidRPr="00B81546">
              <w:rPr>
                <w:rFonts w:eastAsia="Calibri"/>
                <w:kern w:val="32"/>
                <w:sz w:val="18"/>
                <w:szCs w:val="18"/>
                <w:lang w:eastAsia="en-US"/>
              </w:rPr>
              <w:t>Адрес регистрации контрагента</w:t>
            </w:r>
            <w:bookmarkEnd w:id="288"/>
            <w:bookmarkEnd w:id="289"/>
            <w:bookmarkEnd w:id="290"/>
            <w:bookmarkEnd w:id="291"/>
            <w:bookmarkEnd w:id="292"/>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3" w:name="_Toc476225323"/>
            <w:bookmarkStart w:id="294" w:name="_Toc485198258"/>
            <w:bookmarkStart w:id="295" w:name="_Toc536483713"/>
            <w:bookmarkStart w:id="296" w:name="_Toc536555362"/>
            <w:bookmarkStart w:id="297" w:name="_Toc5626382"/>
            <w:r w:rsidRPr="00B81546">
              <w:rPr>
                <w:rFonts w:eastAsia="Calibri"/>
                <w:kern w:val="32"/>
                <w:sz w:val="18"/>
                <w:szCs w:val="18"/>
                <w:lang w:eastAsia="en-US"/>
              </w:rPr>
              <w:t>Организационно-правовая форма контрагента</w:t>
            </w:r>
            <w:bookmarkEnd w:id="293"/>
            <w:bookmarkEnd w:id="294"/>
            <w:bookmarkEnd w:id="295"/>
            <w:bookmarkEnd w:id="296"/>
            <w:bookmarkEnd w:id="297"/>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8" w:name="_Toc476225324"/>
            <w:bookmarkStart w:id="299" w:name="_Toc485198259"/>
            <w:bookmarkStart w:id="300" w:name="_Toc536483714"/>
            <w:bookmarkStart w:id="301" w:name="_Toc536555363"/>
            <w:bookmarkStart w:id="302" w:name="_Toc5626383"/>
            <w:r w:rsidRPr="00B81546">
              <w:rPr>
                <w:rFonts w:eastAsia="Calibri"/>
                <w:kern w:val="32"/>
                <w:sz w:val="18"/>
                <w:szCs w:val="18"/>
                <w:lang w:eastAsia="en-US"/>
              </w:rPr>
              <w:t>Наименование контрагента</w:t>
            </w:r>
            <w:bookmarkEnd w:id="298"/>
            <w:bookmarkEnd w:id="299"/>
            <w:bookmarkEnd w:id="300"/>
            <w:bookmarkEnd w:id="301"/>
            <w:bookmarkEnd w:id="302"/>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3" w:name="_Toc476225325"/>
            <w:bookmarkStart w:id="304" w:name="_Toc485198260"/>
            <w:bookmarkStart w:id="305" w:name="_Toc536483715"/>
            <w:bookmarkStart w:id="306" w:name="_Toc536555364"/>
            <w:bookmarkStart w:id="307" w:name="_Toc5626384"/>
            <w:r w:rsidRPr="00B81546">
              <w:rPr>
                <w:rFonts w:eastAsia="Calibri"/>
                <w:kern w:val="32"/>
                <w:sz w:val="18"/>
                <w:szCs w:val="18"/>
                <w:lang w:eastAsia="en-US"/>
              </w:rPr>
              <w:t>Код ОКВЭД</w:t>
            </w:r>
            <w:bookmarkEnd w:id="303"/>
            <w:bookmarkEnd w:id="304"/>
            <w:bookmarkEnd w:id="305"/>
            <w:bookmarkEnd w:id="306"/>
            <w:bookmarkEnd w:id="307"/>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8" w:name="_Toc476225326"/>
            <w:bookmarkStart w:id="309" w:name="_Toc485198261"/>
            <w:bookmarkStart w:id="310" w:name="_Toc536483716"/>
            <w:bookmarkStart w:id="311" w:name="_Toc536555365"/>
            <w:bookmarkStart w:id="312" w:name="_Toc5626385"/>
            <w:r w:rsidRPr="00B81546">
              <w:rPr>
                <w:rFonts w:eastAsia="Calibri"/>
                <w:kern w:val="32"/>
                <w:sz w:val="18"/>
                <w:szCs w:val="18"/>
                <w:lang w:eastAsia="en-US"/>
              </w:rPr>
              <w:t>ФИО руководителя</w:t>
            </w:r>
            <w:bookmarkEnd w:id="308"/>
            <w:bookmarkEnd w:id="309"/>
            <w:bookmarkEnd w:id="310"/>
            <w:bookmarkEnd w:id="311"/>
            <w:bookmarkEnd w:id="312"/>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3" w:name="_Toc476225327"/>
            <w:bookmarkStart w:id="314" w:name="_Toc485198262"/>
            <w:bookmarkStart w:id="315" w:name="_Toc536483717"/>
            <w:bookmarkStart w:id="316" w:name="_Toc536555366"/>
            <w:bookmarkStart w:id="317" w:name="_Toc5626386"/>
            <w:r w:rsidRPr="00B81546">
              <w:rPr>
                <w:rFonts w:eastAsia="Calibri"/>
                <w:kern w:val="32"/>
                <w:sz w:val="18"/>
                <w:szCs w:val="18"/>
                <w:lang w:eastAsia="en-US"/>
              </w:rPr>
              <w:t>Серия и номер документа, удостоверяющего личность руководителя</w:t>
            </w:r>
            <w:bookmarkEnd w:id="313"/>
            <w:bookmarkEnd w:id="314"/>
            <w:bookmarkEnd w:id="315"/>
            <w:bookmarkEnd w:id="316"/>
            <w:bookmarkEnd w:id="317"/>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8" w:name="_Toc476225328"/>
            <w:bookmarkStart w:id="319" w:name="_Toc485198263"/>
            <w:bookmarkStart w:id="320" w:name="_Toc536483718"/>
            <w:bookmarkStart w:id="321" w:name="_Toc536555367"/>
            <w:bookmarkStart w:id="322" w:name="_Toc5626387"/>
            <w:r w:rsidRPr="00B81546">
              <w:rPr>
                <w:rFonts w:eastAsia="Calibri"/>
                <w:kern w:val="32"/>
                <w:sz w:val="18"/>
                <w:szCs w:val="18"/>
                <w:lang w:eastAsia="en-US"/>
              </w:rPr>
              <w:t>Адрес сайта, с раскрытием информации о цепочке собственников</w:t>
            </w:r>
            <w:bookmarkEnd w:id="318"/>
            <w:bookmarkEnd w:id="319"/>
            <w:bookmarkEnd w:id="320"/>
            <w:bookmarkEnd w:id="321"/>
            <w:bookmarkEnd w:id="322"/>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3" w:name="_Toc476225329"/>
            <w:bookmarkStart w:id="324" w:name="_Toc485198264"/>
            <w:bookmarkStart w:id="325" w:name="_Toc536483719"/>
            <w:bookmarkStart w:id="326" w:name="_Toc536555368"/>
            <w:bookmarkStart w:id="327" w:name="_Toc5626388"/>
            <w:r w:rsidRPr="00B81546">
              <w:rPr>
                <w:rFonts w:eastAsia="Calibri"/>
                <w:kern w:val="32"/>
                <w:sz w:val="18"/>
                <w:szCs w:val="18"/>
                <w:lang w:eastAsia="en-US"/>
              </w:rPr>
              <w:t>Оффшорная зона</w:t>
            </w:r>
            <w:bookmarkEnd w:id="323"/>
            <w:bookmarkEnd w:id="324"/>
            <w:bookmarkEnd w:id="325"/>
            <w:bookmarkEnd w:id="326"/>
            <w:bookmarkEnd w:id="327"/>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8" w:name="_Toc476225330"/>
            <w:bookmarkStart w:id="329" w:name="_Toc485198265"/>
            <w:bookmarkStart w:id="330" w:name="_Toc536483720"/>
            <w:bookmarkStart w:id="331" w:name="_Toc536555369"/>
            <w:bookmarkStart w:id="332" w:name="_Toc5626389"/>
            <w:r w:rsidRPr="00B81546">
              <w:rPr>
                <w:rFonts w:eastAsia="Calibri"/>
                <w:kern w:val="32"/>
                <w:sz w:val="18"/>
                <w:szCs w:val="18"/>
                <w:lang w:eastAsia="en-US"/>
              </w:rPr>
              <w:t>0</w:t>
            </w:r>
            <w:bookmarkEnd w:id="328"/>
            <w:bookmarkEnd w:id="329"/>
            <w:bookmarkEnd w:id="330"/>
            <w:bookmarkEnd w:id="331"/>
            <w:bookmarkEnd w:id="332"/>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3" w:name="_Toc476225331"/>
            <w:bookmarkStart w:id="334" w:name="_Toc485198266"/>
            <w:bookmarkStart w:id="335" w:name="_Toc536483721"/>
            <w:bookmarkStart w:id="336" w:name="_Toc536555370"/>
            <w:bookmarkStart w:id="337" w:name="_Toc5626390"/>
            <w:r w:rsidRPr="00B81546">
              <w:rPr>
                <w:rFonts w:eastAsia="Calibri"/>
                <w:kern w:val="32"/>
                <w:sz w:val="18"/>
                <w:szCs w:val="18"/>
                <w:lang w:eastAsia="en-US"/>
              </w:rPr>
              <w:t>1</w:t>
            </w:r>
            <w:bookmarkEnd w:id="333"/>
            <w:bookmarkEnd w:id="334"/>
            <w:bookmarkEnd w:id="335"/>
            <w:bookmarkEnd w:id="336"/>
            <w:bookmarkEnd w:id="337"/>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8" w:name="_Toc476225332"/>
            <w:bookmarkStart w:id="339" w:name="_Toc485198267"/>
            <w:bookmarkStart w:id="340" w:name="_Toc536483722"/>
            <w:bookmarkStart w:id="341" w:name="_Toc536555371"/>
            <w:bookmarkStart w:id="342" w:name="_Toc5626391"/>
            <w:r w:rsidRPr="00B81546">
              <w:rPr>
                <w:rFonts w:eastAsia="Calibri"/>
                <w:kern w:val="32"/>
                <w:sz w:val="18"/>
                <w:szCs w:val="18"/>
                <w:lang w:eastAsia="en-US"/>
              </w:rPr>
              <w:t>2</w:t>
            </w:r>
            <w:bookmarkEnd w:id="338"/>
            <w:bookmarkEnd w:id="339"/>
            <w:bookmarkEnd w:id="340"/>
            <w:bookmarkEnd w:id="341"/>
            <w:bookmarkEnd w:id="342"/>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3" w:name="_Toc476225333"/>
            <w:bookmarkStart w:id="344" w:name="_Toc485198268"/>
            <w:bookmarkStart w:id="345" w:name="_Toc536483723"/>
            <w:bookmarkStart w:id="346" w:name="_Toc536555372"/>
            <w:bookmarkStart w:id="347" w:name="_Toc5626392"/>
            <w:r w:rsidRPr="00B81546">
              <w:rPr>
                <w:rFonts w:eastAsia="Calibri"/>
                <w:kern w:val="32"/>
                <w:sz w:val="18"/>
                <w:szCs w:val="18"/>
                <w:lang w:eastAsia="en-US"/>
              </w:rPr>
              <w:t>3</w:t>
            </w:r>
            <w:bookmarkEnd w:id="343"/>
            <w:bookmarkEnd w:id="344"/>
            <w:bookmarkEnd w:id="345"/>
            <w:bookmarkEnd w:id="346"/>
            <w:bookmarkEnd w:id="347"/>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8" w:name="_Toc476225334"/>
            <w:bookmarkStart w:id="349" w:name="_Toc485198269"/>
            <w:bookmarkStart w:id="350" w:name="_Toc536483724"/>
            <w:bookmarkStart w:id="351" w:name="_Toc536555373"/>
            <w:bookmarkStart w:id="352" w:name="_Toc5626393"/>
            <w:r w:rsidRPr="00B81546">
              <w:rPr>
                <w:rFonts w:eastAsia="Calibri"/>
                <w:kern w:val="32"/>
                <w:sz w:val="18"/>
                <w:szCs w:val="18"/>
                <w:lang w:eastAsia="en-US"/>
              </w:rPr>
              <w:t>4</w:t>
            </w:r>
            <w:bookmarkEnd w:id="348"/>
            <w:bookmarkEnd w:id="349"/>
            <w:bookmarkEnd w:id="350"/>
            <w:bookmarkEnd w:id="351"/>
            <w:bookmarkEnd w:id="352"/>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3" w:name="_Toc476225335"/>
            <w:bookmarkStart w:id="354" w:name="_Toc485198270"/>
            <w:bookmarkStart w:id="355" w:name="_Toc536483725"/>
            <w:bookmarkStart w:id="356" w:name="_Toc536555374"/>
            <w:bookmarkStart w:id="357" w:name="_Toc5626394"/>
            <w:r w:rsidRPr="00B81546">
              <w:rPr>
                <w:rFonts w:eastAsia="Calibri"/>
                <w:kern w:val="32"/>
                <w:sz w:val="18"/>
                <w:szCs w:val="18"/>
                <w:lang w:eastAsia="en-US"/>
              </w:rPr>
              <w:t>5</w:t>
            </w:r>
            <w:bookmarkEnd w:id="353"/>
            <w:bookmarkEnd w:id="354"/>
            <w:bookmarkEnd w:id="355"/>
            <w:bookmarkEnd w:id="356"/>
            <w:bookmarkEnd w:id="357"/>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8" w:name="_Toc476225336"/>
            <w:bookmarkStart w:id="359" w:name="_Toc485198271"/>
            <w:bookmarkStart w:id="360" w:name="_Toc536483726"/>
            <w:bookmarkStart w:id="361" w:name="_Toc536555375"/>
            <w:bookmarkStart w:id="362" w:name="_Toc5626395"/>
            <w:r w:rsidRPr="00B81546">
              <w:rPr>
                <w:rFonts w:eastAsia="Calibri"/>
                <w:kern w:val="32"/>
                <w:sz w:val="18"/>
                <w:szCs w:val="18"/>
                <w:lang w:eastAsia="en-US"/>
              </w:rPr>
              <w:t>6</w:t>
            </w:r>
            <w:bookmarkEnd w:id="358"/>
            <w:bookmarkEnd w:id="359"/>
            <w:bookmarkEnd w:id="360"/>
            <w:bookmarkEnd w:id="361"/>
            <w:bookmarkEnd w:id="362"/>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3" w:name="_Toc476225337"/>
            <w:bookmarkStart w:id="364" w:name="_Toc485198272"/>
            <w:bookmarkStart w:id="365" w:name="_Toc536483727"/>
            <w:bookmarkStart w:id="366" w:name="_Toc536555376"/>
            <w:bookmarkStart w:id="367" w:name="_Toc5626396"/>
            <w:r w:rsidRPr="00B81546">
              <w:rPr>
                <w:rFonts w:eastAsia="Calibri"/>
                <w:kern w:val="32"/>
                <w:sz w:val="18"/>
                <w:szCs w:val="18"/>
                <w:lang w:eastAsia="en-US"/>
              </w:rPr>
              <w:t>7</w:t>
            </w:r>
            <w:bookmarkEnd w:id="363"/>
            <w:bookmarkEnd w:id="364"/>
            <w:bookmarkEnd w:id="365"/>
            <w:bookmarkEnd w:id="366"/>
            <w:bookmarkEnd w:id="367"/>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8" w:name="_Toc476225338"/>
            <w:bookmarkStart w:id="369" w:name="_Toc485198273"/>
            <w:bookmarkStart w:id="370" w:name="_Toc536483728"/>
            <w:bookmarkStart w:id="371" w:name="_Toc536555377"/>
            <w:bookmarkStart w:id="372" w:name="_Toc5626397"/>
            <w:r w:rsidRPr="00B81546">
              <w:rPr>
                <w:rFonts w:eastAsia="Calibri"/>
                <w:kern w:val="32"/>
                <w:sz w:val="18"/>
                <w:szCs w:val="18"/>
                <w:lang w:eastAsia="en-US"/>
              </w:rPr>
              <w:t>8</w:t>
            </w:r>
            <w:bookmarkEnd w:id="368"/>
            <w:bookmarkEnd w:id="369"/>
            <w:bookmarkEnd w:id="370"/>
            <w:bookmarkEnd w:id="371"/>
            <w:bookmarkEnd w:id="372"/>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3" w:name="_Toc476225339"/>
            <w:bookmarkStart w:id="374" w:name="_Toc485198274"/>
            <w:bookmarkStart w:id="375" w:name="_Toc536483729"/>
            <w:bookmarkStart w:id="376" w:name="_Toc536555378"/>
            <w:bookmarkStart w:id="377" w:name="_Toc5626398"/>
            <w:r w:rsidRPr="00B81546">
              <w:rPr>
                <w:rFonts w:eastAsia="Calibri"/>
                <w:kern w:val="32"/>
                <w:sz w:val="18"/>
                <w:szCs w:val="18"/>
                <w:lang w:eastAsia="en-US"/>
              </w:rPr>
              <w:t>9</w:t>
            </w:r>
            <w:bookmarkEnd w:id="373"/>
            <w:bookmarkEnd w:id="374"/>
            <w:bookmarkEnd w:id="375"/>
            <w:bookmarkEnd w:id="376"/>
            <w:bookmarkEnd w:id="377"/>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8" w:name="_Toc476225340"/>
            <w:bookmarkStart w:id="379" w:name="_Toc485198275"/>
            <w:bookmarkStart w:id="380" w:name="_Toc536483730"/>
            <w:bookmarkStart w:id="381" w:name="_Toc536555379"/>
            <w:bookmarkStart w:id="382" w:name="_Toc5626399"/>
            <w:r w:rsidRPr="00B81546">
              <w:rPr>
                <w:rFonts w:eastAsia="Calibri"/>
                <w:kern w:val="32"/>
                <w:sz w:val="18"/>
                <w:szCs w:val="18"/>
                <w:lang w:eastAsia="en-US"/>
              </w:rPr>
              <w:t>10</w:t>
            </w:r>
            <w:bookmarkEnd w:id="378"/>
            <w:bookmarkEnd w:id="379"/>
            <w:bookmarkEnd w:id="380"/>
            <w:bookmarkEnd w:id="381"/>
            <w:bookmarkEnd w:id="382"/>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3" w:name="_Toc476225341"/>
            <w:bookmarkStart w:id="384" w:name="_Toc485198276"/>
            <w:bookmarkStart w:id="385" w:name="_Toc536483731"/>
            <w:bookmarkStart w:id="386" w:name="_Toc536555380"/>
            <w:bookmarkStart w:id="387" w:name="_Toc5626400"/>
            <w:r w:rsidRPr="00B81546">
              <w:rPr>
                <w:rFonts w:eastAsia="Calibri"/>
                <w:kern w:val="32"/>
                <w:sz w:val="18"/>
                <w:szCs w:val="18"/>
                <w:lang w:eastAsia="en-US"/>
              </w:rPr>
              <w:t>11</w:t>
            </w:r>
            <w:bookmarkEnd w:id="383"/>
            <w:bookmarkEnd w:id="384"/>
            <w:bookmarkEnd w:id="385"/>
            <w:bookmarkEnd w:id="386"/>
            <w:bookmarkEnd w:id="387"/>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8" w:name="_Toc476225342"/>
            <w:bookmarkStart w:id="389" w:name="_Toc485198277"/>
            <w:bookmarkStart w:id="390" w:name="_Toc536483732"/>
            <w:bookmarkStart w:id="391" w:name="_Toc536555381"/>
            <w:bookmarkStart w:id="392" w:name="_Toc5626401"/>
            <w:r w:rsidRPr="00B81546">
              <w:rPr>
                <w:rFonts w:eastAsia="Calibri"/>
                <w:kern w:val="32"/>
                <w:sz w:val="18"/>
                <w:szCs w:val="18"/>
                <w:lang w:eastAsia="en-US"/>
              </w:rPr>
              <w:t>12</w:t>
            </w:r>
            <w:bookmarkEnd w:id="388"/>
            <w:bookmarkEnd w:id="389"/>
            <w:bookmarkEnd w:id="390"/>
            <w:bookmarkEnd w:id="391"/>
            <w:bookmarkEnd w:id="392"/>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3" w:name="_Toc476225343"/>
            <w:bookmarkStart w:id="394" w:name="_Toc485198278"/>
            <w:bookmarkStart w:id="395" w:name="_Toc536483733"/>
            <w:bookmarkStart w:id="396" w:name="_Toc536555382"/>
            <w:bookmarkStart w:id="397" w:name="_Toc5626402"/>
            <w:r w:rsidRPr="00B81546">
              <w:rPr>
                <w:rFonts w:eastAsia="Calibri"/>
                <w:kern w:val="32"/>
                <w:sz w:val="18"/>
                <w:szCs w:val="18"/>
                <w:lang w:eastAsia="en-US"/>
              </w:rPr>
              <w:t>13</w:t>
            </w:r>
            <w:bookmarkEnd w:id="393"/>
            <w:bookmarkEnd w:id="394"/>
            <w:bookmarkEnd w:id="395"/>
            <w:bookmarkEnd w:id="396"/>
            <w:bookmarkEnd w:id="397"/>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8" w:name="_Toc476225344"/>
            <w:bookmarkStart w:id="399" w:name="_Toc485198279"/>
            <w:bookmarkStart w:id="400" w:name="_Toc536483734"/>
            <w:bookmarkStart w:id="401" w:name="_Toc536555383"/>
            <w:bookmarkStart w:id="402" w:name="_Toc5626403"/>
            <w:r w:rsidRPr="00B81546">
              <w:rPr>
                <w:rFonts w:eastAsia="Calibri"/>
                <w:kern w:val="32"/>
                <w:sz w:val="18"/>
                <w:szCs w:val="18"/>
                <w:lang w:eastAsia="en-US"/>
              </w:rPr>
              <w:t>14</w:t>
            </w:r>
            <w:bookmarkEnd w:id="398"/>
            <w:bookmarkEnd w:id="399"/>
            <w:bookmarkEnd w:id="400"/>
            <w:bookmarkEnd w:id="401"/>
            <w:bookmarkEnd w:id="402"/>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3" w:name="_Toc476225345"/>
            <w:bookmarkStart w:id="404" w:name="_Toc485198280"/>
            <w:bookmarkStart w:id="405" w:name="_Toc536483735"/>
            <w:bookmarkStart w:id="406" w:name="_Toc536555384"/>
            <w:bookmarkStart w:id="407" w:name="_Toc5626404"/>
            <w:r w:rsidRPr="00B81546">
              <w:rPr>
                <w:rFonts w:eastAsia="Calibri"/>
                <w:kern w:val="32"/>
                <w:sz w:val="18"/>
                <w:szCs w:val="18"/>
                <w:lang w:eastAsia="en-US"/>
              </w:rPr>
              <w:t>15</w:t>
            </w:r>
            <w:bookmarkEnd w:id="403"/>
            <w:bookmarkEnd w:id="404"/>
            <w:bookmarkEnd w:id="405"/>
            <w:bookmarkEnd w:id="406"/>
            <w:bookmarkEnd w:id="407"/>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8" w:name="_Toc476225346"/>
            <w:bookmarkStart w:id="409" w:name="_Toc485198281"/>
            <w:bookmarkStart w:id="410" w:name="_Toc536483736"/>
            <w:bookmarkStart w:id="411" w:name="_Toc536555385"/>
            <w:bookmarkStart w:id="412" w:name="_Toc5626405"/>
            <w:r w:rsidRPr="00B81546">
              <w:rPr>
                <w:rFonts w:eastAsia="Calibri"/>
                <w:kern w:val="32"/>
                <w:sz w:val="20"/>
                <w:szCs w:val="22"/>
                <w:lang w:eastAsia="en-US"/>
              </w:rPr>
              <w:t>Данные о собственниках</w:t>
            </w:r>
            <w:bookmarkEnd w:id="408"/>
            <w:bookmarkEnd w:id="409"/>
            <w:bookmarkEnd w:id="410"/>
            <w:bookmarkEnd w:id="411"/>
            <w:bookmarkEnd w:id="412"/>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3" w:name="_Toc476225347"/>
            <w:bookmarkStart w:id="414" w:name="_Toc485198282"/>
            <w:bookmarkStart w:id="415" w:name="_Toc536483737"/>
            <w:bookmarkStart w:id="416" w:name="_Toc536555386"/>
            <w:bookmarkStart w:id="417" w:name="_Toc5626406"/>
            <w:r w:rsidRPr="00B81546">
              <w:rPr>
                <w:rFonts w:eastAsia="Calibri"/>
                <w:kern w:val="32"/>
                <w:sz w:val="18"/>
                <w:szCs w:val="18"/>
                <w:lang w:eastAsia="en-US"/>
              </w:rPr>
              <w:t>№</w:t>
            </w:r>
            <w:bookmarkEnd w:id="413"/>
            <w:bookmarkEnd w:id="414"/>
            <w:bookmarkEnd w:id="415"/>
            <w:bookmarkEnd w:id="416"/>
            <w:bookmarkEnd w:id="417"/>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8" w:name="_Toc476225348"/>
            <w:bookmarkStart w:id="419" w:name="_Toc485198283"/>
            <w:bookmarkStart w:id="420" w:name="_Toc536483738"/>
            <w:bookmarkStart w:id="421" w:name="_Toc536555387"/>
            <w:bookmarkStart w:id="422" w:name="_Toc5626407"/>
            <w:r w:rsidRPr="00B81546">
              <w:rPr>
                <w:rFonts w:eastAsia="Calibri"/>
                <w:kern w:val="32"/>
                <w:sz w:val="18"/>
                <w:szCs w:val="18"/>
                <w:lang w:eastAsia="en-US"/>
              </w:rPr>
              <w:t>Тип  организации</w:t>
            </w:r>
            <w:bookmarkEnd w:id="418"/>
            <w:bookmarkEnd w:id="419"/>
            <w:bookmarkEnd w:id="420"/>
            <w:bookmarkEnd w:id="421"/>
            <w:bookmarkEnd w:id="422"/>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3" w:name="_Toc476225349"/>
            <w:bookmarkStart w:id="424" w:name="_Toc485198284"/>
            <w:bookmarkStart w:id="425" w:name="_Toc536483739"/>
            <w:bookmarkStart w:id="426" w:name="_Toc536555388"/>
            <w:bookmarkStart w:id="427" w:name="_Toc5626408"/>
            <w:r w:rsidRPr="00B81546">
              <w:rPr>
                <w:rFonts w:eastAsia="Calibri"/>
                <w:kern w:val="32"/>
                <w:sz w:val="18"/>
                <w:szCs w:val="18"/>
                <w:lang w:eastAsia="en-US"/>
              </w:rPr>
              <w:t>Тип публичности</w:t>
            </w:r>
            <w:bookmarkEnd w:id="423"/>
            <w:bookmarkEnd w:id="424"/>
            <w:bookmarkEnd w:id="425"/>
            <w:bookmarkEnd w:id="426"/>
            <w:bookmarkEnd w:id="42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8" w:name="_Toc476225350"/>
            <w:bookmarkStart w:id="429" w:name="_Toc485198285"/>
            <w:bookmarkStart w:id="430" w:name="_Toc536483740"/>
            <w:bookmarkStart w:id="431" w:name="_Toc536555389"/>
            <w:bookmarkStart w:id="432" w:name="_Toc5626409"/>
            <w:r w:rsidRPr="00B81546">
              <w:rPr>
                <w:rFonts w:eastAsia="Calibri"/>
                <w:kern w:val="32"/>
                <w:sz w:val="18"/>
                <w:szCs w:val="18"/>
                <w:lang w:eastAsia="en-US"/>
              </w:rPr>
              <w:t>ИНН собственника</w:t>
            </w:r>
            <w:bookmarkEnd w:id="428"/>
            <w:bookmarkEnd w:id="429"/>
            <w:bookmarkEnd w:id="430"/>
            <w:bookmarkEnd w:id="431"/>
            <w:bookmarkEnd w:id="43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3" w:name="_Toc476225351"/>
            <w:bookmarkStart w:id="434" w:name="_Toc485198286"/>
            <w:bookmarkStart w:id="435" w:name="_Toc536483741"/>
            <w:bookmarkStart w:id="436" w:name="_Toc536555390"/>
            <w:bookmarkStart w:id="437" w:name="_Toc5626410"/>
            <w:r w:rsidRPr="00B81546">
              <w:rPr>
                <w:rFonts w:eastAsia="Calibri"/>
                <w:kern w:val="32"/>
                <w:sz w:val="18"/>
                <w:szCs w:val="18"/>
                <w:lang w:eastAsia="en-US"/>
              </w:rPr>
              <w:t>Регистрационный номер собственника</w:t>
            </w:r>
            <w:bookmarkEnd w:id="433"/>
            <w:bookmarkEnd w:id="434"/>
            <w:bookmarkEnd w:id="435"/>
            <w:bookmarkEnd w:id="436"/>
            <w:bookmarkEnd w:id="437"/>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8" w:name="_Toc476225352"/>
            <w:bookmarkStart w:id="439" w:name="_Toc485198287"/>
            <w:bookmarkStart w:id="440" w:name="_Toc536483742"/>
            <w:bookmarkStart w:id="441" w:name="_Toc536555391"/>
            <w:bookmarkStart w:id="442" w:name="_Toc5626411"/>
            <w:r w:rsidRPr="00B81546">
              <w:rPr>
                <w:rFonts w:eastAsia="Calibri"/>
                <w:kern w:val="32"/>
                <w:sz w:val="18"/>
                <w:szCs w:val="18"/>
                <w:lang w:eastAsia="en-US"/>
              </w:rPr>
              <w:t>ОГРН собственника</w:t>
            </w:r>
            <w:bookmarkEnd w:id="438"/>
            <w:bookmarkEnd w:id="439"/>
            <w:bookmarkEnd w:id="440"/>
            <w:bookmarkEnd w:id="441"/>
            <w:bookmarkEnd w:id="442"/>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3" w:name="_Toc476225353"/>
            <w:bookmarkStart w:id="444" w:name="_Toc485198288"/>
            <w:bookmarkStart w:id="445" w:name="_Toc536483743"/>
            <w:bookmarkStart w:id="446" w:name="_Toc536555392"/>
            <w:bookmarkStart w:id="447" w:name="_Toc5626412"/>
            <w:r w:rsidRPr="00B81546">
              <w:rPr>
                <w:rFonts w:eastAsia="Calibri"/>
                <w:kern w:val="32"/>
                <w:sz w:val="18"/>
                <w:szCs w:val="18"/>
                <w:lang w:eastAsia="en-US"/>
              </w:rPr>
              <w:t>Организационно-правовая форма собственника</w:t>
            </w:r>
            <w:bookmarkEnd w:id="443"/>
            <w:bookmarkEnd w:id="444"/>
            <w:bookmarkEnd w:id="445"/>
            <w:bookmarkEnd w:id="446"/>
            <w:bookmarkEnd w:id="447"/>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8" w:name="_Toc476225354"/>
            <w:bookmarkStart w:id="449" w:name="_Toc485198289"/>
            <w:bookmarkStart w:id="450" w:name="_Toc536483744"/>
            <w:bookmarkStart w:id="451" w:name="_Toc536555393"/>
            <w:bookmarkStart w:id="452" w:name="_Toc5626413"/>
            <w:r w:rsidRPr="00B81546">
              <w:rPr>
                <w:rFonts w:eastAsia="Calibri"/>
                <w:kern w:val="32"/>
                <w:sz w:val="18"/>
                <w:szCs w:val="18"/>
                <w:lang w:eastAsia="en-US"/>
              </w:rPr>
              <w:t>Наименование собственника</w:t>
            </w:r>
            <w:bookmarkEnd w:id="448"/>
            <w:bookmarkEnd w:id="449"/>
            <w:bookmarkEnd w:id="450"/>
            <w:bookmarkEnd w:id="451"/>
            <w:bookmarkEnd w:id="45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3" w:name="_Toc476225355"/>
            <w:bookmarkStart w:id="454" w:name="_Toc485198290"/>
            <w:bookmarkStart w:id="455" w:name="_Toc536483745"/>
            <w:bookmarkStart w:id="456" w:name="_Toc536555394"/>
            <w:bookmarkStart w:id="457" w:name="_Toc5626414"/>
            <w:r w:rsidRPr="00B81546">
              <w:rPr>
                <w:rFonts w:eastAsia="Calibri"/>
                <w:kern w:val="32"/>
                <w:sz w:val="18"/>
                <w:szCs w:val="18"/>
                <w:lang w:eastAsia="en-US"/>
              </w:rPr>
              <w:t>Адрес регистрации контрагента</w:t>
            </w:r>
            <w:bookmarkEnd w:id="453"/>
            <w:bookmarkEnd w:id="454"/>
            <w:bookmarkEnd w:id="455"/>
            <w:bookmarkEnd w:id="456"/>
            <w:bookmarkEnd w:id="457"/>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8" w:name="_Toc476225356"/>
            <w:bookmarkStart w:id="459" w:name="_Toc485198291"/>
            <w:bookmarkStart w:id="460" w:name="_Toc536483746"/>
            <w:bookmarkStart w:id="461" w:name="_Toc536555395"/>
            <w:bookmarkStart w:id="462" w:name="_Toc5626415"/>
            <w:r w:rsidRPr="00B81546">
              <w:rPr>
                <w:rFonts w:eastAsia="Calibri"/>
                <w:kern w:val="32"/>
                <w:sz w:val="18"/>
                <w:szCs w:val="18"/>
                <w:lang w:eastAsia="en-US"/>
              </w:rPr>
              <w:t>Серия и номер документа, удостоверяющего личность (для физ. лиц)</w:t>
            </w:r>
            <w:bookmarkEnd w:id="458"/>
            <w:bookmarkEnd w:id="459"/>
            <w:bookmarkEnd w:id="460"/>
            <w:bookmarkEnd w:id="461"/>
            <w:bookmarkEnd w:id="462"/>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3" w:name="_Toc476225357"/>
            <w:bookmarkStart w:id="464" w:name="_Toc485198292"/>
            <w:bookmarkStart w:id="465" w:name="_Toc536483747"/>
            <w:bookmarkStart w:id="466" w:name="_Toc536555396"/>
            <w:bookmarkStart w:id="467" w:name="_Toc5626416"/>
            <w:r w:rsidRPr="00B81546">
              <w:rPr>
                <w:rFonts w:eastAsia="Calibri"/>
                <w:kern w:val="32"/>
                <w:sz w:val="18"/>
                <w:szCs w:val="18"/>
                <w:lang w:eastAsia="en-US"/>
              </w:rPr>
              <w:t>Тип собственника</w:t>
            </w:r>
            <w:bookmarkEnd w:id="463"/>
            <w:bookmarkEnd w:id="464"/>
            <w:bookmarkEnd w:id="465"/>
            <w:bookmarkEnd w:id="466"/>
            <w:bookmarkEnd w:id="467"/>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8" w:name="_Toc476225358"/>
            <w:bookmarkStart w:id="469" w:name="_Toc485198293"/>
            <w:bookmarkStart w:id="470" w:name="_Toc536483748"/>
            <w:bookmarkStart w:id="471" w:name="_Toc536555397"/>
            <w:bookmarkStart w:id="472" w:name="_Toc5626417"/>
            <w:r w:rsidRPr="00B81546">
              <w:rPr>
                <w:rFonts w:eastAsia="Calibri"/>
                <w:kern w:val="32"/>
                <w:sz w:val="18"/>
                <w:szCs w:val="18"/>
                <w:lang w:eastAsia="en-US"/>
              </w:rPr>
              <w:t>Адрес сайта, с раскрытием информации о цепочке собственников</w:t>
            </w:r>
            <w:bookmarkEnd w:id="468"/>
            <w:bookmarkEnd w:id="469"/>
            <w:bookmarkEnd w:id="470"/>
            <w:bookmarkEnd w:id="471"/>
            <w:bookmarkEnd w:id="472"/>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3" w:name="_Toc536483749"/>
            <w:bookmarkStart w:id="474" w:name="_Toc536555398"/>
            <w:bookmarkStart w:id="475" w:name="_Toc5626418"/>
            <w:r w:rsidRPr="00B81546">
              <w:rPr>
                <w:rFonts w:eastAsia="Calibri"/>
                <w:kern w:val="32"/>
                <w:sz w:val="18"/>
                <w:szCs w:val="18"/>
                <w:lang w:eastAsia="en-US"/>
              </w:rPr>
              <w:t>Размер доли (для участников/ акционеров/ бенефициаров)</w:t>
            </w:r>
            <w:bookmarkEnd w:id="473"/>
            <w:bookmarkEnd w:id="474"/>
            <w:bookmarkEnd w:id="475"/>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6" w:name="_Toc476225359"/>
            <w:bookmarkStart w:id="477" w:name="_Toc485198294"/>
            <w:bookmarkStart w:id="478" w:name="_Toc536483750"/>
            <w:bookmarkStart w:id="479" w:name="_Toc536555399"/>
            <w:bookmarkStart w:id="480"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6"/>
            <w:bookmarkEnd w:id="477"/>
            <w:bookmarkEnd w:id="478"/>
            <w:bookmarkEnd w:id="479"/>
            <w:bookmarkEnd w:id="480"/>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81" w:name="_Toc476225360"/>
            <w:bookmarkStart w:id="482" w:name="_Toc485198295"/>
            <w:bookmarkStart w:id="483" w:name="_Toc536483751"/>
            <w:bookmarkStart w:id="484" w:name="_Toc536555400"/>
            <w:bookmarkStart w:id="485" w:name="_Toc5626420"/>
            <w:r w:rsidRPr="00B81546">
              <w:rPr>
                <w:rFonts w:eastAsia="Calibri"/>
                <w:kern w:val="32"/>
                <w:sz w:val="18"/>
                <w:szCs w:val="18"/>
                <w:lang w:eastAsia="en-US"/>
              </w:rPr>
              <w:t>Оффшорная зона</w:t>
            </w:r>
            <w:bookmarkEnd w:id="481"/>
            <w:bookmarkEnd w:id="482"/>
            <w:bookmarkEnd w:id="483"/>
            <w:bookmarkEnd w:id="484"/>
            <w:bookmarkEnd w:id="485"/>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6" w:name="_Toc476225361"/>
            <w:bookmarkStart w:id="487" w:name="_Toc485198296"/>
            <w:bookmarkStart w:id="488" w:name="_Toc536483752"/>
            <w:bookmarkStart w:id="489" w:name="_Toc536555401"/>
            <w:bookmarkStart w:id="490" w:name="_Toc5626421"/>
            <w:r w:rsidRPr="00B81546">
              <w:rPr>
                <w:rFonts w:eastAsia="Calibri"/>
                <w:kern w:val="32"/>
                <w:sz w:val="18"/>
                <w:szCs w:val="18"/>
                <w:lang w:eastAsia="en-US"/>
              </w:rPr>
              <w:t>1</w:t>
            </w:r>
            <w:bookmarkEnd w:id="486"/>
            <w:bookmarkEnd w:id="487"/>
            <w:bookmarkEnd w:id="488"/>
            <w:bookmarkEnd w:id="489"/>
            <w:bookmarkEnd w:id="490"/>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1" w:name="_Toc476225362"/>
            <w:bookmarkStart w:id="492" w:name="_Toc485198297"/>
            <w:bookmarkStart w:id="493" w:name="_Toc536483753"/>
            <w:bookmarkStart w:id="494" w:name="_Toc536555402"/>
            <w:bookmarkStart w:id="495" w:name="_Toc5626422"/>
            <w:r w:rsidRPr="00B81546">
              <w:rPr>
                <w:rFonts w:eastAsia="Calibri"/>
                <w:kern w:val="32"/>
                <w:sz w:val="18"/>
                <w:szCs w:val="18"/>
                <w:lang w:eastAsia="en-US"/>
              </w:rPr>
              <w:t>2</w:t>
            </w:r>
            <w:bookmarkEnd w:id="491"/>
            <w:bookmarkEnd w:id="492"/>
            <w:bookmarkEnd w:id="493"/>
            <w:bookmarkEnd w:id="494"/>
            <w:bookmarkEnd w:id="495"/>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6" w:name="_Toc476225363"/>
            <w:bookmarkStart w:id="497" w:name="_Toc485198298"/>
            <w:bookmarkStart w:id="498" w:name="_Toc536483754"/>
            <w:bookmarkStart w:id="499" w:name="_Toc536555403"/>
            <w:bookmarkStart w:id="500" w:name="_Toc5626423"/>
            <w:r w:rsidRPr="00B81546">
              <w:rPr>
                <w:rFonts w:eastAsia="Calibri"/>
                <w:kern w:val="32"/>
                <w:sz w:val="18"/>
                <w:szCs w:val="18"/>
                <w:lang w:eastAsia="en-US"/>
              </w:rPr>
              <w:t>3</w:t>
            </w:r>
            <w:bookmarkEnd w:id="496"/>
            <w:bookmarkEnd w:id="497"/>
            <w:bookmarkEnd w:id="498"/>
            <w:bookmarkEnd w:id="499"/>
            <w:bookmarkEnd w:id="50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1" w:name="_Toc476225364"/>
            <w:bookmarkStart w:id="502" w:name="_Toc485198299"/>
            <w:bookmarkStart w:id="503" w:name="_Toc536483755"/>
            <w:bookmarkStart w:id="504" w:name="_Toc536555404"/>
            <w:bookmarkStart w:id="505" w:name="_Toc5626424"/>
            <w:r w:rsidRPr="00B81546">
              <w:rPr>
                <w:rFonts w:eastAsia="Calibri"/>
                <w:kern w:val="32"/>
                <w:sz w:val="18"/>
                <w:szCs w:val="18"/>
                <w:lang w:eastAsia="en-US"/>
              </w:rPr>
              <w:t>4</w:t>
            </w:r>
            <w:bookmarkEnd w:id="501"/>
            <w:bookmarkEnd w:id="502"/>
            <w:bookmarkEnd w:id="503"/>
            <w:bookmarkEnd w:id="504"/>
            <w:bookmarkEnd w:id="50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6" w:name="_Toc476225365"/>
            <w:bookmarkStart w:id="507" w:name="_Toc485198300"/>
            <w:bookmarkStart w:id="508" w:name="_Toc536483756"/>
            <w:bookmarkStart w:id="509" w:name="_Toc536555405"/>
            <w:bookmarkStart w:id="510" w:name="_Toc5626425"/>
            <w:r w:rsidRPr="00B81546">
              <w:rPr>
                <w:rFonts w:eastAsia="Calibri"/>
                <w:kern w:val="32"/>
                <w:sz w:val="18"/>
                <w:szCs w:val="18"/>
                <w:lang w:eastAsia="en-US"/>
              </w:rPr>
              <w:t>5</w:t>
            </w:r>
            <w:bookmarkEnd w:id="506"/>
            <w:bookmarkEnd w:id="507"/>
            <w:bookmarkEnd w:id="508"/>
            <w:bookmarkEnd w:id="509"/>
            <w:bookmarkEnd w:id="510"/>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1" w:name="_Toc476225366"/>
            <w:bookmarkStart w:id="512" w:name="_Toc485198301"/>
            <w:bookmarkStart w:id="513" w:name="_Toc536483757"/>
            <w:bookmarkStart w:id="514" w:name="_Toc536555406"/>
            <w:bookmarkStart w:id="515" w:name="_Toc5626426"/>
            <w:r w:rsidRPr="00B81546">
              <w:rPr>
                <w:rFonts w:eastAsia="Calibri"/>
                <w:kern w:val="32"/>
                <w:sz w:val="18"/>
                <w:szCs w:val="18"/>
                <w:lang w:eastAsia="en-US"/>
              </w:rPr>
              <w:t>6</w:t>
            </w:r>
            <w:bookmarkEnd w:id="511"/>
            <w:bookmarkEnd w:id="512"/>
            <w:bookmarkEnd w:id="513"/>
            <w:bookmarkEnd w:id="514"/>
            <w:bookmarkEnd w:id="515"/>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6" w:name="_Toc476225367"/>
            <w:bookmarkStart w:id="517" w:name="_Toc485198302"/>
            <w:bookmarkStart w:id="518" w:name="_Toc536483758"/>
            <w:bookmarkStart w:id="519" w:name="_Toc536555407"/>
            <w:bookmarkStart w:id="520" w:name="_Toc5626427"/>
            <w:r w:rsidRPr="00B81546">
              <w:rPr>
                <w:rFonts w:eastAsia="Calibri"/>
                <w:kern w:val="32"/>
                <w:sz w:val="18"/>
                <w:szCs w:val="18"/>
                <w:lang w:eastAsia="en-US"/>
              </w:rPr>
              <w:t>7</w:t>
            </w:r>
            <w:bookmarkEnd w:id="516"/>
            <w:bookmarkEnd w:id="517"/>
            <w:bookmarkEnd w:id="518"/>
            <w:bookmarkEnd w:id="519"/>
            <w:bookmarkEnd w:id="520"/>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1" w:name="_Toc476225368"/>
            <w:bookmarkStart w:id="522" w:name="_Toc485198303"/>
            <w:bookmarkStart w:id="523" w:name="_Toc536483759"/>
            <w:bookmarkStart w:id="524" w:name="_Toc536555408"/>
            <w:bookmarkStart w:id="525" w:name="_Toc5626428"/>
            <w:r w:rsidRPr="00B81546">
              <w:rPr>
                <w:rFonts w:eastAsia="Calibri"/>
                <w:kern w:val="32"/>
                <w:sz w:val="18"/>
                <w:szCs w:val="18"/>
                <w:lang w:eastAsia="en-US"/>
              </w:rPr>
              <w:t>8</w:t>
            </w:r>
            <w:bookmarkEnd w:id="521"/>
            <w:bookmarkEnd w:id="522"/>
            <w:bookmarkEnd w:id="523"/>
            <w:bookmarkEnd w:id="524"/>
            <w:bookmarkEnd w:id="52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6" w:name="_Toc476225369"/>
            <w:bookmarkStart w:id="527" w:name="_Toc485198304"/>
            <w:bookmarkStart w:id="528" w:name="_Toc536483760"/>
            <w:bookmarkStart w:id="529" w:name="_Toc536555409"/>
            <w:bookmarkStart w:id="530" w:name="_Toc5626429"/>
            <w:r w:rsidRPr="00B81546">
              <w:rPr>
                <w:rFonts w:eastAsia="Calibri"/>
                <w:kern w:val="32"/>
                <w:sz w:val="18"/>
                <w:szCs w:val="18"/>
                <w:lang w:eastAsia="en-US"/>
              </w:rPr>
              <w:t>9</w:t>
            </w:r>
            <w:bookmarkEnd w:id="526"/>
            <w:bookmarkEnd w:id="527"/>
            <w:bookmarkEnd w:id="528"/>
            <w:bookmarkEnd w:id="529"/>
            <w:bookmarkEnd w:id="530"/>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1" w:name="_Toc476225370"/>
            <w:bookmarkStart w:id="532" w:name="_Toc485198305"/>
            <w:bookmarkStart w:id="533" w:name="_Toc536483761"/>
            <w:bookmarkStart w:id="534" w:name="_Toc536555410"/>
            <w:bookmarkStart w:id="535" w:name="_Toc5626430"/>
            <w:r w:rsidRPr="00B81546">
              <w:rPr>
                <w:rFonts w:eastAsia="Calibri"/>
                <w:kern w:val="32"/>
                <w:sz w:val="18"/>
                <w:szCs w:val="18"/>
                <w:lang w:eastAsia="en-US"/>
              </w:rPr>
              <w:t>10</w:t>
            </w:r>
            <w:bookmarkEnd w:id="531"/>
            <w:bookmarkEnd w:id="532"/>
            <w:bookmarkEnd w:id="533"/>
            <w:bookmarkEnd w:id="534"/>
            <w:bookmarkEnd w:id="535"/>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6" w:name="_Toc476225371"/>
            <w:bookmarkStart w:id="537" w:name="_Toc485198306"/>
            <w:bookmarkStart w:id="538" w:name="_Toc536483762"/>
            <w:bookmarkStart w:id="539" w:name="_Toc536555411"/>
            <w:bookmarkStart w:id="540" w:name="_Toc5626431"/>
            <w:r w:rsidRPr="00B81546">
              <w:rPr>
                <w:rFonts w:eastAsia="Calibri"/>
                <w:kern w:val="32"/>
                <w:sz w:val="18"/>
                <w:szCs w:val="18"/>
                <w:lang w:eastAsia="en-US"/>
              </w:rPr>
              <w:t>11</w:t>
            </w:r>
            <w:bookmarkEnd w:id="536"/>
            <w:bookmarkEnd w:id="537"/>
            <w:bookmarkEnd w:id="538"/>
            <w:bookmarkEnd w:id="539"/>
            <w:bookmarkEnd w:id="540"/>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1" w:name="_Toc476225372"/>
            <w:bookmarkStart w:id="542" w:name="_Toc485198307"/>
            <w:bookmarkStart w:id="543" w:name="_Toc536483763"/>
            <w:bookmarkStart w:id="544" w:name="_Toc536555412"/>
            <w:bookmarkStart w:id="545" w:name="_Toc5626432"/>
            <w:r w:rsidRPr="00B81546">
              <w:rPr>
                <w:rFonts w:eastAsia="Calibri"/>
                <w:kern w:val="32"/>
                <w:sz w:val="18"/>
                <w:szCs w:val="18"/>
                <w:lang w:eastAsia="en-US"/>
              </w:rPr>
              <w:t>12</w:t>
            </w:r>
            <w:bookmarkEnd w:id="541"/>
            <w:bookmarkEnd w:id="542"/>
            <w:bookmarkEnd w:id="543"/>
            <w:bookmarkEnd w:id="544"/>
            <w:bookmarkEnd w:id="545"/>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6" w:name="_Toc536483764"/>
            <w:bookmarkStart w:id="547" w:name="_Toc536555413"/>
            <w:bookmarkStart w:id="548" w:name="_Toc5626433"/>
            <w:r w:rsidRPr="00B81546">
              <w:rPr>
                <w:rFonts w:eastAsia="Calibri"/>
                <w:kern w:val="32"/>
                <w:sz w:val="18"/>
                <w:szCs w:val="18"/>
                <w:lang w:eastAsia="en-US"/>
              </w:rPr>
              <w:t>13</w:t>
            </w:r>
            <w:bookmarkEnd w:id="546"/>
            <w:bookmarkEnd w:id="547"/>
            <w:bookmarkEnd w:id="548"/>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9" w:name="_Toc536483765"/>
            <w:bookmarkStart w:id="550" w:name="_Toc536555414"/>
            <w:bookmarkStart w:id="551" w:name="_Toc5626434"/>
            <w:r w:rsidRPr="00B81546">
              <w:rPr>
                <w:rFonts w:eastAsia="Calibri"/>
                <w:kern w:val="32"/>
                <w:sz w:val="18"/>
                <w:szCs w:val="18"/>
                <w:lang w:eastAsia="en-US"/>
              </w:rPr>
              <w:t>14</w:t>
            </w:r>
            <w:bookmarkEnd w:id="549"/>
            <w:bookmarkEnd w:id="550"/>
            <w:bookmarkEnd w:id="551"/>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2" w:name="_Toc536483766"/>
            <w:bookmarkStart w:id="553" w:name="_Toc536555415"/>
            <w:bookmarkStart w:id="554" w:name="_Toc5626435"/>
            <w:r w:rsidRPr="00B81546">
              <w:rPr>
                <w:rFonts w:eastAsia="Calibri"/>
                <w:kern w:val="32"/>
                <w:sz w:val="18"/>
                <w:szCs w:val="18"/>
                <w:lang w:eastAsia="en-US"/>
              </w:rPr>
              <w:t>15</w:t>
            </w:r>
            <w:bookmarkEnd w:id="552"/>
            <w:bookmarkEnd w:id="553"/>
            <w:bookmarkEnd w:id="554"/>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5" w:name="_Toc476225375"/>
      <w:bookmarkStart w:id="556" w:name="_Toc485198310"/>
      <w:bookmarkStart w:id="557" w:name="_Toc536483767"/>
      <w:bookmarkStart w:id="558" w:name="_Toc536555416"/>
      <w:bookmarkStart w:id="559" w:name="_Toc5626436"/>
      <w:bookmarkEnd w:id="247"/>
      <w:r w:rsidRPr="00B81546">
        <w:rPr>
          <w:b/>
          <w:bCs/>
          <w:kern w:val="32"/>
          <w:sz w:val="18"/>
          <w:szCs w:val="18"/>
          <w:lang w:eastAsia="en-US"/>
        </w:rPr>
        <w:t>Инструкция по заполнению:</w:t>
      </w:r>
      <w:bookmarkEnd w:id="555"/>
      <w:bookmarkEnd w:id="556"/>
      <w:bookmarkEnd w:id="557"/>
      <w:bookmarkEnd w:id="558"/>
      <w:bookmarkEnd w:id="559"/>
    </w:p>
    <w:p w:rsidR="00B81546" w:rsidRPr="00B2168D" w:rsidRDefault="00B81546" w:rsidP="00B81546">
      <w:pPr>
        <w:keepNext/>
        <w:contextualSpacing/>
        <w:outlineLvl w:val="0"/>
        <w:rPr>
          <w:b/>
          <w:bCs/>
          <w:kern w:val="32"/>
          <w:sz w:val="18"/>
          <w:szCs w:val="18"/>
          <w:lang w:eastAsia="en-US"/>
        </w:rPr>
      </w:pPr>
      <w:bookmarkStart w:id="560" w:name="_Toc476225376"/>
      <w:bookmarkStart w:id="561" w:name="_Toc485198311"/>
      <w:bookmarkStart w:id="562" w:name="_Toc536483768"/>
      <w:bookmarkStart w:id="563" w:name="_Toc536555417"/>
      <w:bookmarkStart w:id="564"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60"/>
      <w:bookmarkEnd w:id="561"/>
      <w:bookmarkEnd w:id="562"/>
      <w:bookmarkEnd w:id="563"/>
      <w:bookmarkEnd w:id="564"/>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5" w:name="_Toc404866844"/>
    </w:p>
    <w:p w:rsidR="00B81546" w:rsidRPr="00B81546" w:rsidRDefault="00B81546" w:rsidP="00B81546">
      <w:pPr>
        <w:keepNext/>
        <w:contextualSpacing/>
        <w:outlineLvl w:val="0"/>
        <w:rPr>
          <w:b/>
          <w:bCs/>
          <w:kern w:val="32"/>
          <w:sz w:val="18"/>
          <w:szCs w:val="18"/>
          <w:lang w:eastAsia="en-US"/>
        </w:rPr>
      </w:pPr>
      <w:bookmarkStart w:id="566" w:name="_Toc476225377"/>
      <w:bookmarkStart w:id="567" w:name="_Toc485198312"/>
      <w:bookmarkStart w:id="568" w:name="_Toc536483769"/>
      <w:bookmarkStart w:id="569" w:name="_Toc536555418"/>
      <w:bookmarkStart w:id="570" w:name="_Toc5626438"/>
      <w:r w:rsidRPr="00B81546">
        <w:rPr>
          <w:b/>
          <w:bCs/>
          <w:kern w:val="32"/>
          <w:sz w:val="18"/>
          <w:szCs w:val="18"/>
          <w:lang w:eastAsia="en-US"/>
        </w:rPr>
        <w:t>Условия раскрытия информации до конечного бенефициара</w:t>
      </w:r>
      <w:bookmarkEnd w:id="565"/>
      <w:bookmarkEnd w:id="566"/>
      <w:bookmarkEnd w:id="567"/>
      <w:bookmarkEnd w:id="568"/>
      <w:bookmarkEnd w:id="569"/>
      <w:bookmarkEnd w:id="570"/>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71" w:name="_Toc404866845"/>
      <w:bookmarkStart w:id="572"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3" w:name="_Toc476225378"/>
      <w:bookmarkStart w:id="574" w:name="_Toc485198313"/>
      <w:bookmarkStart w:id="575" w:name="_Toc536483770"/>
      <w:bookmarkStart w:id="576" w:name="_Toc536555419"/>
      <w:bookmarkStart w:id="577" w:name="_Toc5626439"/>
      <w:r w:rsidRPr="00B81546">
        <w:rPr>
          <w:b/>
          <w:bCs/>
          <w:kern w:val="32"/>
          <w:sz w:val="20"/>
          <w:lang w:eastAsia="en-US"/>
        </w:rPr>
        <w:t>Правила заполнения листа «Данные контрагента».</w:t>
      </w:r>
      <w:bookmarkEnd w:id="571"/>
      <w:bookmarkEnd w:id="573"/>
      <w:bookmarkEnd w:id="574"/>
      <w:bookmarkEnd w:id="575"/>
      <w:bookmarkEnd w:id="576"/>
      <w:bookmarkEnd w:id="577"/>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2"/>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8" w:name="_Toc404866846"/>
    </w:p>
    <w:p w:rsidR="00B81546" w:rsidRPr="00B81546" w:rsidRDefault="00B81546" w:rsidP="00B81546">
      <w:pPr>
        <w:keepNext/>
        <w:tabs>
          <w:tab w:val="left" w:pos="426"/>
        </w:tabs>
        <w:contextualSpacing/>
        <w:outlineLvl w:val="0"/>
        <w:rPr>
          <w:b/>
          <w:bCs/>
          <w:kern w:val="32"/>
          <w:sz w:val="20"/>
          <w:lang w:eastAsia="en-US"/>
        </w:rPr>
      </w:pPr>
      <w:bookmarkStart w:id="579" w:name="_Toc476225379"/>
      <w:bookmarkStart w:id="580" w:name="_Toc485198314"/>
      <w:bookmarkStart w:id="581" w:name="_Toc536483771"/>
      <w:bookmarkStart w:id="582" w:name="_Toc536555420"/>
      <w:bookmarkStart w:id="583" w:name="_Toc5626440"/>
      <w:r w:rsidRPr="00B81546">
        <w:rPr>
          <w:b/>
          <w:bCs/>
          <w:kern w:val="32"/>
          <w:sz w:val="20"/>
          <w:lang w:eastAsia="en-US"/>
        </w:rPr>
        <w:t>Правила заполнения листа «Данные о собственниках»</w:t>
      </w:r>
      <w:bookmarkEnd w:id="578"/>
      <w:bookmarkEnd w:id="579"/>
      <w:bookmarkEnd w:id="580"/>
      <w:bookmarkEnd w:id="581"/>
      <w:bookmarkEnd w:id="582"/>
      <w:bookmarkEnd w:id="583"/>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4" w:name="_Toc536483772"/>
      <w:bookmarkStart w:id="585" w:name="_Toc5626441"/>
      <w:r w:rsidRPr="00B81546">
        <w:rPr>
          <w:b/>
          <w:bCs/>
          <w:caps/>
        </w:rPr>
        <w:t>ФОРМА 10. Согласие на обработку персональных данных</w:t>
      </w:r>
      <w:bookmarkEnd w:id="584"/>
      <w:bookmarkEnd w:id="58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6" w:name="_Toc536483773"/>
      <w:bookmarkStart w:id="587" w:name="_Toc536555422"/>
      <w:bookmarkStart w:id="588" w:name="_Toc5626442"/>
      <w:r w:rsidRPr="00B81546">
        <w:rPr>
          <w:b/>
          <w:snapToGrid w:val="0"/>
          <w:sz w:val="26"/>
          <w:szCs w:val="26"/>
        </w:rPr>
        <w:t>Согласие на обработку персональных данных</w:t>
      </w:r>
      <w:bookmarkEnd w:id="586"/>
      <w:bookmarkEnd w:id="587"/>
      <w:bookmarkEnd w:id="588"/>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9" w:name="_Toc536483774"/>
      <w:bookmarkStart w:id="590" w:name="_Toc5626443"/>
      <w:r w:rsidRPr="00B81546">
        <w:rPr>
          <w:b/>
          <w:bCs/>
          <w:caps/>
        </w:rPr>
        <w:t>ФОРМА 11. Справка о материально-технических ресурсах</w:t>
      </w:r>
      <w:bookmarkEnd w:id="589"/>
      <w:bookmarkEnd w:id="59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91" w:name="_Toc476225387"/>
      <w:bookmarkStart w:id="592" w:name="_Toc485198322"/>
      <w:bookmarkStart w:id="593" w:name="_Toc536483775"/>
      <w:bookmarkStart w:id="594" w:name="_Toc536555424"/>
      <w:bookmarkStart w:id="595" w:name="_Toc5626444"/>
      <w:r w:rsidRPr="00B81546">
        <w:rPr>
          <w:bCs/>
        </w:rPr>
        <w:t>Способ и наименование закупки, с указанием № на ЭТП __________________</w:t>
      </w:r>
      <w:bookmarkEnd w:id="591"/>
      <w:bookmarkEnd w:id="592"/>
      <w:bookmarkEnd w:id="593"/>
      <w:bookmarkEnd w:id="594"/>
      <w:bookmarkEnd w:id="595"/>
    </w:p>
    <w:p w:rsidR="00B81546" w:rsidRPr="00B81546" w:rsidRDefault="00B81546" w:rsidP="00B81546">
      <w:pPr>
        <w:suppressAutoHyphens/>
        <w:ind w:right="34" w:firstLine="567"/>
        <w:jc w:val="left"/>
        <w:outlineLvl w:val="0"/>
        <w:rPr>
          <w:i/>
          <w:iCs/>
          <w:sz w:val="22"/>
          <w:szCs w:val="22"/>
          <w:lang w:eastAsia="ar-SA"/>
        </w:rPr>
      </w:pPr>
      <w:bookmarkStart w:id="596" w:name="_Toc476225388"/>
      <w:bookmarkStart w:id="597" w:name="_Toc485198323"/>
      <w:bookmarkStart w:id="598" w:name="_Toc536483776"/>
      <w:bookmarkStart w:id="599" w:name="_Toc536555425"/>
      <w:bookmarkStart w:id="600"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6"/>
      <w:bookmarkEnd w:id="597"/>
      <w:bookmarkEnd w:id="598"/>
      <w:bookmarkEnd w:id="599"/>
      <w:bookmarkEnd w:id="600"/>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8019CF">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pPr>
      <w:r w:rsidRPr="00B81546">
        <w:t>Инструкции по заполнению:</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p>
    <w:p w:rsidR="00B81546" w:rsidRPr="00B81546" w:rsidRDefault="00B81546" w:rsidP="00B81546">
      <w:r w:rsidRPr="00B81546">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254AB" w:rsidRPr="00B81546" w:rsidRDefault="00B254AB" w:rsidP="00B254AB">
      <w:pPr>
        <w:keepNext/>
        <w:pageBreakBefore/>
        <w:spacing w:after="0"/>
        <w:ind w:left="567"/>
        <w:jc w:val="center"/>
        <w:outlineLvl w:val="1"/>
        <w:rPr>
          <w:b/>
          <w:bCs/>
          <w:caps/>
        </w:rPr>
      </w:pPr>
      <w:bookmarkStart w:id="601" w:name="_Toc536483779"/>
      <w:bookmarkStart w:id="602" w:name="_Toc536555428"/>
      <w:bookmarkStart w:id="603" w:name="_Toc5626448"/>
      <w:r w:rsidRPr="00B81546">
        <w:rPr>
          <w:b/>
          <w:bCs/>
          <w:caps/>
        </w:rPr>
        <w:t xml:space="preserve">ФОРМА 11. </w:t>
      </w:r>
      <w:bookmarkEnd w:id="601"/>
      <w:bookmarkEnd w:id="602"/>
      <w:bookmarkEnd w:id="603"/>
      <w:r w:rsidRPr="00B81546">
        <w:rPr>
          <w:b/>
          <w:bCs/>
          <w:caps/>
        </w:rPr>
        <w:t>Справка о кадровых ресурсах</w:t>
      </w:r>
    </w:p>
    <w:p w:rsidR="00B81546" w:rsidRPr="00B81546" w:rsidRDefault="00B254AB" w:rsidP="00B254AB">
      <w:pPr>
        <w:keepNext/>
        <w:tabs>
          <w:tab w:val="num" w:pos="1134"/>
        </w:tabs>
        <w:suppressAutoHyphens/>
        <w:jc w:val="center"/>
        <w:outlineLvl w:val="1"/>
        <w:rPr>
          <w:b/>
        </w:rP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616B4A">
      <w:pPr>
        <w:widowControl w:val="0"/>
        <w:autoSpaceDE w:val="0"/>
        <w:autoSpaceDN w:val="0"/>
        <w:adjustRightInd w:val="0"/>
        <w:rPr>
          <w:bCs/>
          <w:i/>
        </w:rPr>
      </w:pPr>
    </w:p>
    <w:p w:rsidR="00B81546" w:rsidRPr="00B81546" w:rsidRDefault="00B81546" w:rsidP="00B81546">
      <w:pPr>
        <w:ind w:firstLine="567"/>
        <w:rPr>
          <w:bCs/>
        </w:rPr>
      </w:pPr>
    </w:p>
    <w:p w:rsidR="00B254AB" w:rsidRPr="00B81546" w:rsidRDefault="00B254AB" w:rsidP="00B254AB">
      <w:pPr>
        <w:keepNext/>
        <w:tabs>
          <w:tab w:val="num" w:pos="1134"/>
        </w:tabs>
        <w:suppressAutoHyphens/>
        <w:jc w:val="center"/>
        <w:outlineLvl w:val="1"/>
        <w:rPr>
          <w:b/>
        </w:rPr>
      </w:pPr>
      <w:bookmarkStart w:id="604" w:name="_Toc536483778"/>
      <w:bookmarkStart w:id="605" w:name="_Toc536555427"/>
      <w:bookmarkStart w:id="606" w:name="_Toc5626447"/>
      <w:r w:rsidRPr="00B81546">
        <w:rPr>
          <w:b/>
        </w:rPr>
        <w:t>Справка о кадровых ресурсах</w:t>
      </w:r>
      <w:bookmarkEnd w:id="604"/>
      <w:bookmarkEnd w:id="605"/>
      <w:bookmarkEnd w:id="606"/>
    </w:p>
    <w:p w:rsidR="00B254AB" w:rsidRPr="00B81546" w:rsidRDefault="00B254AB" w:rsidP="00B254AB">
      <w:pPr>
        <w:widowControl w:val="0"/>
        <w:autoSpaceDE w:val="0"/>
        <w:autoSpaceDN w:val="0"/>
        <w:adjustRightInd w:val="0"/>
        <w:jc w:val="center"/>
        <w:rPr>
          <w:b/>
        </w:rPr>
      </w:pPr>
    </w:p>
    <w:p w:rsidR="00B254AB" w:rsidRPr="00B81546" w:rsidRDefault="00B254AB" w:rsidP="00B254AB">
      <w:pPr>
        <w:tabs>
          <w:tab w:val="left" w:pos="1080"/>
        </w:tabs>
        <w:ind w:firstLine="540"/>
        <w:rPr>
          <w:b/>
        </w:rPr>
      </w:pPr>
      <w:r w:rsidRPr="00B81546">
        <w:rPr>
          <w:b/>
        </w:rPr>
        <w:t xml:space="preserve">Способ и наименование закупки______________________________________ </w:t>
      </w:r>
    </w:p>
    <w:p w:rsidR="00B254AB" w:rsidRPr="00B81546" w:rsidRDefault="00B254AB" w:rsidP="00B254AB">
      <w:pPr>
        <w:tabs>
          <w:tab w:val="left" w:pos="1080"/>
        </w:tabs>
        <w:ind w:firstLine="540"/>
        <w:rPr>
          <w:b/>
        </w:rPr>
      </w:pPr>
    </w:p>
    <w:p w:rsidR="00B254AB" w:rsidRPr="00B81546" w:rsidRDefault="00B254AB" w:rsidP="00B254AB">
      <w:pPr>
        <w:tabs>
          <w:tab w:val="left" w:pos="1080"/>
        </w:tabs>
        <w:ind w:firstLine="540"/>
        <w:rPr>
          <w:b/>
        </w:rPr>
      </w:pPr>
      <w:r w:rsidRPr="00B81546">
        <w:rPr>
          <w:b/>
        </w:rPr>
        <w:t xml:space="preserve">Участник закупки (генподрядчик): ________________________________ </w:t>
      </w:r>
    </w:p>
    <w:p w:rsidR="00B254AB" w:rsidRPr="00B81546" w:rsidRDefault="00B254AB" w:rsidP="00B254AB">
      <w:pPr>
        <w:tabs>
          <w:tab w:val="left" w:pos="1080"/>
        </w:tabs>
        <w:ind w:firstLine="540"/>
      </w:pPr>
      <w:r w:rsidRPr="00B81546">
        <w:t xml:space="preserve">Субподрядчики (члены коллективного участника): </w:t>
      </w:r>
    </w:p>
    <w:p w:rsidR="00B254AB" w:rsidRPr="00B81546" w:rsidRDefault="00B254AB" w:rsidP="00B254AB">
      <w:pPr>
        <w:tabs>
          <w:tab w:val="left" w:pos="1080"/>
        </w:tabs>
        <w:ind w:firstLine="540"/>
      </w:pPr>
      <w:r w:rsidRPr="00B81546">
        <w:t>1. ________________________________________________________</w:t>
      </w:r>
    </w:p>
    <w:p w:rsidR="00B254AB" w:rsidRPr="00B81546" w:rsidRDefault="00B254AB" w:rsidP="00B254AB">
      <w:pPr>
        <w:tabs>
          <w:tab w:val="left" w:pos="1080"/>
        </w:tabs>
        <w:ind w:firstLine="540"/>
      </w:pPr>
      <w:r w:rsidRPr="00B81546">
        <w:t xml:space="preserve">2. ________________________________________________________ </w:t>
      </w:r>
    </w:p>
    <w:p w:rsidR="00B254AB" w:rsidRPr="00B81546" w:rsidRDefault="00B254AB" w:rsidP="00B254AB">
      <w:pPr>
        <w:tabs>
          <w:tab w:val="left" w:pos="1080"/>
        </w:tabs>
        <w:ind w:firstLine="540"/>
      </w:pPr>
      <w:r w:rsidRPr="00B81546">
        <w:t>…</w:t>
      </w:r>
    </w:p>
    <w:p w:rsidR="00B254AB" w:rsidRPr="00B81546" w:rsidRDefault="00B254AB" w:rsidP="00B254AB">
      <w:pPr>
        <w:tabs>
          <w:tab w:val="left" w:pos="1080"/>
        </w:tabs>
        <w:ind w:firstLine="540"/>
      </w:pPr>
    </w:p>
    <w:p w:rsidR="00B254AB" w:rsidRPr="00B81546" w:rsidRDefault="00B254AB" w:rsidP="00B254AB">
      <w:pPr>
        <w:tabs>
          <w:tab w:val="left" w:pos="1080"/>
        </w:tabs>
        <w:rPr>
          <w:b/>
        </w:rPr>
      </w:pPr>
      <w:r w:rsidRPr="00B81546">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B254AB" w:rsidRPr="00B81546" w:rsidTr="001270AE">
        <w:trPr>
          <w:tblHeader/>
        </w:trPr>
        <w:tc>
          <w:tcPr>
            <w:tcW w:w="1060" w:type="pct"/>
            <w:vMerge w:val="restart"/>
            <w:vAlign w:val="center"/>
          </w:tcPr>
          <w:p w:rsidR="00B254AB" w:rsidRPr="00B81546" w:rsidRDefault="00B254AB" w:rsidP="001270AE">
            <w:pPr>
              <w:tabs>
                <w:tab w:val="left" w:pos="1080"/>
              </w:tabs>
              <w:ind w:firstLine="33"/>
              <w:rPr>
                <w:sz w:val="20"/>
                <w:szCs w:val="20"/>
              </w:rPr>
            </w:pPr>
            <w:r w:rsidRPr="00B81546">
              <w:rPr>
                <w:sz w:val="20"/>
                <w:szCs w:val="20"/>
              </w:rPr>
              <w:t>Штатный персонал</w:t>
            </w:r>
          </w:p>
        </w:tc>
        <w:tc>
          <w:tcPr>
            <w:tcW w:w="1359" w:type="pct"/>
            <w:gridSpan w:val="2"/>
            <w:vAlign w:val="center"/>
          </w:tcPr>
          <w:p w:rsidR="00B254AB" w:rsidRPr="00B81546" w:rsidRDefault="00B254AB" w:rsidP="001270AE">
            <w:pPr>
              <w:tabs>
                <w:tab w:val="left" w:pos="1080"/>
              </w:tabs>
              <w:ind w:firstLine="33"/>
              <w:rPr>
                <w:sz w:val="20"/>
                <w:szCs w:val="20"/>
              </w:rPr>
            </w:pPr>
            <w:r w:rsidRPr="00B81546">
              <w:rPr>
                <w:sz w:val="20"/>
                <w:szCs w:val="20"/>
              </w:rPr>
              <w:t>Генподрядчик</w:t>
            </w:r>
          </w:p>
        </w:tc>
        <w:tc>
          <w:tcPr>
            <w:tcW w:w="1299" w:type="pct"/>
            <w:gridSpan w:val="2"/>
            <w:vAlign w:val="center"/>
          </w:tcPr>
          <w:p w:rsidR="00B254AB" w:rsidRPr="00B81546" w:rsidRDefault="00B254AB" w:rsidP="001270AE">
            <w:pPr>
              <w:tabs>
                <w:tab w:val="left" w:pos="1080"/>
              </w:tabs>
              <w:ind w:firstLine="33"/>
              <w:rPr>
                <w:sz w:val="20"/>
                <w:szCs w:val="20"/>
              </w:rPr>
            </w:pPr>
            <w:r w:rsidRPr="00B81546">
              <w:rPr>
                <w:sz w:val="20"/>
                <w:szCs w:val="20"/>
              </w:rPr>
              <w:t>Субподрядчик (член коллективного участника) 1</w:t>
            </w:r>
          </w:p>
        </w:tc>
        <w:tc>
          <w:tcPr>
            <w:tcW w:w="1282" w:type="pct"/>
            <w:gridSpan w:val="2"/>
            <w:vAlign w:val="center"/>
          </w:tcPr>
          <w:p w:rsidR="00B254AB" w:rsidRPr="00B81546" w:rsidRDefault="00B254AB" w:rsidP="001270AE">
            <w:pPr>
              <w:tabs>
                <w:tab w:val="left" w:pos="1080"/>
              </w:tabs>
              <w:ind w:firstLine="33"/>
              <w:rPr>
                <w:sz w:val="20"/>
                <w:szCs w:val="20"/>
              </w:rPr>
            </w:pPr>
            <w:r w:rsidRPr="00B81546">
              <w:rPr>
                <w:sz w:val="20"/>
                <w:szCs w:val="20"/>
              </w:rPr>
              <w:t>Субподрядчик (член коллективного участника) 2</w:t>
            </w:r>
          </w:p>
        </w:tc>
      </w:tr>
      <w:tr w:rsidR="00B254AB" w:rsidRPr="00B81546" w:rsidTr="001270AE">
        <w:trPr>
          <w:trHeight w:val="340"/>
          <w:tblHeader/>
        </w:trPr>
        <w:tc>
          <w:tcPr>
            <w:tcW w:w="1060" w:type="pct"/>
            <w:vMerge/>
            <w:vAlign w:val="center"/>
          </w:tcPr>
          <w:p w:rsidR="00B254AB" w:rsidRPr="00B81546" w:rsidRDefault="00B254AB" w:rsidP="001270AE">
            <w:pPr>
              <w:tabs>
                <w:tab w:val="left" w:pos="1080"/>
              </w:tabs>
              <w:ind w:firstLine="33"/>
              <w:rPr>
                <w:sz w:val="20"/>
                <w:szCs w:val="20"/>
              </w:rPr>
            </w:pPr>
          </w:p>
        </w:tc>
        <w:tc>
          <w:tcPr>
            <w:tcW w:w="697" w:type="pct"/>
            <w:vAlign w:val="center"/>
          </w:tcPr>
          <w:p w:rsidR="00B254AB" w:rsidRPr="00B81546" w:rsidRDefault="00B254AB" w:rsidP="001270AE">
            <w:pPr>
              <w:tabs>
                <w:tab w:val="left" w:pos="1080"/>
              </w:tabs>
              <w:ind w:firstLine="33"/>
              <w:rPr>
                <w:sz w:val="20"/>
                <w:szCs w:val="20"/>
              </w:rPr>
            </w:pPr>
            <w:r w:rsidRPr="00B81546">
              <w:rPr>
                <w:sz w:val="20"/>
                <w:szCs w:val="20"/>
              </w:rPr>
              <w:t>Общая численность</w:t>
            </w:r>
          </w:p>
        </w:tc>
        <w:tc>
          <w:tcPr>
            <w:tcW w:w="662" w:type="pct"/>
          </w:tcPr>
          <w:p w:rsidR="00B254AB" w:rsidRPr="00B81546" w:rsidRDefault="00B254AB" w:rsidP="001270AE">
            <w:pPr>
              <w:tabs>
                <w:tab w:val="left" w:pos="1080"/>
              </w:tabs>
              <w:ind w:firstLine="33"/>
              <w:rPr>
                <w:sz w:val="20"/>
                <w:szCs w:val="20"/>
              </w:rPr>
            </w:pPr>
            <w:r w:rsidRPr="00B81546">
              <w:rPr>
                <w:sz w:val="20"/>
                <w:szCs w:val="20"/>
              </w:rPr>
              <w:t>В т.ч. для работ по данному договору</w:t>
            </w:r>
          </w:p>
        </w:tc>
        <w:tc>
          <w:tcPr>
            <w:tcW w:w="640" w:type="pct"/>
            <w:vAlign w:val="center"/>
          </w:tcPr>
          <w:p w:rsidR="00B254AB" w:rsidRPr="00B81546" w:rsidRDefault="00B254AB" w:rsidP="001270AE">
            <w:pPr>
              <w:tabs>
                <w:tab w:val="left" w:pos="1080"/>
              </w:tabs>
              <w:ind w:firstLine="33"/>
              <w:rPr>
                <w:sz w:val="20"/>
                <w:szCs w:val="20"/>
              </w:rPr>
            </w:pPr>
            <w:r w:rsidRPr="00B81546">
              <w:rPr>
                <w:sz w:val="20"/>
                <w:szCs w:val="20"/>
              </w:rPr>
              <w:t>Общая численность</w:t>
            </w:r>
          </w:p>
        </w:tc>
        <w:tc>
          <w:tcPr>
            <w:tcW w:w="659" w:type="pct"/>
          </w:tcPr>
          <w:p w:rsidR="00B254AB" w:rsidRPr="00B81546" w:rsidRDefault="00B254AB" w:rsidP="001270AE">
            <w:pPr>
              <w:tabs>
                <w:tab w:val="left" w:pos="1080"/>
              </w:tabs>
              <w:ind w:firstLine="33"/>
              <w:rPr>
                <w:sz w:val="20"/>
                <w:szCs w:val="20"/>
              </w:rPr>
            </w:pPr>
            <w:r w:rsidRPr="00B81546">
              <w:rPr>
                <w:sz w:val="20"/>
                <w:szCs w:val="20"/>
              </w:rPr>
              <w:t>В т.ч. для работ по данному договору</w:t>
            </w:r>
          </w:p>
        </w:tc>
        <w:tc>
          <w:tcPr>
            <w:tcW w:w="641" w:type="pct"/>
            <w:vAlign w:val="center"/>
          </w:tcPr>
          <w:p w:rsidR="00B254AB" w:rsidRPr="00B81546" w:rsidRDefault="00B254AB" w:rsidP="001270AE">
            <w:pPr>
              <w:tabs>
                <w:tab w:val="left" w:pos="1080"/>
              </w:tabs>
              <w:ind w:firstLine="33"/>
              <w:rPr>
                <w:sz w:val="20"/>
                <w:szCs w:val="20"/>
              </w:rPr>
            </w:pPr>
            <w:r w:rsidRPr="00B81546">
              <w:rPr>
                <w:sz w:val="20"/>
                <w:szCs w:val="20"/>
              </w:rPr>
              <w:t>Общая численность</w:t>
            </w:r>
          </w:p>
        </w:tc>
        <w:tc>
          <w:tcPr>
            <w:tcW w:w="641" w:type="pct"/>
          </w:tcPr>
          <w:p w:rsidR="00B254AB" w:rsidRPr="00B81546" w:rsidRDefault="00B254AB" w:rsidP="001270AE">
            <w:pPr>
              <w:tabs>
                <w:tab w:val="left" w:pos="1080"/>
              </w:tabs>
              <w:ind w:firstLine="33"/>
              <w:rPr>
                <w:sz w:val="20"/>
                <w:szCs w:val="20"/>
              </w:rPr>
            </w:pPr>
            <w:r w:rsidRPr="00B81546">
              <w:rPr>
                <w:sz w:val="20"/>
                <w:szCs w:val="20"/>
              </w:rPr>
              <w:t>В т.ч. для работ по данному договору</w:t>
            </w: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Руководящий,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Инженерно-технический,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Рабочие и специалисты,  в т.ч.:</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Рабочие строительных специальностей 3- 6 разрядов,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Электромонтажники-линейщики,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Электромонтажники основного электротехнического оборудования,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Электромонтажники оборудования вторичных коммутаций, в т.ч. релейщики и т.п.,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Наладчики, инженеры-наладчики, чел</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Прочие специальности</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r w:rsidR="00B254AB" w:rsidRPr="00B81546" w:rsidTr="001270AE">
        <w:trPr>
          <w:trHeight w:val="340"/>
        </w:trPr>
        <w:tc>
          <w:tcPr>
            <w:tcW w:w="1060" w:type="pct"/>
            <w:vAlign w:val="center"/>
          </w:tcPr>
          <w:p w:rsidR="00B254AB" w:rsidRPr="00B81546" w:rsidRDefault="00B254AB" w:rsidP="001270AE">
            <w:pPr>
              <w:tabs>
                <w:tab w:val="left" w:pos="1080"/>
              </w:tabs>
              <w:ind w:firstLine="33"/>
              <w:rPr>
                <w:sz w:val="20"/>
                <w:szCs w:val="20"/>
              </w:rPr>
            </w:pPr>
            <w:r w:rsidRPr="00B81546">
              <w:rPr>
                <w:sz w:val="20"/>
                <w:szCs w:val="20"/>
              </w:rPr>
              <w:t>ИТОГО:</w:t>
            </w:r>
          </w:p>
        </w:tc>
        <w:tc>
          <w:tcPr>
            <w:tcW w:w="697" w:type="pct"/>
            <w:vAlign w:val="center"/>
          </w:tcPr>
          <w:p w:rsidR="00B254AB" w:rsidRPr="00B81546" w:rsidRDefault="00B254AB" w:rsidP="001270AE">
            <w:pPr>
              <w:tabs>
                <w:tab w:val="left" w:pos="1080"/>
              </w:tabs>
              <w:ind w:firstLine="33"/>
              <w:rPr>
                <w:sz w:val="20"/>
                <w:szCs w:val="20"/>
              </w:rPr>
            </w:pPr>
          </w:p>
        </w:tc>
        <w:tc>
          <w:tcPr>
            <w:tcW w:w="662" w:type="pct"/>
          </w:tcPr>
          <w:p w:rsidR="00B254AB" w:rsidRPr="00B81546" w:rsidRDefault="00B254AB" w:rsidP="001270AE">
            <w:pPr>
              <w:tabs>
                <w:tab w:val="left" w:pos="1080"/>
              </w:tabs>
              <w:ind w:firstLine="33"/>
              <w:rPr>
                <w:sz w:val="20"/>
                <w:szCs w:val="20"/>
              </w:rPr>
            </w:pPr>
          </w:p>
        </w:tc>
        <w:tc>
          <w:tcPr>
            <w:tcW w:w="640" w:type="pct"/>
            <w:vAlign w:val="center"/>
          </w:tcPr>
          <w:p w:rsidR="00B254AB" w:rsidRPr="00B81546" w:rsidRDefault="00B254AB" w:rsidP="001270AE">
            <w:pPr>
              <w:tabs>
                <w:tab w:val="left" w:pos="1080"/>
              </w:tabs>
              <w:ind w:firstLine="33"/>
              <w:rPr>
                <w:sz w:val="20"/>
                <w:szCs w:val="20"/>
              </w:rPr>
            </w:pPr>
          </w:p>
        </w:tc>
        <w:tc>
          <w:tcPr>
            <w:tcW w:w="659" w:type="pct"/>
          </w:tcPr>
          <w:p w:rsidR="00B254AB" w:rsidRPr="00B81546" w:rsidRDefault="00B254AB" w:rsidP="001270AE">
            <w:pPr>
              <w:tabs>
                <w:tab w:val="left" w:pos="1080"/>
              </w:tabs>
              <w:ind w:firstLine="33"/>
              <w:rPr>
                <w:sz w:val="20"/>
                <w:szCs w:val="20"/>
              </w:rPr>
            </w:pPr>
          </w:p>
        </w:tc>
        <w:tc>
          <w:tcPr>
            <w:tcW w:w="641" w:type="pct"/>
            <w:vAlign w:val="center"/>
          </w:tcPr>
          <w:p w:rsidR="00B254AB" w:rsidRPr="00B81546" w:rsidRDefault="00B254AB" w:rsidP="001270AE">
            <w:pPr>
              <w:tabs>
                <w:tab w:val="left" w:pos="1080"/>
              </w:tabs>
              <w:ind w:firstLine="33"/>
              <w:rPr>
                <w:sz w:val="20"/>
                <w:szCs w:val="20"/>
              </w:rPr>
            </w:pPr>
          </w:p>
        </w:tc>
        <w:tc>
          <w:tcPr>
            <w:tcW w:w="641" w:type="pct"/>
          </w:tcPr>
          <w:p w:rsidR="00B254AB" w:rsidRPr="00B81546" w:rsidRDefault="00B254AB" w:rsidP="001270AE">
            <w:pPr>
              <w:tabs>
                <w:tab w:val="left" w:pos="1080"/>
              </w:tabs>
              <w:ind w:firstLine="33"/>
              <w:rPr>
                <w:sz w:val="20"/>
                <w:szCs w:val="20"/>
              </w:rPr>
            </w:pPr>
          </w:p>
        </w:tc>
      </w:tr>
    </w:tbl>
    <w:p w:rsidR="00B254AB" w:rsidRPr="00B81546" w:rsidRDefault="00B254AB" w:rsidP="00B254AB">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254AB" w:rsidRPr="00B81546" w:rsidRDefault="00B254AB" w:rsidP="00B254AB">
      <w:pPr>
        <w:tabs>
          <w:tab w:val="left" w:pos="1080"/>
        </w:tabs>
        <w:ind w:firstLine="540"/>
        <w:rPr>
          <w:sz w:val="20"/>
          <w:szCs w:val="20"/>
        </w:rPr>
      </w:pPr>
    </w:p>
    <w:p w:rsidR="00B254AB" w:rsidRPr="00B81546" w:rsidRDefault="00B254AB" w:rsidP="00B254AB">
      <w:pPr>
        <w:tabs>
          <w:tab w:val="left" w:pos="1080"/>
        </w:tabs>
        <w:rPr>
          <w:b/>
        </w:rPr>
      </w:pPr>
      <w:r w:rsidRPr="00B81546">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B254AB" w:rsidRPr="00B81546" w:rsidTr="001270AE">
        <w:trPr>
          <w:trHeight w:val="551"/>
          <w:tblHeader/>
        </w:trPr>
        <w:tc>
          <w:tcPr>
            <w:tcW w:w="227" w:type="pct"/>
            <w:vAlign w:val="center"/>
          </w:tcPr>
          <w:p w:rsidR="00B254AB" w:rsidRPr="00B81546" w:rsidRDefault="00B254AB" w:rsidP="001270AE">
            <w:pPr>
              <w:tabs>
                <w:tab w:val="left" w:pos="1080"/>
              </w:tabs>
              <w:ind w:firstLine="33"/>
              <w:rPr>
                <w:sz w:val="20"/>
                <w:szCs w:val="20"/>
              </w:rPr>
            </w:pPr>
            <w:r w:rsidRPr="00B81546">
              <w:rPr>
                <w:sz w:val="20"/>
                <w:szCs w:val="20"/>
              </w:rPr>
              <w:t>№</w:t>
            </w:r>
          </w:p>
        </w:tc>
        <w:tc>
          <w:tcPr>
            <w:tcW w:w="1182" w:type="pct"/>
            <w:vAlign w:val="center"/>
          </w:tcPr>
          <w:p w:rsidR="00B254AB" w:rsidRPr="00B81546" w:rsidRDefault="00B254AB" w:rsidP="001270AE">
            <w:pPr>
              <w:tabs>
                <w:tab w:val="left" w:pos="1080"/>
              </w:tabs>
              <w:ind w:firstLine="33"/>
              <w:rPr>
                <w:sz w:val="20"/>
                <w:szCs w:val="20"/>
              </w:rPr>
            </w:pPr>
            <w:r w:rsidRPr="00B81546">
              <w:rPr>
                <w:sz w:val="20"/>
                <w:szCs w:val="20"/>
              </w:rPr>
              <w:t>Работы</w:t>
            </w:r>
          </w:p>
        </w:tc>
        <w:tc>
          <w:tcPr>
            <w:tcW w:w="789" w:type="pct"/>
            <w:vAlign w:val="center"/>
          </w:tcPr>
          <w:p w:rsidR="00B254AB" w:rsidRPr="00B81546" w:rsidRDefault="00B254AB" w:rsidP="001270AE">
            <w:pPr>
              <w:tabs>
                <w:tab w:val="left" w:pos="1080"/>
              </w:tabs>
              <w:ind w:firstLine="33"/>
              <w:rPr>
                <w:sz w:val="20"/>
                <w:szCs w:val="20"/>
              </w:rPr>
            </w:pPr>
            <w:r w:rsidRPr="00B81546">
              <w:rPr>
                <w:sz w:val="20"/>
                <w:szCs w:val="20"/>
              </w:rPr>
              <w:t>Персонал, (специальность, разряд)</w:t>
            </w:r>
          </w:p>
        </w:tc>
        <w:tc>
          <w:tcPr>
            <w:tcW w:w="541" w:type="pct"/>
            <w:vAlign w:val="center"/>
          </w:tcPr>
          <w:p w:rsidR="00B254AB" w:rsidRPr="00B81546" w:rsidRDefault="00B254AB" w:rsidP="001270AE">
            <w:pPr>
              <w:tabs>
                <w:tab w:val="left" w:pos="1080"/>
              </w:tabs>
              <w:ind w:firstLine="33"/>
              <w:rPr>
                <w:sz w:val="20"/>
                <w:szCs w:val="20"/>
              </w:rPr>
            </w:pPr>
            <w:r w:rsidRPr="00B81546">
              <w:rPr>
                <w:sz w:val="20"/>
                <w:szCs w:val="20"/>
              </w:rPr>
              <w:t>Кол-во, чел.</w:t>
            </w:r>
          </w:p>
        </w:tc>
        <w:tc>
          <w:tcPr>
            <w:tcW w:w="1058" w:type="pct"/>
            <w:vAlign w:val="center"/>
          </w:tcPr>
          <w:p w:rsidR="00B254AB" w:rsidRPr="00B81546" w:rsidRDefault="00B254AB" w:rsidP="001270AE">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c>
          <w:tcPr>
            <w:tcW w:w="1204" w:type="pct"/>
            <w:vAlign w:val="center"/>
          </w:tcPr>
          <w:p w:rsidR="00B254AB" w:rsidRPr="00B81546" w:rsidRDefault="00B254AB" w:rsidP="001270AE">
            <w:pPr>
              <w:tabs>
                <w:tab w:val="left" w:pos="1080"/>
              </w:tabs>
              <w:ind w:firstLine="33"/>
              <w:rPr>
                <w:sz w:val="20"/>
                <w:szCs w:val="20"/>
              </w:rPr>
            </w:pPr>
            <w:r w:rsidRPr="00B81546">
              <w:rPr>
                <w:sz w:val="20"/>
                <w:szCs w:val="20"/>
              </w:rPr>
              <w:t>Примечания</w:t>
            </w:r>
          </w:p>
        </w:tc>
      </w:tr>
      <w:tr w:rsidR="00B254AB" w:rsidRPr="00B81546" w:rsidTr="001270AE">
        <w:trPr>
          <w:trHeight w:val="227"/>
        </w:trPr>
        <w:tc>
          <w:tcPr>
            <w:tcW w:w="5000" w:type="pct"/>
            <w:gridSpan w:val="6"/>
            <w:vAlign w:val="center"/>
          </w:tcPr>
          <w:p w:rsidR="00B254AB" w:rsidRPr="00B81546" w:rsidRDefault="00B254AB" w:rsidP="001270AE">
            <w:pPr>
              <w:tabs>
                <w:tab w:val="left" w:pos="1080"/>
              </w:tabs>
              <w:ind w:firstLine="33"/>
              <w:rPr>
                <w:sz w:val="20"/>
                <w:szCs w:val="20"/>
              </w:rPr>
            </w:pPr>
            <w:r w:rsidRPr="00B81546">
              <w:rPr>
                <w:sz w:val="20"/>
                <w:szCs w:val="20"/>
              </w:rPr>
              <w:t>Глава 1. Подготовительные работы</w:t>
            </w: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5000" w:type="pct"/>
            <w:gridSpan w:val="6"/>
            <w:vAlign w:val="center"/>
          </w:tcPr>
          <w:p w:rsidR="00B254AB" w:rsidRPr="00B81546" w:rsidRDefault="00B254AB" w:rsidP="001270AE">
            <w:pPr>
              <w:tabs>
                <w:tab w:val="left" w:pos="1080"/>
              </w:tabs>
              <w:ind w:firstLine="33"/>
              <w:rPr>
                <w:sz w:val="20"/>
                <w:szCs w:val="20"/>
              </w:rPr>
            </w:pPr>
            <w:r w:rsidRPr="00B81546">
              <w:rPr>
                <w:sz w:val="20"/>
                <w:szCs w:val="20"/>
              </w:rPr>
              <w:t>Глава 2. Основные объекты строительства.</w:t>
            </w: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r w:rsidRPr="00B81546">
              <w:rPr>
                <w:sz w:val="20"/>
                <w:szCs w:val="20"/>
              </w:rPr>
              <w:t>1.</w:t>
            </w: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r w:rsidRPr="00B81546">
              <w:rPr>
                <w:sz w:val="20"/>
                <w:szCs w:val="20"/>
              </w:rPr>
              <w:t>2.</w:t>
            </w: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5000" w:type="pct"/>
            <w:gridSpan w:val="6"/>
            <w:vAlign w:val="center"/>
          </w:tcPr>
          <w:p w:rsidR="00B254AB" w:rsidRPr="00B81546" w:rsidRDefault="00B254AB" w:rsidP="001270AE">
            <w:pPr>
              <w:tabs>
                <w:tab w:val="left" w:pos="1080"/>
              </w:tabs>
              <w:ind w:firstLine="33"/>
              <w:rPr>
                <w:sz w:val="20"/>
                <w:szCs w:val="20"/>
              </w:rPr>
            </w:pPr>
            <w:r w:rsidRPr="00B81546">
              <w:rPr>
                <w:sz w:val="20"/>
                <w:szCs w:val="20"/>
              </w:rPr>
              <w:t>Глава …</w:t>
            </w: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27" w:type="pct"/>
            <w:vAlign w:val="center"/>
          </w:tcPr>
          <w:p w:rsidR="00B254AB" w:rsidRPr="00B81546" w:rsidRDefault="00B254AB" w:rsidP="001270AE">
            <w:pPr>
              <w:tabs>
                <w:tab w:val="left" w:pos="1080"/>
              </w:tabs>
              <w:ind w:firstLine="33"/>
              <w:rPr>
                <w:sz w:val="20"/>
                <w:szCs w:val="20"/>
              </w:rPr>
            </w:pPr>
          </w:p>
        </w:tc>
        <w:tc>
          <w:tcPr>
            <w:tcW w:w="1182" w:type="pct"/>
            <w:vAlign w:val="center"/>
          </w:tcPr>
          <w:p w:rsidR="00B254AB" w:rsidRPr="00B81546" w:rsidRDefault="00B254AB" w:rsidP="001270AE">
            <w:pPr>
              <w:tabs>
                <w:tab w:val="left" w:pos="1080"/>
              </w:tabs>
              <w:ind w:firstLine="33"/>
              <w:rPr>
                <w:sz w:val="20"/>
                <w:szCs w:val="20"/>
              </w:rPr>
            </w:pPr>
          </w:p>
        </w:tc>
        <w:tc>
          <w:tcPr>
            <w:tcW w:w="789" w:type="pct"/>
            <w:vAlign w:val="center"/>
          </w:tcPr>
          <w:p w:rsidR="00B254AB" w:rsidRPr="00B81546" w:rsidRDefault="00B254AB" w:rsidP="001270AE">
            <w:pPr>
              <w:tabs>
                <w:tab w:val="left" w:pos="1080"/>
              </w:tabs>
              <w:ind w:firstLine="33"/>
              <w:rPr>
                <w:sz w:val="20"/>
                <w:szCs w:val="20"/>
              </w:rPr>
            </w:pPr>
          </w:p>
        </w:tc>
        <w:tc>
          <w:tcPr>
            <w:tcW w:w="541" w:type="pct"/>
            <w:vAlign w:val="center"/>
          </w:tcPr>
          <w:p w:rsidR="00B254AB" w:rsidRPr="00B81546" w:rsidRDefault="00B254AB" w:rsidP="001270AE">
            <w:pPr>
              <w:tabs>
                <w:tab w:val="left" w:pos="1080"/>
              </w:tabs>
              <w:ind w:firstLine="33"/>
              <w:rPr>
                <w:sz w:val="20"/>
                <w:szCs w:val="20"/>
              </w:rPr>
            </w:pPr>
          </w:p>
        </w:tc>
        <w:tc>
          <w:tcPr>
            <w:tcW w:w="1058" w:type="pct"/>
            <w:vAlign w:val="center"/>
          </w:tcPr>
          <w:p w:rsidR="00B254AB" w:rsidRPr="00B81546" w:rsidRDefault="00B254AB" w:rsidP="001270AE">
            <w:pPr>
              <w:tabs>
                <w:tab w:val="left" w:pos="1080"/>
              </w:tabs>
              <w:ind w:firstLine="33"/>
              <w:rPr>
                <w:sz w:val="20"/>
                <w:szCs w:val="20"/>
              </w:rPr>
            </w:pPr>
          </w:p>
        </w:tc>
        <w:tc>
          <w:tcPr>
            <w:tcW w:w="1204" w:type="pct"/>
            <w:vAlign w:val="center"/>
          </w:tcPr>
          <w:p w:rsidR="00B254AB" w:rsidRPr="00B81546" w:rsidRDefault="00B254AB" w:rsidP="001270AE">
            <w:pPr>
              <w:tabs>
                <w:tab w:val="left" w:pos="1080"/>
              </w:tabs>
              <w:ind w:firstLine="33"/>
              <w:rPr>
                <w:sz w:val="20"/>
                <w:szCs w:val="20"/>
              </w:rPr>
            </w:pPr>
          </w:p>
        </w:tc>
      </w:tr>
    </w:tbl>
    <w:p w:rsidR="00B254AB" w:rsidRPr="00B81546" w:rsidRDefault="00B254AB" w:rsidP="00B254AB">
      <w:pPr>
        <w:widowControl w:val="0"/>
        <w:tabs>
          <w:tab w:val="left" w:pos="1080"/>
        </w:tabs>
        <w:ind w:firstLine="709"/>
        <w:rPr>
          <w:sz w:val="20"/>
          <w:szCs w:val="20"/>
        </w:rPr>
      </w:pPr>
      <w:r w:rsidRPr="00B81546">
        <w:rPr>
          <w:sz w:val="20"/>
          <w:szCs w:val="20"/>
        </w:rPr>
        <w:t xml:space="preserve">* В таблице 2 указываются сведения </w:t>
      </w:r>
      <w:r w:rsidRPr="00B81546">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B81546">
        <w:rPr>
          <w:sz w:val="20"/>
          <w:szCs w:val="20"/>
        </w:rPr>
        <w:t xml:space="preserve">. При этом в зависимости от типа объекта и необходимости привлечения персонала определенной специальности, в </w:t>
      </w:r>
      <w:r w:rsidRPr="00B81546">
        <w:rPr>
          <w:b/>
          <w:sz w:val="20"/>
          <w:szCs w:val="20"/>
        </w:rPr>
        <w:t>обязательном</w:t>
      </w:r>
      <w:r w:rsidRPr="00B81546">
        <w:rPr>
          <w:sz w:val="20"/>
          <w:szCs w:val="20"/>
        </w:rPr>
        <w:t xml:space="preserve"> порядке указываются сведения о наличии следующего персонала: </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Рабочие строительных специальностей 3- 6 разрядов;</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Электромонтажники-линейщики;</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основного электротехнического оборудования;</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оборудования вторичных коммутаций;</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Наладчики, инженеры-наладчики.</w:t>
      </w:r>
    </w:p>
    <w:p w:rsidR="00B254AB" w:rsidRPr="00B81546" w:rsidRDefault="00B254AB" w:rsidP="00B254AB">
      <w:pPr>
        <w:widowControl w:val="0"/>
        <w:tabs>
          <w:tab w:val="left" w:pos="1080"/>
        </w:tabs>
        <w:ind w:firstLine="709"/>
        <w:rPr>
          <w:sz w:val="20"/>
          <w:szCs w:val="20"/>
        </w:rPr>
      </w:pPr>
      <w:r w:rsidRPr="00B81546">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B254AB" w:rsidRPr="00B81546" w:rsidRDefault="00B254AB" w:rsidP="00B254AB">
      <w:pPr>
        <w:tabs>
          <w:tab w:val="left" w:pos="1080"/>
        </w:tabs>
        <w:ind w:firstLine="540"/>
        <w:rPr>
          <w:sz w:val="20"/>
          <w:szCs w:val="20"/>
        </w:rPr>
      </w:pPr>
    </w:p>
    <w:p w:rsidR="00B254AB" w:rsidRPr="00B81546" w:rsidRDefault="00B254AB" w:rsidP="00B254AB">
      <w:pPr>
        <w:tabs>
          <w:tab w:val="left" w:pos="1080"/>
        </w:tabs>
        <w:rPr>
          <w:b/>
        </w:rPr>
      </w:pPr>
      <w:r w:rsidRPr="00B81546">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B254AB" w:rsidRPr="00B81546" w:rsidTr="001270AE">
        <w:trPr>
          <w:trHeight w:val="551"/>
          <w:tblHeader/>
        </w:trPr>
        <w:tc>
          <w:tcPr>
            <w:tcW w:w="215" w:type="pct"/>
            <w:vAlign w:val="center"/>
          </w:tcPr>
          <w:p w:rsidR="00B254AB" w:rsidRPr="00B81546" w:rsidRDefault="00B254AB" w:rsidP="001270AE">
            <w:pPr>
              <w:tabs>
                <w:tab w:val="left" w:pos="1080"/>
              </w:tabs>
              <w:ind w:firstLine="33"/>
              <w:rPr>
                <w:sz w:val="20"/>
                <w:szCs w:val="20"/>
              </w:rPr>
            </w:pPr>
            <w:r w:rsidRPr="00B81546">
              <w:rPr>
                <w:sz w:val="20"/>
                <w:szCs w:val="20"/>
              </w:rPr>
              <w:t>№</w:t>
            </w:r>
          </w:p>
        </w:tc>
        <w:tc>
          <w:tcPr>
            <w:tcW w:w="1009" w:type="pct"/>
            <w:vAlign w:val="center"/>
          </w:tcPr>
          <w:p w:rsidR="00B254AB" w:rsidRPr="00B81546" w:rsidRDefault="00B254AB" w:rsidP="001270AE">
            <w:pPr>
              <w:tabs>
                <w:tab w:val="left" w:pos="1080"/>
              </w:tabs>
              <w:ind w:firstLine="33"/>
              <w:rPr>
                <w:sz w:val="20"/>
                <w:szCs w:val="20"/>
              </w:rPr>
            </w:pPr>
            <w:r w:rsidRPr="00B81546">
              <w:rPr>
                <w:sz w:val="20"/>
                <w:szCs w:val="20"/>
              </w:rPr>
              <w:t>Фамилия, имя, отчество специалиста</w:t>
            </w:r>
          </w:p>
        </w:tc>
        <w:tc>
          <w:tcPr>
            <w:tcW w:w="1224" w:type="pct"/>
            <w:vAlign w:val="center"/>
          </w:tcPr>
          <w:p w:rsidR="00B254AB" w:rsidRPr="00B81546" w:rsidRDefault="00B254AB" w:rsidP="001270AE">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254AB" w:rsidRPr="00B81546" w:rsidRDefault="00B254AB" w:rsidP="001270AE">
            <w:pPr>
              <w:tabs>
                <w:tab w:val="left" w:pos="1080"/>
              </w:tabs>
              <w:ind w:firstLine="33"/>
              <w:rPr>
                <w:sz w:val="20"/>
                <w:szCs w:val="20"/>
              </w:rPr>
            </w:pPr>
            <w:r w:rsidRPr="00B81546">
              <w:rPr>
                <w:sz w:val="20"/>
                <w:szCs w:val="20"/>
              </w:rPr>
              <w:t>Специальность, должность</w:t>
            </w:r>
          </w:p>
        </w:tc>
        <w:tc>
          <w:tcPr>
            <w:tcW w:w="891" w:type="pct"/>
            <w:vAlign w:val="center"/>
          </w:tcPr>
          <w:p w:rsidR="00B254AB" w:rsidRPr="00B81546" w:rsidRDefault="00B254AB" w:rsidP="001270AE">
            <w:pPr>
              <w:tabs>
                <w:tab w:val="left" w:pos="1080"/>
              </w:tabs>
              <w:ind w:firstLine="33"/>
              <w:rPr>
                <w:sz w:val="20"/>
                <w:szCs w:val="20"/>
              </w:rPr>
            </w:pPr>
            <w:r w:rsidRPr="00B81546">
              <w:rPr>
                <w:sz w:val="20"/>
                <w:szCs w:val="20"/>
              </w:rPr>
              <w:t>Стаж работы в данной или аналогичной должности, лет</w:t>
            </w:r>
          </w:p>
        </w:tc>
        <w:tc>
          <w:tcPr>
            <w:tcW w:w="972" w:type="pct"/>
            <w:vAlign w:val="center"/>
          </w:tcPr>
          <w:p w:rsidR="00B254AB" w:rsidRPr="00B81546" w:rsidRDefault="00B254AB" w:rsidP="001270AE">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254AB" w:rsidRPr="00B81546" w:rsidTr="001270AE">
        <w:trPr>
          <w:trHeight w:val="227"/>
        </w:trPr>
        <w:tc>
          <w:tcPr>
            <w:tcW w:w="215" w:type="pct"/>
            <w:vAlign w:val="center"/>
          </w:tcPr>
          <w:p w:rsidR="00B254AB" w:rsidRPr="00B81546" w:rsidRDefault="00B254AB" w:rsidP="001270AE">
            <w:pPr>
              <w:tabs>
                <w:tab w:val="left" w:pos="1080"/>
              </w:tabs>
              <w:ind w:firstLine="33"/>
              <w:rPr>
                <w:sz w:val="20"/>
                <w:szCs w:val="20"/>
              </w:rPr>
            </w:pPr>
          </w:p>
        </w:tc>
        <w:tc>
          <w:tcPr>
            <w:tcW w:w="1009" w:type="pct"/>
            <w:vAlign w:val="center"/>
          </w:tcPr>
          <w:p w:rsidR="00B254AB" w:rsidRPr="00B81546" w:rsidRDefault="00B254AB" w:rsidP="001270AE">
            <w:pPr>
              <w:tabs>
                <w:tab w:val="left" w:pos="1080"/>
              </w:tabs>
              <w:ind w:firstLine="33"/>
              <w:rPr>
                <w:sz w:val="20"/>
                <w:szCs w:val="20"/>
              </w:rPr>
            </w:pPr>
          </w:p>
        </w:tc>
        <w:tc>
          <w:tcPr>
            <w:tcW w:w="1224"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72"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15" w:type="pct"/>
            <w:vAlign w:val="center"/>
          </w:tcPr>
          <w:p w:rsidR="00B254AB" w:rsidRPr="00B81546" w:rsidRDefault="00B254AB" w:rsidP="001270AE">
            <w:pPr>
              <w:tabs>
                <w:tab w:val="left" w:pos="1080"/>
              </w:tabs>
              <w:ind w:firstLine="33"/>
              <w:rPr>
                <w:sz w:val="20"/>
                <w:szCs w:val="20"/>
              </w:rPr>
            </w:pPr>
          </w:p>
        </w:tc>
        <w:tc>
          <w:tcPr>
            <w:tcW w:w="1009" w:type="pct"/>
            <w:vAlign w:val="center"/>
          </w:tcPr>
          <w:p w:rsidR="00B254AB" w:rsidRPr="00B81546" w:rsidRDefault="00B254AB" w:rsidP="001270AE">
            <w:pPr>
              <w:tabs>
                <w:tab w:val="left" w:pos="1080"/>
              </w:tabs>
              <w:ind w:firstLine="33"/>
              <w:rPr>
                <w:sz w:val="20"/>
                <w:szCs w:val="20"/>
              </w:rPr>
            </w:pPr>
          </w:p>
        </w:tc>
        <w:tc>
          <w:tcPr>
            <w:tcW w:w="1224"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72"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15" w:type="pct"/>
            <w:vAlign w:val="center"/>
          </w:tcPr>
          <w:p w:rsidR="00B254AB" w:rsidRPr="00B81546" w:rsidRDefault="00B254AB" w:rsidP="001270AE">
            <w:pPr>
              <w:tabs>
                <w:tab w:val="left" w:pos="1080"/>
              </w:tabs>
              <w:ind w:firstLine="33"/>
              <w:rPr>
                <w:sz w:val="20"/>
                <w:szCs w:val="20"/>
              </w:rPr>
            </w:pPr>
          </w:p>
        </w:tc>
        <w:tc>
          <w:tcPr>
            <w:tcW w:w="1009" w:type="pct"/>
            <w:vAlign w:val="center"/>
          </w:tcPr>
          <w:p w:rsidR="00B254AB" w:rsidRPr="00B81546" w:rsidRDefault="00B254AB" w:rsidP="001270AE">
            <w:pPr>
              <w:tabs>
                <w:tab w:val="left" w:pos="1080"/>
              </w:tabs>
              <w:ind w:firstLine="33"/>
              <w:rPr>
                <w:sz w:val="20"/>
                <w:szCs w:val="20"/>
              </w:rPr>
            </w:pPr>
          </w:p>
        </w:tc>
        <w:tc>
          <w:tcPr>
            <w:tcW w:w="1224"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72"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15" w:type="pct"/>
            <w:vAlign w:val="center"/>
          </w:tcPr>
          <w:p w:rsidR="00B254AB" w:rsidRPr="00B81546" w:rsidRDefault="00B254AB" w:rsidP="001270AE">
            <w:pPr>
              <w:tabs>
                <w:tab w:val="left" w:pos="1080"/>
              </w:tabs>
              <w:ind w:firstLine="33"/>
              <w:rPr>
                <w:sz w:val="20"/>
                <w:szCs w:val="20"/>
              </w:rPr>
            </w:pPr>
          </w:p>
        </w:tc>
        <w:tc>
          <w:tcPr>
            <w:tcW w:w="1009" w:type="pct"/>
            <w:vAlign w:val="center"/>
          </w:tcPr>
          <w:p w:rsidR="00B254AB" w:rsidRPr="00B81546" w:rsidRDefault="00B254AB" w:rsidP="001270AE">
            <w:pPr>
              <w:tabs>
                <w:tab w:val="left" w:pos="1080"/>
              </w:tabs>
              <w:ind w:firstLine="33"/>
              <w:rPr>
                <w:sz w:val="20"/>
                <w:szCs w:val="20"/>
              </w:rPr>
            </w:pPr>
          </w:p>
        </w:tc>
        <w:tc>
          <w:tcPr>
            <w:tcW w:w="1224"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72" w:type="pct"/>
            <w:vAlign w:val="center"/>
          </w:tcPr>
          <w:p w:rsidR="00B254AB" w:rsidRPr="00B81546" w:rsidRDefault="00B254AB" w:rsidP="001270AE">
            <w:pPr>
              <w:tabs>
                <w:tab w:val="left" w:pos="1080"/>
              </w:tabs>
              <w:ind w:firstLine="33"/>
              <w:rPr>
                <w:sz w:val="20"/>
                <w:szCs w:val="20"/>
              </w:rPr>
            </w:pPr>
          </w:p>
        </w:tc>
      </w:tr>
    </w:tbl>
    <w:p w:rsidR="00B254AB" w:rsidRPr="00B81546" w:rsidRDefault="00B254AB" w:rsidP="00B254AB">
      <w:pPr>
        <w:tabs>
          <w:tab w:val="left" w:pos="1080"/>
        </w:tabs>
        <w:ind w:firstLine="540"/>
      </w:pPr>
    </w:p>
    <w:p w:rsidR="00B254AB" w:rsidRPr="00B81546" w:rsidRDefault="00B254AB" w:rsidP="00B254AB">
      <w:pPr>
        <w:tabs>
          <w:tab w:val="left" w:pos="1080"/>
        </w:tabs>
        <w:rPr>
          <w:b/>
        </w:rPr>
      </w:pPr>
      <w:r w:rsidRPr="00B81546">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B254AB" w:rsidRPr="00B81546" w:rsidTr="001270AE">
        <w:trPr>
          <w:trHeight w:val="551"/>
          <w:tblHeader/>
        </w:trPr>
        <w:tc>
          <w:tcPr>
            <w:tcW w:w="216" w:type="pct"/>
            <w:vAlign w:val="center"/>
          </w:tcPr>
          <w:p w:rsidR="00B254AB" w:rsidRPr="00B81546" w:rsidRDefault="00B254AB" w:rsidP="001270AE">
            <w:pPr>
              <w:tabs>
                <w:tab w:val="left" w:pos="1080"/>
              </w:tabs>
              <w:ind w:firstLine="33"/>
              <w:rPr>
                <w:sz w:val="20"/>
                <w:szCs w:val="20"/>
              </w:rPr>
            </w:pPr>
            <w:r w:rsidRPr="00B81546">
              <w:rPr>
                <w:sz w:val="20"/>
                <w:szCs w:val="20"/>
              </w:rPr>
              <w:t>№</w:t>
            </w:r>
          </w:p>
        </w:tc>
        <w:tc>
          <w:tcPr>
            <w:tcW w:w="1005" w:type="pct"/>
            <w:vAlign w:val="center"/>
          </w:tcPr>
          <w:p w:rsidR="00B254AB" w:rsidRPr="00B81546" w:rsidRDefault="00B254AB" w:rsidP="001270AE">
            <w:pPr>
              <w:tabs>
                <w:tab w:val="left" w:pos="1080"/>
              </w:tabs>
              <w:ind w:firstLine="33"/>
              <w:rPr>
                <w:sz w:val="20"/>
                <w:szCs w:val="20"/>
              </w:rPr>
            </w:pPr>
            <w:r w:rsidRPr="00B81546">
              <w:rPr>
                <w:sz w:val="20"/>
                <w:szCs w:val="20"/>
              </w:rPr>
              <w:t>Фамилия, имя, отчество специалиста</w:t>
            </w:r>
          </w:p>
        </w:tc>
        <w:tc>
          <w:tcPr>
            <w:tcW w:w="1231" w:type="pct"/>
            <w:vAlign w:val="center"/>
          </w:tcPr>
          <w:p w:rsidR="00B254AB" w:rsidRPr="00B81546" w:rsidRDefault="00B254AB" w:rsidP="001270AE">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254AB" w:rsidRPr="00B81546" w:rsidRDefault="00B254AB" w:rsidP="001270AE">
            <w:pPr>
              <w:tabs>
                <w:tab w:val="left" w:pos="1080"/>
              </w:tabs>
              <w:ind w:firstLine="33"/>
              <w:rPr>
                <w:sz w:val="20"/>
                <w:szCs w:val="20"/>
              </w:rPr>
            </w:pPr>
            <w:r w:rsidRPr="00B81546">
              <w:rPr>
                <w:sz w:val="20"/>
                <w:szCs w:val="20"/>
              </w:rPr>
              <w:t>Специальность, должность</w:t>
            </w:r>
          </w:p>
        </w:tc>
        <w:tc>
          <w:tcPr>
            <w:tcW w:w="891" w:type="pct"/>
            <w:vAlign w:val="center"/>
          </w:tcPr>
          <w:p w:rsidR="00B254AB" w:rsidRPr="00B81546" w:rsidRDefault="00B254AB" w:rsidP="001270AE">
            <w:pPr>
              <w:tabs>
                <w:tab w:val="left" w:pos="1080"/>
              </w:tabs>
              <w:ind w:firstLine="33"/>
              <w:rPr>
                <w:sz w:val="20"/>
                <w:szCs w:val="20"/>
              </w:rPr>
            </w:pPr>
            <w:r w:rsidRPr="00B81546">
              <w:rPr>
                <w:sz w:val="20"/>
                <w:szCs w:val="20"/>
              </w:rPr>
              <w:t>Стаж работы в данной или аналогичной должности, лет</w:t>
            </w:r>
          </w:p>
        </w:tc>
        <w:tc>
          <w:tcPr>
            <w:tcW w:w="968" w:type="pct"/>
            <w:vAlign w:val="center"/>
          </w:tcPr>
          <w:p w:rsidR="00B254AB" w:rsidRPr="00B81546" w:rsidRDefault="00B254AB" w:rsidP="001270AE">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254AB" w:rsidRPr="00B81546" w:rsidTr="001270AE">
        <w:trPr>
          <w:trHeight w:val="65"/>
        </w:trPr>
        <w:tc>
          <w:tcPr>
            <w:tcW w:w="216" w:type="pct"/>
            <w:vAlign w:val="center"/>
          </w:tcPr>
          <w:p w:rsidR="00B254AB" w:rsidRPr="00B81546" w:rsidRDefault="00B254AB" w:rsidP="001270AE">
            <w:pPr>
              <w:tabs>
                <w:tab w:val="left" w:pos="1080"/>
              </w:tabs>
              <w:ind w:firstLine="33"/>
              <w:rPr>
                <w:sz w:val="20"/>
                <w:szCs w:val="20"/>
              </w:rPr>
            </w:pPr>
          </w:p>
        </w:tc>
        <w:tc>
          <w:tcPr>
            <w:tcW w:w="1005" w:type="pct"/>
            <w:vAlign w:val="center"/>
          </w:tcPr>
          <w:p w:rsidR="00B254AB" w:rsidRPr="00B81546" w:rsidRDefault="00B254AB" w:rsidP="001270AE">
            <w:pPr>
              <w:tabs>
                <w:tab w:val="left" w:pos="1080"/>
              </w:tabs>
              <w:ind w:firstLine="33"/>
              <w:rPr>
                <w:sz w:val="20"/>
                <w:szCs w:val="20"/>
              </w:rPr>
            </w:pPr>
          </w:p>
        </w:tc>
        <w:tc>
          <w:tcPr>
            <w:tcW w:w="1231"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68"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16" w:type="pct"/>
            <w:vAlign w:val="center"/>
          </w:tcPr>
          <w:p w:rsidR="00B254AB" w:rsidRPr="00B81546" w:rsidRDefault="00B254AB" w:rsidP="001270AE">
            <w:pPr>
              <w:tabs>
                <w:tab w:val="left" w:pos="1080"/>
              </w:tabs>
              <w:ind w:firstLine="33"/>
              <w:rPr>
                <w:sz w:val="20"/>
                <w:szCs w:val="20"/>
              </w:rPr>
            </w:pPr>
          </w:p>
        </w:tc>
        <w:tc>
          <w:tcPr>
            <w:tcW w:w="1005" w:type="pct"/>
            <w:vAlign w:val="center"/>
          </w:tcPr>
          <w:p w:rsidR="00B254AB" w:rsidRPr="00B81546" w:rsidRDefault="00B254AB" w:rsidP="001270AE">
            <w:pPr>
              <w:tabs>
                <w:tab w:val="left" w:pos="1080"/>
              </w:tabs>
              <w:ind w:firstLine="33"/>
              <w:rPr>
                <w:sz w:val="20"/>
                <w:szCs w:val="20"/>
              </w:rPr>
            </w:pPr>
          </w:p>
        </w:tc>
        <w:tc>
          <w:tcPr>
            <w:tcW w:w="1231"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68"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365"/>
        </w:trPr>
        <w:tc>
          <w:tcPr>
            <w:tcW w:w="216" w:type="pct"/>
            <w:vAlign w:val="center"/>
          </w:tcPr>
          <w:p w:rsidR="00B254AB" w:rsidRPr="00B81546" w:rsidRDefault="00B254AB" w:rsidP="001270AE">
            <w:pPr>
              <w:tabs>
                <w:tab w:val="left" w:pos="1080"/>
              </w:tabs>
              <w:ind w:firstLine="33"/>
              <w:rPr>
                <w:sz w:val="20"/>
                <w:szCs w:val="20"/>
              </w:rPr>
            </w:pPr>
          </w:p>
        </w:tc>
        <w:tc>
          <w:tcPr>
            <w:tcW w:w="1005" w:type="pct"/>
            <w:vAlign w:val="center"/>
          </w:tcPr>
          <w:p w:rsidR="00B254AB" w:rsidRPr="00B81546" w:rsidRDefault="00B254AB" w:rsidP="001270AE">
            <w:pPr>
              <w:tabs>
                <w:tab w:val="left" w:pos="1080"/>
              </w:tabs>
              <w:ind w:firstLine="33"/>
              <w:rPr>
                <w:sz w:val="20"/>
                <w:szCs w:val="20"/>
              </w:rPr>
            </w:pPr>
          </w:p>
        </w:tc>
        <w:tc>
          <w:tcPr>
            <w:tcW w:w="1231"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68" w:type="pct"/>
            <w:vAlign w:val="center"/>
          </w:tcPr>
          <w:p w:rsidR="00B254AB" w:rsidRPr="00B81546" w:rsidRDefault="00B254AB" w:rsidP="001270AE">
            <w:pPr>
              <w:tabs>
                <w:tab w:val="left" w:pos="1080"/>
              </w:tabs>
              <w:ind w:firstLine="33"/>
              <w:rPr>
                <w:sz w:val="20"/>
                <w:szCs w:val="20"/>
              </w:rPr>
            </w:pPr>
          </w:p>
        </w:tc>
      </w:tr>
      <w:tr w:rsidR="00B254AB" w:rsidRPr="00B81546" w:rsidTr="001270AE">
        <w:trPr>
          <w:trHeight w:val="227"/>
        </w:trPr>
        <w:tc>
          <w:tcPr>
            <w:tcW w:w="216" w:type="pct"/>
            <w:vAlign w:val="center"/>
          </w:tcPr>
          <w:p w:rsidR="00B254AB" w:rsidRPr="00B81546" w:rsidRDefault="00B254AB" w:rsidP="001270AE">
            <w:pPr>
              <w:tabs>
                <w:tab w:val="left" w:pos="1080"/>
              </w:tabs>
              <w:ind w:firstLine="33"/>
              <w:rPr>
                <w:sz w:val="20"/>
                <w:szCs w:val="20"/>
              </w:rPr>
            </w:pPr>
          </w:p>
        </w:tc>
        <w:tc>
          <w:tcPr>
            <w:tcW w:w="1005" w:type="pct"/>
            <w:vAlign w:val="center"/>
          </w:tcPr>
          <w:p w:rsidR="00B254AB" w:rsidRPr="00B81546" w:rsidRDefault="00B254AB" w:rsidP="001270AE">
            <w:pPr>
              <w:tabs>
                <w:tab w:val="left" w:pos="1080"/>
              </w:tabs>
              <w:ind w:firstLine="33"/>
              <w:rPr>
                <w:sz w:val="20"/>
                <w:szCs w:val="20"/>
              </w:rPr>
            </w:pPr>
          </w:p>
        </w:tc>
        <w:tc>
          <w:tcPr>
            <w:tcW w:w="1231" w:type="pct"/>
            <w:vAlign w:val="center"/>
          </w:tcPr>
          <w:p w:rsidR="00B254AB" w:rsidRPr="00B81546" w:rsidRDefault="00B254AB" w:rsidP="001270AE">
            <w:pPr>
              <w:tabs>
                <w:tab w:val="left" w:pos="1080"/>
              </w:tabs>
              <w:ind w:firstLine="33"/>
              <w:rPr>
                <w:sz w:val="20"/>
                <w:szCs w:val="20"/>
              </w:rPr>
            </w:pPr>
          </w:p>
        </w:tc>
        <w:tc>
          <w:tcPr>
            <w:tcW w:w="688" w:type="pct"/>
            <w:vAlign w:val="center"/>
          </w:tcPr>
          <w:p w:rsidR="00B254AB" w:rsidRPr="00B81546" w:rsidRDefault="00B254AB" w:rsidP="001270AE">
            <w:pPr>
              <w:tabs>
                <w:tab w:val="left" w:pos="1080"/>
              </w:tabs>
              <w:ind w:firstLine="33"/>
              <w:rPr>
                <w:sz w:val="20"/>
                <w:szCs w:val="20"/>
              </w:rPr>
            </w:pPr>
          </w:p>
        </w:tc>
        <w:tc>
          <w:tcPr>
            <w:tcW w:w="891" w:type="pct"/>
            <w:vAlign w:val="center"/>
          </w:tcPr>
          <w:p w:rsidR="00B254AB" w:rsidRPr="00B81546" w:rsidRDefault="00B254AB" w:rsidP="001270AE">
            <w:pPr>
              <w:tabs>
                <w:tab w:val="left" w:pos="1080"/>
              </w:tabs>
              <w:ind w:firstLine="33"/>
              <w:rPr>
                <w:sz w:val="20"/>
                <w:szCs w:val="20"/>
              </w:rPr>
            </w:pPr>
          </w:p>
        </w:tc>
        <w:tc>
          <w:tcPr>
            <w:tcW w:w="968" w:type="pct"/>
            <w:vAlign w:val="center"/>
          </w:tcPr>
          <w:p w:rsidR="00B254AB" w:rsidRPr="00B81546" w:rsidRDefault="00B254AB" w:rsidP="001270AE">
            <w:pPr>
              <w:tabs>
                <w:tab w:val="left" w:pos="1080"/>
              </w:tabs>
              <w:ind w:firstLine="33"/>
              <w:rPr>
                <w:sz w:val="20"/>
                <w:szCs w:val="20"/>
              </w:rPr>
            </w:pPr>
          </w:p>
        </w:tc>
      </w:tr>
    </w:tbl>
    <w:p w:rsidR="00B254AB" w:rsidRPr="00B81546" w:rsidRDefault="00B254AB" w:rsidP="00B254AB">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254AB" w:rsidRPr="00B81546" w:rsidTr="001270AE">
        <w:tc>
          <w:tcPr>
            <w:tcW w:w="4800" w:type="dxa"/>
            <w:tcBorders>
              <w:bottom w:val="single" w:sz="4" w:space="0" w:color="auto"/>
            </w:tcBorders>
          </w:tcPr>
          <w:p w:rsidR="00B254AB" w:rsidRPr="00B81546" w:rsidRDefault="00B254AB" w:rsidP="001270AE">
            <w:pPr>
              <w:tabs>
                <w:tab w:val="left" w:pos="1080"/>
              </w:tabs>
              <w:ind w:firstLine="540"/>
              <w:rPr>
                <w:sz w:val="20"/>
                <w:szCs w:val="20"/>
              </w:rPr>
            </w:pPr>
          </w:p>
        </w:tc>
        <w:tc>
          <w:tcPr>
            <w:tcW w:w="1620" w:type="dxa"/>
          </w:tcPr>
          <w:p w:rsidR="00B254AB" w:rsidRPr="00B81546" w:rsidRDefault="00B254AB" w:rsidP="001270AE">
            <w:pPr>
              <w:tabs>
                <w:tab w:val="left" w:pos="1080"/>
              </w:tabs>
              <w:ind w:firstLine="540"/>
              <w:rPr>
                <w:sz w:val="20"/>
                <w:szCs w:val="20"/>
              </w:rPr>
            </w:pPr>
          </w:p>
        </w:tc>
        <w:tc>
          <w:tcPr>
            <w:tcW w:w="5220" w:type="dxa"/>
            <w:tcBorders>
              <w:bottom w:val="single" w:sz="4" w:space="0" w:color="auto"/>
            </w:tcBorders>
          </w:tcPr>
          <w:p w:rsidR="00B254AB" w:rsidRPr="00B81546" w:rsidRDefault="00B254AB" w:rsidP="001270AE">
            <w:pPr>
              <w:tabs>
                <w:tab w:val="left" w:pos="1080"/>
              </w:tabs>
              <w:ind w:firstLine="540"/>
              <w:rPr>
                <w:sz w:val="20"/>
                <w:szCs w:val="20"/>
              </w:rPr>
            </w:pPr>
          </w:p>
        </w:tc>
      </w:tr>
      <w:tr w:rsidR="00B254AB" w:rsidRPr="00B81546" w:rsidTr="001270AE">
        <w:tc>
          <w:tcPr>
            <w:tcW w:w="4800" w:type="dxa"/>
            <w:tcBorders>
              <w:top w:val="single" w:sz="4" w:space="0" w:color="auto"/>
            </w:tcBorders>
          </w:tcPr>
          <w:p w:rsidR="00B254AB" w:rsidRPr="00B81546" w:rsidRDefault="00B254AB" w:rsidP="001270AE">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254AB" w:rsidRPr="00B81546" w:rsidRDefault="00B254AB" w:rsidP="001270AE">
            <w:pPr>
              <w:tabs>
                <w:tab w:val="left" w:pos="1080"/>
              </w:tabs>
              <w:ind w:firstLine="540"/>
              <w:rPr>
                <w:sz w:val="20"/>
                <w:szCs w:val="20"/>
              </w:rPr>
            </w:pPr>
          </w:p>
        </w:tc>
        <w:tc>
          <w:tcPr>
            <w:tcW w:w="5220" w:type="dxa"/>
            <w:tcBorders>
              <w:top w:val="single" w:sz="4" w:space="0" w:color="auto"/>
            </w:tcBorders>
          </w:tcPr>
          <w:p w:rsidR="00B254AB" w:rsidRPr="00B81546" w:rsidRDefault="00B254AB" w:rsidP="001270AE">
            <w:pPr>
              <w:tabs>
                <w:tab w:val="left" w:pos="1080"/>
              </w:tabs>
              <w:ind w:firstLine="540"/>
              <w:rPr>
                <w:sz w:val="20"/>
                <w:szCs w:val="20"/>
              </w:rPr>
            </w:pPr>
            <w:r w:rsidRPr="00B81546">
              <w:rPr>
                <w:sz w:val="20"/>
                <w:szCs w:val="20"/>
              </w:rPr>
              <w:t>(фамилия, имя, отчество подписавшего, должность)</w:t>
            </w:r>
          </w:p>
        </w:tc>
      </w:tr>
    </w:tbl>
    <w:p w:rsidR="00B254AB" w:rsidRPr="00B81546" w:rsidRDefault="00B254AB" w:rsidP="00B254AB">
      <w:pPr>
        <w:tabs>
          <w:tab w:val="left" w:pos="1080"/>
        </w:tabs>
        <w:ind w:firstLine="540"/>
        <w:rPr>
          <w:b/>
        </w:rPr>
      </w:pPr>
      <w:r w:rsidRPr="00B81546">
        <w:rPr>
          <w:b/>
        </w:rPr>
        <w:t>М. П.</w:t>
      </w:r>
    </w:p>
    <w:p w:rsidR="00B254AB" w:rsidRPr="00B81546" w:rsidRDefault="00B254AB" w:rsidP="00B254AB">
      <w:pPr>
        <w:tabs>
          <w:tab w:val="left" w:pos="1080"/>
        </w:tabs>
        <w:ind w:firstLine="540"/>
        <w:rPr>
          <w:b/>
        </w:rPr>
      </w:pPr>
    </w:p>
    <w:p w:rsidR="00B254AB" w:rsidRPr="00B81546" w:rsidRDefault="00B254AB" w:rsidP="00B254AB">
      <w:pPr>
        <w:tabs>
          <w:tab w:val="left" w:pos="1080"/>
        </w:tabs>
        <w:ind w:firstLine="540"/>
        <w:rPr>
          <w:b/>
          <w:sz w:val="20"/>
          <w:szCs w:val="20"/>
        </w:rPr>
      </w:pPr>
      <w:r w:rsidRPr="00B81546">
        <w:rPr>
          <w:b/>
          <w:sz w:val="20"/>
          <w:szCs w:val="20"/>
        </w:rPr>
        <w:t>Инструкции по заполнению</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B81546" w:rsidRPr="00B81546" w:rsidRDefault="00B254AB" w:rsidP="00B254AB">
      <w:pPr>
        <w:numPr>
          <w:ilvl w:val="0"/>
          <w:numId w:val="43"/>
        </w:numPr>
        <w:tabs>
          <w:tab w:val="clear" w:pos="720"/>
          <w:tab w:val="num" w:pos="567"/>
        </w:tabs>
        <w:spacing w:after="0"/>
        <w:ind w:left="567" w:firstLine="0"/>
        <w:rPr>
          <w:sz w:val="20"/>
          <w:szCs w:val="20"/>
        </w:rPr>
      </w:pPr>
      <w:r w:rsidRPr="00B81546">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B81546">
        <w:rPr>
          <w:sz w:val="20"/>
          <w:szCs w:val="20"/>
        </w:rPr>
        <w:t>объектов</w:t>
      </w:r>
      <w:r w:rsidRPr="00B81546">
        <w:rPr>
          <w:bCs/>
          <w:iCs/>
          <w:color w:val="000000"/>
          <w:sz w:val="20"/>
          <w:szCs w:val="20"/>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607" w:name="_Toc536483782"/>
      <w:bookmarkStart w:id="608"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7"/>
      <w:bookmarkEnd w:id="60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9" w:name="_Toc476225390"/>
      <w:bookmarkStart w:id="610" w:name="_Toc485198325"/>
    </w:p>
    <w:p w:rsidR="00B81546" w:rsidRPr="00B81546" w:rsidRDefault="00B81546" w:rsidP="00B81546">
      <w:pPr>
        <w:suppressAutoHyphens/>
        <w:ind w:right="34"/>
        <w:jc w:val="center"/>
        <w:outlineLvl w:val="1"/>
        <w:rPr>
          <w:bCs/>
          <w:sz w:val="22"/>
          <w:szCs w:val="22"/>
          <w:lang w:eastAsia="ar-SA"/>
        </w:rPr>
      </w:pPr>
      <w:bookmarkStart w:id="611" w:name="_Toc536483783"/>
      <w:bookmarkStart w:id="612" w:name="_Toc536555432"/>
      <w:bookmarkStart w:id="613" w:name="_Toc5626452"/>
      <w:r w:rsidRPr="00B81546">
        <w:rPr>
          <w:b/>
          <w:bCs/>
          <w:iCs/>
          <w:sz w:val="22"/>
          <w:szCs w:val="22"/>
          <w:lang w:eastAsia="ar-SA"/>
        </w:rPr>
        <w:t>Сведения о распределении выполнения объемов</w:t>
      </w:r>
      <w:bookmarkEnd w:id="609"/>
      <w:bookmarkEnd w:id="610"/>
      <w:r w:rsidRPr="00B81546">
        <w:rPr>
          <w:b/>
          <w:bCs/>
          <w:iCs/>
          <w:sz w:val="22"/>
          <w:szCs w:val="22"/>
          <w:lang w:eastAsia="ar-SA"/>
        </w:rPr>
        <w:t xml:space="preserve"> поставок, </w:t>
      </w:r>
      <w:bookmarkStart w:id="614" w:name="_Toc476225391"/>
      <w:bookmarkStart w:id="615" w:name="_Toc485198326"/>
      <w:r w:rsidRPr="00B81546">
        <w:rPr>
          <w:b/>
          <w:bCs/>
          <w:iCs/>
          <w:sz w:val="22"/>
          <w:szCs w:val="22"/>
          <w:lang w:eastAsia="ar-SA"/>
        </w:rPr>
        <w:t>работ, услуг между участником и субподрядчиками</w:t>
      </w:r>
      <w:bookmarkEnd w:id="614"/>
      <w:bookmarkEnd w:id="615"/>
      <w:r w:rsidRPr="00B81546">
        <w:rPr>
          <w:b/>
          <w:bCs/>
          <w:iCs/>
          <w:sz w:val="22"/>
          <w:szCs w:val="22"/>
          <w:lang w:eastAsia="ar-SA"/>
        </w:rPr>
        <w:t xml:space="preserve"> (соисполнителями/сопоставщиками)</w:t>
      </w:r>
      <w:bookmarkEnd w:id="611"/>
      <w:bookmarkEnd w:id="612"/>
      <w:bookmarkEnd w:id="61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6" w:name="_Toc476225392"/>
      <w:bookmarkStart w:id="617" w:name="_Toc485198327"/>
      <w:bookmarkStart w:id="618" w:name="_Toc536483784"/>
      <w:bookmarkStart w:id="619" w:name="_Toc536555433"/>
      <w:bookmarkStart w:id="620" w:name="_Toc5626453"/>
      <w:r w:rsidRPr="00B81546">
        <w:rPr>
          <w:bCs/>
        </w:rPr>
        <w:t>Способ и наименование закупки, с указанием № на ЭТП _________________</w:t>
      </w:r>
      <w:bookmarkEnd w:id="616"/>
      <w:bookmarkEnd w:id="617"/>
      <w:bookmarkEnd w:id="618"/>
      <w:bookmarkEnd w:id="619"/>
      <w:bookmarkEnd w:id="620"/>
    </w:p>
    <w:p w:rsidR="00B81546" w:rsidRPr="00B81546" w:rsidRDefault="00B81546" w:rsidP="00B81546">
      <w:pPr>
        <w:suppressAutoHyphens/>
        <w:ind w:right="34" w:firstLine="567"/>
        <w:jc w:val="left"/>
        <w:outlineLvl w:val="1"/>
        <w:rPr>
          <w:iCs/>
          <w:sz w:val="22"/>
          <w:szCs w:val="28"/>
          <w:lang w:eastAsia="ar-SA"/>
        </w:rPr>
      </w:pPr>
      <w:bookmarkStart w:id="621" w:name="_Toc476225393"/>
      <w:bookmarkStart w:id="622" w:name="_Toc485198328"/>
      <w:bookmarkStart w:id="623" w:name="_Toc536483785"/>
      <w:bookmarkStart w:id="624" w:name="_Toc536555434"/>
      <w:bookmarkStart w:id="625" w:name="_Toc5626454"/>
      <w:r w:rsidRPr="00B81546">
        <w:rPr>
          <w:bCs/>
          <w:iCs/>
          <w:sz w:val="22"/>
          <w:szCs w:val="28"/>
          <w:lang w:eastAsia="ar-SA"/>
        </w:rPr>
        <w:t>Наименование и адрес участника  __________________________________________</w:t>
      </w:r>
      <w:bookmarkEnd w:id="621"/>
      <w:bookmarkEnd w:id="622"/>
      <w:bookmarkEnd w:id="623"/>
      <w:bookmarkEnd w:id="624"/>
      <w:bookmarkEnd w:id="62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26" w:name="_Toc536483786"/>
      <w:bookmarkStart w:id="627" w:name="_Toc5626455"/>
      <w:r w:rsidRPr="00B81546">
        <w:rPr>
          <w:b/>
          <w:bCs/>
          <w:caps/>
        </w:rPr>
        <w:t>ФОРМА 14. Сведения о распределении объемов поставок, работ (услуг) между членами коллективного участника</w:t>
      </w:r>
      <w:bookmarkEnd w:id="626"/>
      <w:bookmarkEnd w:id="62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8" w:name="_Toc476225395"/>
      <w:bookmarkStart w:id="629" w:name="_Toc485198330"/>
      <w:bookmarkStart w:id="630" w:name="_Toc536483787"/>
      <w:bookmarkStart w:id="631" w:name="_Toc536555436"/>
      <w:bookmarkStart w:id="632"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33" w:name="_Toc476225396"/>
      <w:bookmarkStart w:id="634" w:name="_Toc485198331"/>
      <w:bookmarkEnd w:id="628"/>
      <w:bookmarkEnd w:id="629"/>
      <w:r w:rsidRPr="00B81546">
        <w:rPr>
          <w:b/>
          <w:bCs/>
          <w:iCs/>
        </w:rPr>
        <w:t>поставок, работ, услуг между коллективными участниками</w:t>
      </w:r>
      <w:bookmarkEnd w:id="630"/>
      <w:bookmarkEnd w:id="631"/>
      <w:bookmarkEnd w:id="632"/>
      <w:bookmarkEnd w:id="633"/>
      <w:bookmarkEnd w:id="63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5" w:name="_Toc476225397"/>
      <w:bookmarkStart w:id="636" w:name="_Toc485198332"/>
      <w:bookmarkStart w:id="637" w:name="_Toc536483788"/>
      <w:bookmarkStart w:id="638" w:name="_Toc536555437"/>
      <w:bookmarkStart w:id="639" w:name="_Toc5626457"/>
      <w:r w:rsidRPr="00B81546">
        <w:rPr>
          <w:bCs/>
        </w:rPr>
        <w:t>Способ и наименование закупки, с указанием № на ЭТП ________________</w:t>
      </w:r>
      <w:bookmarkEnd w:id="635"/>
      <w:bookmarkEnd w:id="636"/>
      <w:bookmarkEnd w:id="637"/>
      <w:bookmarkEnd w:id="638"/>
      <w:bookmarkEnd w:id="639"/>
    </w:p>
    <w:p w:rsidR="00B81546" w:rsidRPr="00B81546" w:rsidRDefault="00B81546" w:rsidP="00B81546">
      <w:pPr>
        <w:ind w:right="34" w:firstLine="709"/>
        <w:jc w:val="left"/>
        <w:outlineLvl w:val="1"/>
        <w:rPr>
          <w:bCs/>
          <w:iCs/>
          <w:szCs w:val="28"/>
        </w:rPr>
      </w:pPr>
      <w:bookmarkStart w:id="640" w:name="_Toc476225398"/>
      <w:bookmarkStart w:id="641" w:name="_Toc485198333"/>
      <w:bookmarkStart w:id="642" w:name="_Toc536483789"/>
      <w:bookmarkStart w:id="643" w:name="_Toc536555438"/>
      <w:bookmarkStart w:id="644" w:name="_Toc5626458"/>
      <w:r w:rsidRPr="00B81546">
        <w:rPr>
          <w:bCs/>
          <w:iCs/>
          <w:szCs w:val="28"/>
        </w:rPr>
        <w:t>Наименование участника  __________________________________________</w:t>
      </w:r>
      <w:bookmarkEnd w:id="640"/>
      <w:bookmarkEnd w:id="641"/>
      <w:bookmarkEnd w:id="642"/>
      <w:bookmarkEnd w:id="643"/>
      <w:bookmarkEnd w:id="64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5" w:name="_Toc507418007"/>
      <w:bookmarkStart w:id="646" w:name="_Toc475438335"/>
      <w:bookmarkStart w:id="647" w:name="_Toc436140129"/>
      <w:bookmarkStart w:id="648" w:name="_Toc536483790"/>
      <w:bookmarkStart w:id="649" w:name="_Toc5626461"/>
      <w:bookmarkStart w:id="650" w:name="_Toc367190486"/>
      <w:r w:rsidRPr="00B2168D">
        <w:rPr>
          <w:b/>
          <w:bCs/>
        </w:rPr>
        <w:t>ФОРМА 1</w:t>
      </w:r>
      <w:r w:rsidR="00616B4A">
        <w:rPr>
          <w:b/>
          <w:bCs/>
        </w:rPr>
        <w:t>5</w:t>
      </w:r>
      <w:r w:rsidRPr="00B2168D">
        <w:rPr>
          <w:b/>
          <w:bCs/>
        </w:rPr>
        <w:t>. СВОДНАЯ</w:t>
      </w:r>
      <w:r w:rsidRPr="00B81546">
        <w:rPr>
          <w:b/>
          <w:bCs/>
        </w:rPr>
        <w:t xml:space="preserve"> ТАБЛИЦА СТОИМОСТИ ПОСТАВОК, РАБОТ (УСЛУГ)</w:t>
      </w:r>
      <w:bookmarkEnd w:id="645"/>
      <w:bookmarkEnd w:id="646"/>
      <w:bookmarkEnd w:id="647"/>
      <w:bookmarkEnd w:id="648"/>
      <w:bookmarkEnd w:id="649"/>
      <w:bookmarkEnd w:id="650"/>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51" w:name="_Toc476225309"/>
      <w:bookmarkStart w:id="652"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51"/>
      <w:bookmarkEnd w:id="652"/>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53" w:name="_Toc476225310"/>
      <w:bookmarkStart w:id="654"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3"/>
      <w:bookmarkEnd w:id="654"/>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5" w:name="_Toc476225311"/>
      <w:bookmarkStart w:id="656" w:name="_Toc485198246"/>
      <w:r w:rsidRPr="00B81546">
        <w:t>М.П.  (Должность, подпись и ФИО уполномоченного представителя Участника)__________________________________________________</w:t>
      </w:r>
      <w:bookmarkEnd w:id="655"/>
      <w:bookmarkEnd w:id="656"/>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7" w:name="_Toc476225312"/>
      <w:bookmarkStart w:id="658" w:name="_Toc485198247"/>
      <w:r w:rsidRPr="00B81546">
        <w:rPr>
          <w:b/>
          <w:sz w:val="20"/>
        </w:rPr>
        <w:t>Инструкция по заполнению:</w:t>
      </w:r>
      <w:bookmarkEnd w:id="657"/>
      <w:bookmarkEnd w:id="658"/>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9" w:name="_Toc166101237"/>
      <w:bookmarkStart w:id="660" w:name="_Ref166247657"/>
      <w:bookmarkStart w:id="661" w:name="_Ref166247661"/>
      <w:bookmarkStart w:id="662" w:name="_Ref166249240"/>
      <w:bookmarkStart w:id="663" w:name="_Ref166249243"/>
      <w:bookmarkStart w:id="664" w:name="_Ref166311450"/>
      <w:bookmarkStart w:id="665" w:name="_Ref166311452"/>
      <w:bookmarkStart w:id="666" w:name="_Ref166334805"/>
      <w:bookmarkStart w:id="667" w:name="_Ref166334809"/>
      <w:bookmarkStart w:id="668" w:name="_Toc291689566"/>
      <w:bookmarkStart w:id="669" w:name="_Toc5626462"/>
      <w:r w:rsidRPr="00C70643">
        <w:rPr>
          <w:rStyle w:val="15"/>
          <w:b/>
          <w:caps/>
          <w:sz w:val="28"/>
          <w:szCs w:val="28"/>
        </w:rPr>
        <w:t>ПРОЕКТ ДОГОВОРА</w:t>
      </w:r>
      <w:bookmarkEnd w:id="659"/>
      <w:bookmarkEnd w:id="660"/>
      <w:bookmarkEnd w:id="661"/>
      <w:bookmarkEnd w:id="662"/>
      <w:bookmarkEnd w:id="663"/>
      <w:bookmarkEnd w:id="664"/>
      <w:bookmarkEnd w:id="665"/>
      <w:bookmarkEnd w:id="666"/>
      <w:bookmarkEnd w:id="667"/>
      <w:bookmarkEnd w:id="668"/>
      <w:bookmarkEnd w:id="669"/>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7"/>
          <w:pgSz w:w="11906" w:h="16838" w:code="9"/>
          <w:pgMar w:top="902" w:right="567" w:bottom="1077" w:left="1134" w:header="709" w:footer="709" w:gutter="0"/>
          <w:cols w:space="708"/>
          <w:titlePg/>
          <w:docGrid w:linePitch="360"/>
        </w:sectPr>
      </w:pPr>
      <w:bookmarkStart w:id="670" w:name="_Toc166101238"/>
      <w:bookmarkStart w:id="671" w:name="_Ref166247676"/>
      <w:bookmarkStart w:id="672" w:name="_Toc291689567"/>
      <w:bookmarkStart w:id="673" w:name="_Toc5626463"/>
      <w:bookmarkEnd w:id="67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71"/>
      <w:bookmarkEnd w:id="672"/>
      <w:bookmarkEnd w:id="673"/>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F9B" w:rsidRDefault="00F06F9B">
      <w:r>
        <w:separator/>
      </w:r>
    </w:p>
    <w:p w:rsidR="00F06F9B" w:rsidRDefault="00F06F9B"/>
  </w:endnote>
  <w:endnote w:type="continuationSeparator" w:id="0">
    <w:p w:rsidR="00F06F9B" w:rsidRDefault="00F06F9B">
      <w:r>
        <w:continuationSeparator/>
      </w:r>
    </w:p>
    <w:p w:rsidR="00F06F9B" w:rsidRDefault="00F06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2BC" w:rsidRDefault="000E12B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F46A1">
      <w:rPr>
        <w:rStyle w:val="aff"/>
        <w:noProof/>
      </w:rPr>
      <w:t>23</w:t>
    </w:r>
    <w:r>
      <w:rPr>
        <w:rStyle w:val="aff"/>
      </w:rPr>
      <w:fldChar w:fldCharType="end"/>
    </w:r>
  </w:p>
  <w:p w:rsidR="000E12BC" w:rsidRDefault="000E12BC">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0E12BC" w:rsidRDefault="000E12BC">
        <w:pPr>
          <w:pStyle w:val="aff0"/>
          <w:jc w:val="right"/>
        </w:pPr>
        <w:r>
          <w:fldChar w:fldCharType="begin"/>
        </w:r>
        <w:r>
          <w:instrText>PAGE   \* MERGEFORMAT</w:instrText>
        </w:r>
        <w:r>
          <w:fldChar w:fldCharType="separate"/>
        </w:r>
        <w:r w:rsidR="00F06F9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2BC" w:rsidRDefault="000E12B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0E12BC" w:rsidRDefault="000E12BC">
    <w:pPr>
      <w:pStyle w:val="aff0"/>
      <w:tabs>
        <w:tab w:val="right" w:pos="9840"/>
      </w:tabs>
      <w:ind w:right="360"/>
      <w:jc w:val="center"/>
    </w:pPr>
  </w:p>
  <w:p w:rsidR="000E12BC" w:rsidRDefault="000E12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F9B" w:rsidRDefault="00F06F9B">
      <w:r>
        <w:separator/>
      </w:r>
    </w:p>
    <w:p w:rsidR="00F06F9B" w:rsidRDefault="00F06F9B"/>
  </w:footnote>
  <w:footnote w:type="continuationSeparator" w:id="0">
    <w:p w:rsidR="00F06F9B" w:rsidRDefault="00F06F9B">
      <w:r>
        <w:continuationSeparator/>
      </w:r>
    </w:p>
    <w:p w:rsidR="00F06F9B" w:rsidRDefault="00F06F9B"/>
  </w:footnote>
  <w:footnote w:id="1">
    <w:p w:rsidR="000E12BC" w:rsidRPr="00BB1F38" w:rsidRDefault="000E12B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E12BC" w:rsidRPr="00BB1F38" w:rsidRDefault="000E12B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E12BC" w:rsidRPr="00BB1F38" w:rsidRDefault="000E12B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E12BC" w:rsidRDefault="000E12BC"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E12BC" w:rsidRPr="00500502" w:rsidRDefault="000E12BC"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A3627F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2BC"/>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46A1"/>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05E"/>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5DF"/>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35BE"/>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56E"/>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54AB"/>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4DF"/>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219"/>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6F9B"/>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reestr.nostroy.ru/reestr"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D89EE74C4A66BBF0F300EE926h9G" TargetMode="Externa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49" Type="http://schemas.openxmlformats.org/officeDocument/2006/relationships/theme" Target="theme/theme1.xm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https://rmsp.nalog.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oter" Target="footer2.xml"/><Relationship Id="rId20" Type="http://schemas.openxmlformats.org/officeDocument/2006/relationships/hyperlink" Target="consultantplus://offline/ref=E157297AE5A7B64B2DE2E62E4D39A92F0201ECB36470EFEF36A4C4BBCE1E0B5F8F158032BDlBH" TargetMode="External"/><Relationship Id="rId41"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6C424-6785-44AE-AA97-CB7D7A90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70</Pages>
  <Words>27287</Words>
  <Characters>155538</Characters>
  <Application>Microsoft Office Word</Application>
  <DocSecurity>0</DocSecurity>
  <Lines>1296</Lines>
  <Paragraphs>364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что,если иное не установлено докуме</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182461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143</cp:revision>
  <cp:lastPrinted>2019-01-23T06:20:00Z</cp:lastPrinted>
  <dcterms:created xsi:type="dcterms:W3CDTF">2019-01-22T20:50:00Z</dcterms:created>
  <dcterms:modified xsi:type="dcterms:W3CDTF">2020-02-03T01:06:00Z</dcterms:modified>
</cp:coreProperties>
</file>