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3865C3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3865C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3865C3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3865C3" w:rsidRPr="003865C3">
        <w:rPr>
          <w:rFonts w:ascii="Times New Roman" w:eastAsia="Calibri" w:hAnsi="Times New Roman" w:cs="Times New Roman"/>
          <w:lang w:eastAsia="en-US"/>
        </w:rPr>
        <w:t>автошин</w:t>
      </w:r>
      <w:r w:rsidR="00925C9D">
        <w:rPr>
          <w:rFonts w:ascii="Times New Roman" w:eastAsia="Calibri" w:hAnsi="Times New Roman" w:cs="Times New Roman"/>
          <w:lang w:eastAsia="en-US"/>
        </w:rPr>
        <w:t>ы</w:t>
      </w:r>
      <w:r w:rsidR="003865C3" w:rsidRPr="003865C3">
        <w:rPr>
          <w:rFonts w:ascii="Times New Roman" w:eastAsia="Calibri" w:hAnsi="Times New Roman" w:cs="Times New Roman"/>
          <w:lang w:eastAsia="en-US"/>
        </w:rPr>
        <w:t xml:space="preserve"> к легковым автомобилям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3865C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3865C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3865C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3865C3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6933D4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6933D4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6933D4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E30EA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E30EA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E30EA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E30EA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E30EA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E30EAD" w:rsidRDefault="001819A0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</w:t>
      </w:r>
      <w:r w:rsidR="00E30EAD">
        <w:rPr>
          <w:rFonts w:ascii="Times New Roman" w:hAnsi="Times New Roman" w:cs="Times New Roman"/>
        </w:rPr>
        <w:t xml:space="preserve">и безопасной. </w:t>
      </w:r>
    </w:p>
    <w:p w:rsidR="001819A0" w:rsidRDefault="00E30EAD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0EAD">
        <w:rPr>
          <w:rFonts w:ascii="Times New Roman" w:hAnsi="Times New Roman" w:cs="Times New Roman"/>
        </w:rPr>
        <w:t xml:space="preserve">Гарантийные обязательства, комплектность, упаковка, маркировка, условия транспортирования, в том числе требования к способу доставки, документация должны соответствовать требованиям, указанным в технических условиях изготовителя изделия, требованиям ГОСТ </w:t>
      </w:r>
      <w:proofErr w:type="gramStart"/>
      <w:r w:rsidRPr="00E30EAD">
        <w:rPr>
          <w:rFonts w:ascii="Times New Roman" w:hAnsi="Times New Roman" w:cs="Times New Roman"/>
        </w:rPr>
        <w:t>Р</w:t>
      </w:r>
      <w:proofErr w:type="gramEnd"/>
      <w:r w:rsidRPr="00E30EAD">
        <w:rPr>
          <w:rFonts w:ascii="Times New Roman" w:hAnsi="Times New Roman" w:cs="Times New Roman"/>
        </w:rPr>
        <w:t xml:space="preserve"> 52900-2007 (для автошин к легковым автомобилям); ГОСТ Р 52899-2007(для автошин к грузовым автомобилям); ГОСТ 7463-2003 (для шин к тракторам и сельскохозяйственным машинам) и др. нормативно-технической документации. </w:t>
      </w:r>
      <w:r w:rsidR="009B2C25" w:rsidRPr="009B2C25">
        <w:rPr>
          <w:rFonts w:ascii="Times New Roman" w:hAnsi="Times New Roman" w:cs="Times New Roman"/>
        </w:rPr>
        <w:t>Продукция должна полностью соответствовать наименованию и характеристикам</w:t>
      </w:r>
      <w:r w:rsidR="009B2C25">
        <w:rPr>
          <w:rFonts w:ascii="Times New Roman" w:hAnsi="Times New Roman" w:cs="Times New Roman"/>
        </w:rPr>
        <w:t>,</w:t>
      </w:r>
      <w:r w:rsidR="009B2C25" w:rsidRPr="009B2C25">
        <w:rPr>
          <w:rFonts w:ascii="Times New Roman" w:hAnsi="Times New Roman" w:cs="Times New Roman"/>
        </w:rPr>
        <w:t xml:space="preserve"> указанным в Спецификации (Приложение № 1) в целях соблюдения требований пункта № 5.5 Правил дорожного движения при частичной замене автошин на транспортных средствах Заказчика.</w:t>
      </w:r>
    </w:p>
    <w:p w:rsidR="00CD1A7A" w:rsidRDefault="00CD1A7A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9B2C25" w:rsidRPr="009B2C25" w:rsidRDefault="009B2C25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В комплект поставки бескамерных шин входит только покрышка.</w:t>
      </w:r>
    </w:p>
    <w:p w:rsidR="009B2C25" w:rsidRPr="009B2C25" w:rsidRDefault="009B2C25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В комплект поставки камерных шин входит:</w:t>
      </w:r>
    </w:p>
    <w:p w:rsidR="009B2C25" w:rsidRPr="009B2C25" w:rsidRDefault="009B2C25" w:rsidP="00E30EAD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-для легковых и легких грузовых шин: покрышка и камера с вентилем;</w:t>
      </w:r>
    </w:p>
    <w:p w:rsidR="009B2C25" w:rsidRPr="009B2C25" w:rsidRDefault="009B2C25" w:rsidP="00E30EAD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 xml:space="preserve">-для грузовых шин: покрышка, камера с вентилем и ободная лента; </w:t>
      </w:r>
    </w:p>
    <w:p w:rsidR="009B2C25" w:rsidRPr="009B2C25" w:rsidRDefault="009B2C25" w:rsidP="00E30EAD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-для тракторных (сельхоз) шин: покрышка и камера с вентилем. Для шин, конструкторской документацией которых предусмотрены ободные ленты, в комплект поставки входят покрышка, камера с вентилем и ободная лента.</w:t>
      </w:r>
    </w:p>
    <w:p w:rsidR="009B2C25" w:rsidRPr="00434928" w:rsidRDefault="009B2C25" w:rsidP="00E30EAD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Вентиль должен быть снабжен колпачком или колпачком-ключиком.</w:t>
      </w:r>
    </w:p>
    <w:p w:rsidR="009B2C25" w:rsidRPr="009B2C25" w:rsidRDefault="00E3583B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9B2C25" w:rsidRPr="009B2C25">
        <w:rPr>
          <w:rFonts w:ascii="Times New Roman" w:hAnsi="Times New Roman" w:cs="Times New Roman"/>
        </w:rPr>
        <w:t>Для легковых, легких грузовых и грузовых автошин гарантийный срок службы составляет - 5 лет с даты изготовления. В пределах гарантийного срока службы гарантируется отсутствие производственных дефектов и работоспособность шин до предельного износа рисунка протектора, соответствующего высоте индикатора износа при соблюдении правил транспортирования, хранения и эксплуатации.</w:t>
      </w:r>
    </w:p>
    <w:p w:rsidR="001819A0" w:rsidRPr="00434928" w:rsidRDefault="009B2C25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Для шин к тракторам и сельскохозяйственным машинам гарантийный срок службы составляет - 3 года с даты изготовления</w:t>
      </w:r>
      <w:r w:rsidR="00BA5F4A">
        <w:rPr>
          <w:rFonts w:ascii="Times New Roman" w:hAnsi="Times New Roman" w:cs="Times New Roman"/>
        </w:rPr>
        <w:t>.</w:t>
      </w:r>
    </w:p>
    <w:p w:rsidR="0064315C" w:rsidRPr="00434928" w:rsidRDefault="0064315C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9B2C2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9B2C2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D3623F" w:rsidRDefault="007F10C3" w:rsidP="00D3623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Default="00C5021C" w:rsidP="002561B4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9B2C25" w:rsidRPr="002561B4" w:rsidRDefault="009B2C25" w:rsidP="009B2C25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lastRenderedPageBreak/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Все приложения, изменения и дополнения к настоящему Договору являются его неотъемлемой </w:t>
      </w:r>
      <w:r w:rsidRPr="00434928">
        <w:rPr>
          <w:sz w:val="22"/>
          <w:szCs w:val="22"/>
        </w:rPr>
        <w:lastRenderedPageBreak/>
        <w:t>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2561B4" w:rsidRDefault="002561B4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Pr="00434928" w:rsidRDefault="00853D4F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3A3C8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Автошина 225/75R16C 121/120N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Forward</w:t>
            </w:r>
            <w:proofErr w:type="spellEnd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218</w:t>
            </w:r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Автошина 205/75R16C 110/108R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BFGoodrich</w:t>
            </w:r>
            <w:proofErr w:type="spellEnd"/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Автошина 225/85R15C 106P Кама И-502</w:t>
            </w:r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Автошина 215/55R17 9W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Nordman</w:t>
            </w:r>
            <w:proofErr w:type="spellEnd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SZ</w:t>
            </w:r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Автошина 285/60R18 116T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Dunlop</w:t>
            </w:r>
            <w:proofErr w:type="spellEnd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GT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Ice</w:t>
            </w:r>
            <w:proofErr w:type="spellEnd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Автошина 285/60R18 116V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ContiCrossContac</w:t>
            </w:r>
            <w:proofErr w:type="spellEnd"/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Автошина 275/70R16 114H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Yokohama</w:t>
            </w:r>
            <w:proofErr w:type="spellEnd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G015</w:t>
            </w:r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Автошина 245/60R18 109H XL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Rotiiva</w:t>
            </w:r>
            <w:proofErr w:type="spellEnd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HT</w:t>
            </w:r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Автошина 245/60R18 109T XL HKPL 9 SUV</w:t>
            </w:r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5C3" w:rsidRPr="0088141D" w:rsidTr="003865C3">
        <w:trPr>
          <w:trHeight w:val="406"/>
        </w:trPr>
        <w:tc>
          <w:tcPr>
            <w:tcW w:w="533" w:type="dxa"/>
            <w:vAlign w:val="center"/>
          </w:tcPr>
          <w:p w:rsidR="003865C3" w:rsidRPr="003865C3" w:rsidRDefault="003865C3" w:rsidP="003865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</w:tcPr>
          <w:p w:rsidR="003865C3" w:rsidRPr="003865C3" w:rsidRDefault="003865C3" w:rsidP="00386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Автошина 185/75R16C 104/102Q </w:t>
            </w:r>
            <w:proofErr w:type="spellStart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Forvard</w:t>
            </w:r>
            <w:proofErr w:type="spellEnd"/>
            <w:r w:rsidRPr="003865C3">
              <w:rPr>
                <w:rFonts w:ascii="Times New Roman" w:hAnsi="Times New Roman" w:cs="Times New Roman"/>
                <w:sz w:val="20"/>
                <w:szCs w:val="20"/>
              </w:rPr>
              <w:t xml:space="preserve"> 156</w:t>
            </w:r>
          </w:p>
        </w:tc>
        <w:tc>
          <w:tcPr>
            <w:tcW w:w="1701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65C3" w:rsidRPr="003865C3" w:rsidRDefault="003865C3" w:rsidP="0038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3C8C" w:rsidRDefault="009F179E" w:rsidP="009B2C2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3A3C8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3A3C8C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3A3C8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3865C3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89" w:rsidRDefault="00414F89" w:rsidP="00F62FCC">
      <w:pPr>
        <w:spacing w:after="0" w:line="240" w:lineRule="auto"/>
      </w:pPr>
      <w:r>
        <w:separator/>
      </w:r>
    </w:p>
  </w:endnote>
  <w:endnote w:type="continuationSeparator" w:id="0">
    <w:p w:rsidR="00414F89" w:rsidRDefault="00414F8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3D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89" w:rsidRDefault="00414F89" w:rsidP="00F62FCC">
      <w:pPr>
        <w:spacing w:after="0" w:line="240" w:lineRule="auto"/>
      </w:pPr>
      <w:r>
        <w:separator/>
      </w:r>
    </w:p>
  </w:footnote>
  <w:footnote w:type="continuationSeparator" w:id="0">
    <w:p w:rsidR="00414F89" w:rsidRDefault="00414F8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1EBC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865C3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3CCF"/>
    <w:rsid w:val="00414F89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33D4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86B06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7F7BC2"/>
    <w:rsid w:val="00800D0A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25C9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2C25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1F6F"/>
    <w:rsid w:val="00BD2DAF"/>
    <w:rsid w:val="00BF1384"/>
    <w:rsid w:val="00BF47FB"/>
    <w:rsid w:val="00BF4D1C"/>
    <w:rsid w:val="00C01051"/>
    <w:rsid w:val="00C0123C"/>
    <w:rsid w:val="00C15EE4"/>
    <w:rsid w:val="00C15F23"/>
    <w:rsid w:val="00C213EE"/>
    <w:rsid w:val="00C25E67"/>
    <w:rsid w:val="00C26424"/>
    <w:rsid w:val="00C30316"/>
    <w:rsid w:val="00C30D60"/>
    <w:rsid w:val="00C35A80"/>
    <w:rsid w:val="00C3633A"/>
    <w:rsid w:val="00C410E6"/>
    <w:rsid w:val="00C43729"/>
    <w:rsid w:val="00C44101"/>
    <w:rsid w:val="00C44BF8"/>
    <w:rsid w:val="00C47AF6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2487"/>
    <w:rsid w:val="00E14653"/>
    <w:rsid w:val="00E15DE7"/>
    <w:rsid w:val="00E21A3C"/>
    <w:rsid w:val="00E30EAD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96C48-B931-414B-A06D-F1F2595FA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3817</Words>
  <Characters>21760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151</cp:revision>
  <dcterms:created xsi:type="dcterms:W3CDTF">2019-06-21T03:58:00Z</dcterms:created>
  <dcterms:modified xsi:type="dcterms:W3CDTF">2020-09-18T07:07:00Z</dcterms:modified>
</cp:coreProperties>
</file>