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8A" w:rsidRDefault="00DB4339" w:rsidP="000A317E">
      <w:pPr>
        <w:pStyle w:val="aff9"/>
        <w:jc w:val="center"/>
        <w:rPr>
          <w:b/>
          <w:sz w:val="24"/>
          <w:szCs w:val="24"/>
        </w:rPr>
      </w:pPr>
      <w:bookmarkStart w:id="0" w:name="_Toc98253918"/>
      <w:bookmarkStart w:id="1" w:name="_Toc98253880"/>
      <w:bookmarkStart w:id="2" w:name="_Toc117263631"/>
      <w:bookmarkStart w:id="3" w:name="_Toc117264155"/>
      <w:bookmarkStart w:id="4" w:name="_Toc117301344"/>
      <w:bookmarkStart w:id="5" w:name="_Toc117301712"/>
      <w:r w:rsidRPr="00DB4339">
        <w:rPr>
          <w:b/>
          <w:sz w:val="24"/>
          <w:szCs w:val="24"/>
        </w:rPr>
        <w:t xml:space="preserve">ПРОЕКТ </w:t>
      </w:r>
      <w:r w:rsidR="00CE2B8A" w:rsidRPr="00DB4339">
        <w:rPr>
          <w:b/>
          <w:sz w:val="24"/>
          <w:szCs w:val="24"/>
        </w:rPr>
        <w:t>ДОГОВОР</w:t>
      </w:r>
      <w:r w:rsidRPr="00DB4339">
        <w:rPr>
          <w:b/>
          <w:sz w:val="24"/>
          <w:szCs w:val="24"/>
        </w:rPr>
        <w:t>А</w:t>
      </w:r>
      <w:r w:rsidR="00CE2B8A" w:rsidRPr="00DB4339">
        <w:rPr>
          <w:b/>
          <w:sz w:val="24"/>
          <w:szCs w:val="24"/>
        </w:rPr>
        <w:t xml:space="preserve">  № ____</w:t>
      </w:r>
    </w:p>
    <w:p w:rsidR="00DB4339" w:rsidRPr="00DB4339" w:rsidRDefault="00DB4339" w:rsidP="000A317E">
      <w:pPr>
        <w:pStyle w:val="aff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услуги переоценки групп основных средств</w:t>
      </w:r>
    </w:p>
    <w:p w:rsidR="00CE2B8A" w:rsidRPr="00DB4339" w:rsidRDefault="00CE2B8A" w:rsidP="000A317E">
      <w:pPr>
        <w:pStyle w:val="aff9"/>
        <w:jc w:val="center"/>
        <w:rPr>
          <w:b/>
          <w:sz w:val="24"/>
          <w:szCs w:val="24"/>
        </w:rPr>
      </w:pPr>
    </w:p>
    <w:p w:rsidR="00CE2B8A" w:rsidRPr="00343D66" w:rsidRDefault="00CE2B8A" w:rsidP="000A317E">
      <w:pPr>
        <w:pStyle w:val="aff9"/>
        <w:ind w:firstLine="0"/>
        <w:rPr>
          <w:sz w:val="24"/>
          <w:szCs w:val="24"/>
        </w:rPr>
      </w:pPr>
      <w:r w:rsidRPr="00343D66">
        <w:rPr>
          <w:sz w:val="24"/>
          <w:szCs w:val="24"/>
        </w:rPr>
        <w:t>г</w:t>
      </w:r>
      <w:r w:rsidR="00886C46" w:rsidRPr="00343D66">
        <w:rPr>
          <w:sz w:val="24"/>
          <w:szCs w:val="24"/>
        </w:rPr>
        <w:t xml:space="preserve">. </w:t>
      </w:r>
      <w:r w:rsidR="0022520B">
        <w:rPr>
          <w:sz w:val="24"/>
          <w:szCs w:val="24"/>
        </w:rPr>
        <w:t>Кызыл</w:t>
      </w:r>
      <w:r w:rsidR="00886C46" w:rsidRPr="00343D66">
        <w:rPr>
          <w:sz w:val="24"/>
          <w:szCs w:val="24"/>
        </w:rPr>
        <w:tab/>
      </w:r>
      <w:r w:rsidR="000A317E" w:rsidRPr="00343D66">
        <w:rPr>
          <w:sz w:val="24"/>
          <w:szCs w:val="24"/>
        </w:rPr>
        <w:t xml:space="preserve">             </w:t>
      </w:r>
      <w:r w:rsidR="00886C46" w:rsidRPr="00343D66">
        <w:rPr>
          <w:sz w:val="24"/>
          <w:szCs w:val="24"/>
        </w:rPr>
        <w:tab/>
      </w:r>
      <w:r w:rsidR="00886C46" w:rsidRPr="00343D66">
        <w:rPr>
          <w:sz w:val="24"/>
          <w:szCs w:val="24"/>
        </w:rPr>
        <w:tab/>
      </w:r>
      <w:r w:rsidR="00886C46" w:rsidRPr="00343D66">
        <w:rPr>
          <w:sz w:val="24"/>
          <w:szCs w:val="24"/>
        </w:rPr>
        <w:tab/>
      </w:r>
      <w:r w:rsidR="00343D66" w:rsidRPr="00732983">
        <w:rPr>
          <w:sz w:val="24"/>
          <w:szCs w:val="24"/>
        </w:rPr>
        <w:tab/>
      </w:r>
      <w:r w:rsidR="003B0AA9" w:rsidRPr="00343D66">
        <w:rPr>
          <w:sz w:val="24"/>
          <w:szCs w:val="24"/>
        </w:rPr>
        <w:tab/>
      </w:r>
      <w:r w:rsidR="003B0AA9" w:rsidRPr="00343D66">
        <w:rPr>
          <w:sz w:val="24"/>
          <w:szCs w:val="24"/>
        </w:rPr>
        <w:tab/>
        <w:t xml:space="preserve">  </w:t>
      </w:r>
      <w:r w:rsidR="00F80ADB">
        <w:rPr>
          <w:sz w:val="24"/>
          <w:szCs w:val="24"/>
        </w:rPr>
        <w:t>«___»___________ 2020</w:t>
      </w:r>
      <w:r w:rsidRPr="00343D66">
        <w:rPr>
          <w:sz w:val="24"/>
          <w:szCs w:val="24"/>
        </w:rPr>
        <w:t xml:space="preserve"> г.</w:t>
      </w:r>
    </w:p>
    <w:p w:rsidR="00CE2B8A" w:rsidRPr="00343D66" w:rsidRDefault="00CE2B8A" w:rsidP="000A317E">
      <w:pPr>
        <w:pStyle w:val="aff9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:rsidR="000A317E" w:rsidRDefault="00D602A6" w:rsidP="00D602A6">
      <w:pPr>
        <w:pStyle w:val="aff9"/>
        <w:jc w:val="left"/>
        <w:rPr>
          <w:sz w:val="24"/>
          <w:szCs w:val="24"/>
        </w:rPr>
      </w:pPr>
      <w:r>
        <w:rPr>
          <w:b/>
          <w:sz w:val="24"/>
          <w:szCs w:val="24"/>
        </w:rPr>
        <w:t>Акционерное О</w:t>
      </w:r>
      <w:r w:rsidRPr="00F56414">
        <w:rPr>
          <w:b/>
          <w:sz w:val="24"/>
          <w:szCs w:val="24"/>
        </w:rPr>
        <w:t>бщество «</w:t>
      </w:r>
      <w:proofErr w:type="spellStart"/>
      <w:r w:rsidRPr="00F56414">
        <w:rPr>
          <w:b/>
          <w:sz w:val="24"/>
          <w:szCs w:val="24"/>
        </w:rPr>
        <w:t>Тываэнерго</w:t>
      </w:r>
      <w:proofErr w:type="spellEnd"/>
      <w:r w:rsidRPr="00F56414">
        <w:rPr>
          <w:b/>
          <w:sz w:val="24"/>
          <w:szCs w:val="24"/>
        </w:rPr>
        <w:t>»</w:t>
      </w:r>
      <w:r w:rsidRPr="00F56414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 xml:space="preserve"> у</w:t>
      </w:r>
      <w:r w:rsidRPr="00F56414">
        <w:rPr>
          <w:sz w:val="24"/>
          <w:szCs w:val="24"/>
        </w:rPr>
        <w:t>правляющего директора</w:t>
      </w:r>
      <w:r>
        <w:rPr>
          <w:sz w:val="24"/>
          <w:szCs w:val="24"/>
        </w:rPr>
        <w:t xml:space="preserve"> – </w:t>
      </w:r>
      <w:r w:rsidRPr="00F56414">
        <w:rPr>
          <w:sz w:val="24"/>
          <w:szCs w:val="24"/>
        </w:rPr>
        <w:t>первого</w:t>
      </w:r>
      <w:r>
        <w:rPr>
          <w:sz w:val="24"/>
          <w:szCs w:val="24"/>
        </w:rPr>
        <w:t xml:space="preserve"> </w:t>
      </w:r>
      <w:r w:rsidRPr="00F56414">
        <w:rPr>
          <w:sz w:val="24"/>
          <w:szCs w:val="24"/>
        </w:rPr>
        <w:t xml:space="preserve">заместителя генерального директора </w:t>
      </w:r>
      <w:r>
        <w:rPr>
          <w:sz w:val="24"/>
          <w:szCs w:val="24"/>
        </w:rPr>
        <w:t>Федорова Николая Анатольевича</w:t>
      </w:r>
      <w:r w:rsidRPr="00F56414">
        <w:rPr>
          <w:sz w:val="24"/>
          <w:szCs w:val="24"/>
        </w:rPr>
        <w:t>, действующего на о</w:t>
      </w:r>
      <w:r w:rsidRPr="00F56414">
        <w:rPr>
          <w:sz w:val="24"/>
          <w:szCs w:val="24"/>
        </w:rPr>
        <w:t>с</w:t>
      </w:r>
      <w:r w:rsidRPr="00F56414">
        <w:rPr>
          <w:sz w:val="24"/>
          <w:szCs w:val="24"/>
        </w:rPr>
        <w:t>нова</w:t>
      </w:r>
      <w:r>
        <w:rPr>
          <w:sz w:val="24"/>
          <w:szCs w:val="24"/>
        </w:rPr>
        <w:t>нии Д</w:t>
      </w:r>
      <w:r w:rsidRPr="00F56414">
        <w:rPr>
          <w:sz w:val="24"/>
          <w:szCs w:val="24"/>
        </w:rPr>
        <w:t>оверен</w:t>
      </w:r>
      <w:r>
        <w:rPr>
          <w:sz w:val="24"/>
          <w:szCs w:val="24"/>
        </w:rPr>
        <w:t>ности  № 00/23 от 25 января 2019г.,</w:t>
      </w:r>
      <w:r w:rsidRPr="00F56414">
        <w:rPr>
          <w:sz w:val="24"/>
          <w:szCs w:val="24"/>
        </w:rPr>
        <w:t xml:space="preserve"> именуе</w:t>
      </w:r>
      <w:r>
        <w:rPr>
          <w:sz w:val="24"/>
          <w:szCs w:val="24"/>
        </w:rPr>
        <w:t>мое в дальнейшем «Заказчик», с одной стороны</w:t>
      </w:r>
      <w:r>
        <w:rPr>
          <w:b/>
          <w:sz w:val="24"/>
          <w:szCs w:val="24"/>
        </w:rPr>
        <w:t xml:space="preserve"> </w:t>
      </w:r>
      <w:r w:rsidRPr="008D5280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 ___________________________________________,</w:t>
      </w:r>
      <w:r w:rsidR="00F56414" w:rsidRPr="00F56414">
        <w:rPr>
          <w:sz w:val="24"/>
          <w:szCs w:val="24"/>
        </w:rPr>
        <w:t xml:space="preserve"> именуем</w:t>
      </w:r>
      <w:r>
        <w:rPr>
          <w:sz w:val="24"/>
          <w:szCs w:val="24"/>
        </w:rPr>
        <w:t xml:space="preserve">ое </w:t>
      </w:r>
      <w:r w:rsidR="00F56414" w:rsidRPr="00F56414">
        <w:rPr>
          <w:sz w:val="24"/>
          <w:szCs w:val="24"/>
        </w:rPr>
        <w:t>в дальне</w:t>
      </w:r>
      <w:r w:rsidR="00F56414" w:rsidRPr="00F56414">
        <w:rPr>
          <w:sz w:val="24"/>
          <w:szCs w:val="24"/>
        </w:rPr>
        <w:t>й</w:t>
      </w:r>
      <w:r w:rsidR="00F56414" w:rsidRPr="00F56414">
        <w:rPr>
          <w:sz w:val="24"/>
          <w:szCs w:val="24"/>
        </w:rPr>
        <w:t xml:space="preserve">шем </w:t>
      </w:r>
      <w:r w:rsidR="00F56414" w:rsidRPr="00F56414">
        <w:rPr>
          <w:b/>
          <w:sz w:val="24"/>
          <w:szCs w:val="24"/>
        </w:rPr>
        <w:t>«Оценщик»</w:t>
      </w:r>
      <w:r w:rsidR="00A85B44">
        <w:rPr>
          <w:b/>
          <w:sz w:val="24"/>
          <w:szCs w:val="24"/>
        </w:rPr>
        <w:t>,</w:t>
      </w:r>
      <w:r w:rsidR="0081788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56414" w:rsidRPr="00F56414">
        <w:rPr>
          <w:sz w:val="24"/>
          <w:szCs w:val="24"/>
        </w:rPr>
        <w:t>действую</w:t>
      </w:r>
      <w:r>
        <w:rPr>
          <w:sz w:val="24"/>
          <w:szCs w:val="24"/>
        </w:rPr>
        <w:t>щий</w:t>
      </w:r>
      <w:r w:rsidR="00F56414" w:rsidRPr="00F56414">
        <w:rPr>
          <w:sz w:val="24"/>
          <w:szCs w:val="24"/>
        </w:rPr>
        <w:t xml:space="preserve"> на основании</w:t>
      </w:r>
      <w:r w:rsidR="00A70DC8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4766BE">
        <w:rPr>
          <w:sz w:val="24"/>
          <w:szCs w:val="24"/>
        </w:rPr>
        <w:t>____</w:t>
      </w:r>
      <w:r w:rsidR="008D5280">
        <w:rPr>
          <w:sz w:val="24"/>
          <w:szCs w:val="24"/>
        </w:rPr>
        <w:t>_______________________________</w:t>
      </w:r>
      <w:r w:rsidR="00F56414" w:rsidRPr="00F56414">
        <w:rPr>
          <w:sz w:val="24"/>
          <w:szCs w:val="24"/>
        </w:rPr>
        <w:t xml:space="preserve">,  а вместе именуемые </w:t>
      </w:r>
      <w:r w:rsidR="00F56414" w:rsidRPr="00F56414">
        <w:rPr>
          <w:b/>
          <w:sz w:val="24"/>
          <w:szCs w:val="24"/>
        </w:rPr>
        <w:t>«Стороны»</w:t>
      </w:r>
      <w:r w:rsidR="00F56414" w:rsidRPr="00F56414">
        <w:rPr>
          <w:sz w:val="24"/>
          <w:szCs w:val="24"/>
        </w:rPr>
        <w:t>, заключили настоящий Договор о нижеслед</w:t>
      </w:r>
      <w:r w:rsidR="00F56414" w:rsidRPr="00F56414">
        <w:rPr>
          <w:sz w:val="24"/>
          <w:szCs w:val="24"/>
        </w:rPr>
        <w:t>у</w:t>
      </w:r>
      <w:r w:rsidR="00F56414" w:rsidRPr="00F56414">
        <w:rPr>
          <w:sz w:val="24"/>
          <w:szCs w:val="24"/>
        </w:rPr>
        <w:t>ющем:</w:t>
      </w:r>
    </w:p>
    <w:p w:rsidR="00A576BD" w:rsidRPr="00343D66" w:rsidRDefault="00A576BD" w:rsidP="000A317E">
      <w:pPr>
        <w:pStyle w:val="aff9"/>
        <w:rPr>
          <w:sz w:val="24"/>
          <w:szCs w:val="24"/>
        </w:rPr>
      </w:pPr>
    </w:p>
    <w:p w:rsidR="000A317E" w:rsidRPr="00A576BD" w:rsidRDefault="00967D52" w:rsidP="00A576BD">
      <w:pPr>
        <w:pStyle w:val="aff9"/>
        <w:numPr>
          <w:ilvl w:val="0"/>
          <w:numId w:val="48"/>
        </w:numPr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Предмет договора</w:t>
      </w:r>
    </w:p>
    <w:p w:rsidR="00322CB1" w:rsidRPr="00343D66" w:rsidRDefault="000A317E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1.1. </w:t>
      </w:r>
      <w:r w:rsidR="00322CB1" w:rsidRPr="00343D66">
        <w:rPr>
          <w:sz w:val="24"/>
          <w:szCs w:val="24"/>
        </w:rPr>
        <w:t>Исполнитель обязуется по заданию Заказчика ок</w:t>
      </w:r>
      <w:r w:rsidR="00322CB1" w:rsidRPr="00343D66">
        <w:rPr>
          <w:sz w:val="24"/>
          <w:szCs w:val="24"/>
        </w:rPr>
        <w:t>а</w:t>
      </w:r>
      <w:r w:rsidR="00322CB1" w:rsidRPr="00343D66">
        <w:rPr>
          <w:sz w:val="24"/>
          <w:szCs w:val="24"/>
        </w:rPr>
        <w:t>зать услуги, указанные в п. 1.2. настоящего Договора, а Заказчик обязуется принять и оплатить эти услуги согласно услов</w:t>
      </w:r>
      <w:r w:rsidR="00322CB1" w:rsidRPr="00343D66">
        <w:rPr>
          <w:sz w:val="24"/>
          <w:szCs w:val="24"/>
        </w:rPr>
        <w:t>и</w:t>
      </w:r>
      <w:r w:rsidR="00322CB1" w:rsidRPr="00343D66">
        <w:rPr>
          <w:sz w:val="24"/>
          <w:szCs w:val="24"/>
        </w:rPr>
        <w:t>ям насто</w:t>
      </w:r>
      <w:r w:rsidR="00322CB1" w:rsidRPr="00343D66">
        <w:rPr>
          <w:sz w:val="24"/>
          <w:szCs w:val="24"/>
        </w:rPr>
        <w:t>я</w:t>
      </w:r>
      <w:r w:rsidR="00322CB1" w:rsidRPr="00343D66">
        <w:rPr>
          <w:sz w:val="24"/>
          <w:szCs w:val="24"/>
        </w:rPr>
        <w:t>щего Договора.</w:t>
      </w:r>
      <w:r w:rsidR="00967D52" w:rsidRPr="00343D66">
        <w:rPr>
          <w:sz w:val="24"/>
          <w:szCs w:val="24"/>
        </w:rPr>
        <w:t xml:space="preserve"> </w:t>
      </w:r>
    </w:p>
    <w:p w:rsidR="003B598D" w:rsidRPr="00343D66" w:rsidRDefault="000A317E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1.2. </w:t>
      </w:r>
      <w:r w:rsidR="00322CB1" w:rsidRPr="00343D66">
        <w:rPr>
          <w:sz w:val="24"/>
          <w:szCs w:val="24"/>
        </w:rPr>
        <w:t>Исполнитель обязуется оказать услуги</w:t>
      </w:r>
      <w:r w:rsidR="00967D52" w:rsidRPr="00343D66">
        <w:rPr>
          <w:sz w:val="24"/>
          <w:szCs w:val="24"/>
        </w:rPr>
        <w:t xml:space="preserve"> по оценке стоимо</w:t>
      </w:r>
      <w:r w:rsidR="003B598D" w:rsidRPr="00343D66">
        <w:rPr>
          <w:sz w:val="24"/>
          <w:szCs w:val="24"/>
        </w:rPr>
        <w:t xml:space="preserve">сти </w:t>
      </w:r>
      <w:r w:rsidR="00894AED" w:rsidRPr="00343D66">
        <w:rPr>
          <w:sz w:val="24"/>
          <w:szCs w:val="24"/>
        </w:rPr>
        <w:t>основных средств</w:t>
      </w:r>
      <w:r w:rsidR="0097536A" w:rsidRPr="00343D66">
        <w:rPr>
          <w:sz w:val="24"/>
          <w:szCs w:val="24"/>
        </w:rPr>
        <w:t>, принадлежащих Заказчику</w:t>
      </w:r>
      <w:r w:rsidR="00894AED" w:rsidRPr="00343D66">
        <w:rPr>
          <w:sz w:val="24"/>
          <w:szCs w:val="24"/>
        </w:rPr>
        <w:t xml:space="preserve"> на правах собственности, по состо</w:t>
      </w:r>
      <w:r w:rsidR="00894AED" w:rsidRPr="00343D66">
        <w:rPr>
          <w:sz w:val="24"/>
          <w:szCs w:val="24"/>
        </w:rPr>
        <w:t>я</w:t>
      </w:r>
      <w:r w:rsidR="002A43F0" w:rsidRPr="00343D66">
        <w:rPr>
          <w:sz w:val="24"/>
          <w:szCs w:val="24"/>
        </w:rPr>
        <w:t>нию на 3</w:t>
      </w:r>
      <w:r w:rsidR="00894AED" w:rsidRPr="00343D66">
        <w:rPr>
          <w:sz w:val="24"/>
          <w:szCs w:val="24"/>
        </w:rPr>
        <w:t>1.1</w:t>
      </w:r>
      <w:r w:rsidR="002A43F0" w:rsidRPr="00343D66">
        <w:rPr>
          <w:sz w:val="24"/>
          <w:szCs w:val="24"/>
        </w:rPr>
        <w:t>2</w:t>
      </w:r>
      <w:r w:rsidR="00894AED" w:rsidRPr="00343D66">
        <w:rPr>
          <w:sz w:val="24"/>
          <w:szCs w:val="24"/>
        </w:rPr>
        <w:t>.20</w:t>
      </w:r>
      <w:r w:rsidR="00F80ADB">
        <w:rPr>
          <w:sz w:val="24"/>
          <w:szCs w:val="24"/>
        </w:rPr>
        <w:t>20</w:t>
      </w:r>
      <w:r w:rsidR="00894AED" w:rsidRPr="00343D66">
        <w:rPr>
          <w:sz w:val="24"/>
          <w:szCs w:val="24"/>
        </w:rPr>
        <w:t> г.</w:t>
      </w:r>
    </w:p>
    <w:p w:rsidR="00894AED" w:rsidRPr="00343D66" w:rsidRDefault="000A317E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1.3. </w:t>
      </w:r>
      <w:r w:rsidR="00322CB1" w:rsidRPr="00343D66">
        <w:rPr>
          <w:sz w:val="24"/>
          <w:szCs w:val="24"/>
        </w:rPr>
        <w:t>Услуги</w:t>
      </w:r>
      <w:r w:rsidR="00967D52" w:rsidRPr="00343D66">
        <w:rPr>
          <w:sz w:val="24"/>
          <w:szCs w:val="24"/>
        </w:rPr>
        <w:t xml:space="preserve"> по Договору об оценке выполняются </w:t>
      </w:r>
      <w:r w:rsidR="00894AED" w:rsidRPr="00343D66">
        <w:rPr>
          <w:sz w:val="24"/>
          <w:szCs w:val="24"/>
        </w:rPr>
        <w:t>в целях определения стоимости о</w:t>
      </w:r>
      <w:r w:rsidR="00894AED" w:rsidRPr="00343D66">
        <w:rPr>
          <w:sz w:val="24"/>
          <w:szCs w:val="24"/>
        </w:rPr>
        <w:t>с</w:t>
      </w:r>
      <w:r w:rsidR="00894AED" w:rsidRPr="00343D66">
        <w:rPr>
          <w:sz w:val="24"/>
          <w:szCs w:val="24"/>
        </w:rPr>
        <w:t xml:space="preserve">новных средств </w:t>
      </w:r>
      <w:r w:rsidR="00D26705" w:rsidRPr="00343D66">
        <w:rPr>
          <w:sz w:val="24"/>
          <w:szCs w:val="24"/>
        </w:rPr>
        <w:t>АО «</w:t>
      </w:r>
      <w:proofErr w:type="spellStart"/>
      <w:r w:rsidR="00D26705" w:rsidRPr="00343D66">
        <w:rPr>
          <w:sz w:val="24"/>
          <w:szCs w:val="24"/>
        </w:rPr>
        <w:t>Тываэнерго</w:t>
      </w:r>
      <w:proofErr w:type="spellEnd"/>
      <w:r w:rsidR="00D26705" w:rsidRPr="00343D66">
        <w:rPr>
          <w:sz w:val="24"/>
          <w:szCs w:val="24"/>
        </w:rPr>
        <w:t>»</w:t>
      </w:r>
      <w:r w:rsidR="00894AED" w:rsidRPr="00343D66">
        <w:rPr>
          <w:sz w:val="24"/>
          <w:szCs w:val="24"/>
        </w:rPr>
        <w:t xml:space="preserve"> (входящих в отдельные однородные группы ОС) для о</w:t>
      </w:r>
      <w:r w:rsidR="00894AED" w:rsidRPr="00343D66">
        <w:rPr>
          <w:sz w:val="24"/>
          <w:szCs w:val="24"/>
        </w:rPr>
        <w:t>т</w:t>
      </w:r>
      <w:r w:rsidR="00894AED" w:rsidRPr="00343D66">
        <w:rPr>
          <w:sz w:val="24"/>
          <w:szCs w:val="24"/>
        </w:rPr>
        <w:t>ражения их первоначальной стоимости, полученной по р</w:t>
      </w:r>
      <w:r w:rsidR="00894AED" w:rsidRPr="00343D66">
        <w:rPr>
          <w:sz w:val="24"/>
          <w:szCs w:val="24"/>
        </w:rPr>
        <w:t>е</w:t>
      </w:r>
      <w:r w:rsidR="00894AED" w:rsidRPr="00343D66">
        <w:rPr>
          <w:sz w:val="24"/>
          <w:szCs w:val="24"/>
        </w:rPr>
        <w:t>зультатам оценки (переоценки), в бухгалтерской отчетности в соответствии с российскими стандартами бухгалтерского уч</w:t>
      </w:r>
      <w:r w:rsidR="00894AED" w:rsidRPr="00343D66">
        <w:rPr>
          <w:sz w:val="24"/>
          <w:szCs w:val="24"/>
        </w:rPr>
        <w:t>е</w:t>
      </w:r>
      <w:r w:rsidR="00894AED" w:rsidRPr="00343D66">
        <w:rPr>
          <w:sz w:val="24"/>
          <w:szCs w:val="24"/>
        </w:rPr>
        <w:t>та (РСБУ).</w:t>
      </w:r>
    </w:p>
    <w:p w:rsidR="000A317E" w:rsidRPr="00343D66" w:rsidRDefault="000A317E" w:rsidP="000A317E">
      <w:pPr>
        <w:pStyle w:val="aff9"/>
        <w:rPr>
          <w:sz w:val="24"/>
          <w:szCs w:val="24"/>
        </w:rPr>
      </w:pPr>
    </w:p>
    <w:p w:rsidR="000A317E" w:rsidRPr="00A576BD" w:rsidRDefault="0091725A" w:rsidP="00A576BD">
      <w:pPr>
        <w:pStyle w:val="aff9"/>
        <w:numPr>
          <w:ilvl w:val="0"/>
          <w:numId w:val="48"/>
        </w:numPr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Условия и сроки оказания услуг</w:t>
      </w:r>
    </w:p>
    <w:p w:rsidR="00D26705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2.1. Услуги выполняются в </w:t>
      </w:r>
      <w:r w:rsidR="00F56414">
        <w:rPr>
          <w:sz w:val="24"/>
          <w:szCs w:val="24"/>
        </w:rPr>
        <w:t xml:space="preserve">срок </w:t>
      </w:r>
      <w:r w:rsidR="00F47C75">
        <w:rPr>
          <w:sz w:val="24"/>
          <w:szCs w:val="24"/>
        </w:rPr>
        <w:t>не позднее</w:t>
      </w:r>
      <w:r w:rsidR="00F56414">
        <w:rPr>
          <w:sz w:val="24"/>
          <w:szCs w:val="24"/>
        </w:rPr>
        <w:t xml:space="preserve"> 1</w:t>
      </w:r>
      <w:r w:rsidR="008D5280">
        <w:rPr>
          <w:sz w:val="24"/>
          <w:szCs w:val="24"/>
        </w:rPr>
        <w:t>3</w:t>
      </w:r>
      <w:r w:rsidR="00F56414">
        <w:rPr>
          <w:sz w:val="24"/>
          <w:szCs w:val="24"/>
        </w:rPr>
        <w:t>.01.20</w:t>
      </w:r>
      <w:r w:rsidR="008D5280">
        <w:rPr>
          <w:sz w:val="24"/>
          <w:szCs w:val="24"/>
        </w:rPr>
        <w:t>2</w:t>
      </w:r>
      <w:r w:rsidR="00F80ADB">
        <w:rPr>
          <w:sz w:val="24"/>
          <w:szCs w:val="24"/>
        </w:rPr>
        <w:t>1</w:t>
      </w:r>
      <w:r w:rsidR="00D26705" w:rsidRPr="00343D66">
        <w:rPr>
          <w:sz w:val="24"/>
          <w:szCs w:val="24"/>
        </w:rPr>
        <w:t xml:space="preserve"> г. </w:t>
      </w:r>
    </w:p>
    <w:p w:rsidR="00845262" w:rsidRPr="00343D66" w:rsidRDefault="00AB06A6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2.2. </w:t>
      </w:r>
      <w:r w:rsidR="00845262" w:rsidRPr="00343D66">
        <w:rPr>
          <w:sz w:val="24"/>
          <w:szCs w:val="24"/>
        </w:rPr>
        <w:t>В сроки, указанные в п.п.2.1 Исполнитель предо</w:t>
      </w:r>
      <w:r w:rsidR="00845262" w:rsidRPr="00343D66">
        <w:rPr>
          <w:sz w:val="24"/>
          <w:szCs w:val="24"/>
        </w:rPr>
        <w:t>с</w:t>
      </w:r>
      <w:r w:rsidR="00845262" w:rsidRPr="00343D66">
        <w:rPr>
          <w:sz w:val="24"/>
          <w:szCs w:val="24"/>
        </w:rPr>
        <w:t>тавляет Заказчику электронные таблицы с итог</w:t>
      </w:r>
      <w:r w:rsidR="00845262" w:rsidRPr="00343D66">
        <w:rPr>
          <w:sz w:val="24"/>
          <w:szCs w:val="24"/>
        </w:rPr>
        <w:t>а</w:t>
      </w:r>
      <w:r w:rsidR="00845262" w:rsidRPr="00343D66">
        <w:rPr>
          <w:sz w:val="24"/>
          <w:szCs w:val="24"/>
        </w:rPr>
        <w:t xml:space="preserve">ми оценки в формате </w:t>
      </w:r>
      <w:r w:rsidR="00845262" w:rsidRPr="00343D66">
        <w:rPr>
          <w:sz w:val="24"/>
          <w:szCs w:val="24"/>
          <w:lang w:val="en-US"/>
        </w:rPr>
        <w:t>xls</w:t>
      </w:r>
      <w:r w:rsidR="00845262" w:rsidRPr="00343D66">
        <w:rPr>
          <w:sz w:val="24"/>
          <w:szCs w:val="24"/>
        </w:rPr>
        <w:t xml:space="preserve"> (далее – Таблицы).</w:t>
      </w:r>
    </w:p>
    <w:p w:rsidR="00322CB1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3</w:t>
      </w:r>
      <w:r w:rsidRPr="00343D66">
        <w:rPr>
          <w:sz w:val="24"/>
          <w:szCs w:val="24"/>
        </w:rPr>
        <w:t>.</w:t>
      </w:r>
      <w:r w:rsidR="00845262" w:rsidRPr="00343D66">
        <w:rPr>
          <w:sz w:val="24"/>
          <w:szCs w:val="24"/>
        </w:rPr>
        <w:t xml:space="preserve"> В течение 15 рабочих дней после предоставления Таблиц, </w:t>
      </w:r>
      <w:r w:rsidRPr="00343D66">
        <w:rPr>
          <w:sz w:val="24"/>
          <w:szCs w:val="24"/>
        </w:rPr>
        <w:t>Исполнитель напра</w:t>
      </w:r>
      <w:r w:rsidRPr="00343D66">
        <w:rPr>
          <w:sz w:val="24"/>
          <w:szCs w:val="24"/>
        </w:rPr>
        <w:t>в</w:t>
      </w:r>
      <w:r w:rsidRPr="00343D66">
        <w:rPr>
          <w:sz w:val="24"/>
          <w:szCs w:val="24"/>
        </w:rPr>
        <w:t xml:space="preserve">ляет Заказчику </w:t>
      </w:r>
      <w:r w:rsidR="00017232" w:rsidRPr="00343D66">
        <w:rPr>
          <w:sz w:val="24"/>
          <w:szCs w:val="24"/>
        </w:rPr>
        <w:t xml:space="preserve">в письменном и электронном виде </w:t>
      </w:r>
      <w:r w:rsidRPr="00343D66">
        <w:rPr>
          <w:sz w:val="24"/>
          <w:szCs w:val="24"/>
        </w:rPr>
        <w:t>отчет об оценке стоимости объектов оце</w:t>
      </w:r>
      <w:r w:rsidRPr="00343D66">
        <w:rPr>
          <w:sz w:val="24"/>
          <w:szCs w:val="24"/>
        </w:rPr>
        <w:t>н</w:t>
      </w:r>
      <w:r w:rsidRPr="00343D66">
        <w:rPr>
          <w:sz w:val="24"/>
          <w:szCs w:val="24"/>
        </w:rPr>
        <w:t xml:space="preserve">ки </w:t>
      </w:r>
      <w:r w:rsidR="0033195E" w:rsidRPr="00343D66">
        <w:rPr>
          <w:sz w:val="24"/>
          <w:szCs w:val="24"/>
        </w:rPr>
        <w:t xml:space="preserve">(далее – Отчет) </w:t>
      </w:r>
      <w:r w:rsidR="00017232" w:rsidRPr="00343D66">
        <w:rPr>
          <w:sz w:val="24"/>
          <w:szCs w:val="24"/>
        </w:rPr>
        <w:t xml:space="preserve">в количестве </w:t>
      </w:r>
      <w:r w:rsidR="008D5280">
        <w:rPr>
          <w:sz w:val="24"/>
          <w:szCs w:val="24"/>
        </w:rPr>
        <w:t>одного экземпляра</w:t>
      </w:r>
      <w:r w:rsidR="00017232" w:rsidRPr="00343D66">
        <w:rPr>
          <w:sz w:val="24"/>
          <w:szCs w:val="24"/>
        </w:rPr>
        <w:t>.</w:t>
      </w:r>
      <w:r w:rsidRPr="00343D66">
        <w:rPr>
          <w:sz w:val="24"/>
          <w:szCs w:val="24"/>
        </w:rPr>
        <w:t xml:space="preserve"> </w:t>
      </w:r>
    </w:p>
    <w:p w:rsidR="00322CB1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4</w:t>
      </w:r>
      <w:r w:rsidRPr="00343D66">
        <w:rPr>
          <w:sz w:val="24"/>
          <w:szCs w:val="24"/>
        </w:rPr>
        <w:t xml:space="preserve">. В течение 10 (десяти) дней с момента получения от Исполнителя </w:t>
      </w:r>
      <w:r w:rsidR="0033195E" w:rsidRPr="00343D66">
        <w:rPr>
          <w:sz w:val="24"/>
          <w:szCs w:val="24"/>
        </w:rPr>
        <w:t xml:space="preserve">Отчетов </w:t>
      </w:r>
      <w:r w:rsidRPr="00343D66">
        <w:rPr>
          <w:sz w:val="24"/>
          <w:szCs w:val="24"/>
        </w:rPr>
        <w:t>на б</w:t>
      </w:r>
      <w:r w:rsidRPr="00343D66">
        <w:rPr>
          <w:sz w:val="24"/>
          <w:szCs w:val="24"/>
        </w:rPr>
        <w:t>у</w:t>
      </w:r>
      <w:r w:rsidRPr="00343D66">
        <w:rPr>
          <w:sz w:val="24"/>
          <w:szCs w:val="24"/>
        </w:rPr>
        <w:t>мажных носителях Заказчик должен письменно подтвердить Исполнителю отсутствие зам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 xml:space="preserve">чаний к представленным документам, либо направить Исполнителю </w:t>
      </w:r>
      <w:smartTag w:uri="urn:schemas-microsoft-com:office:smarttags" w:element="PersonName">
        <w:smartTagPr>
          <w:attr w:name="ProductID" w:val="в письменном и электронном"/>
        </w:smartTagPr>
        <w:r w:rsidRPr="00343D66">
          <w:rPr>
            <w:sz w:val="24"/>
            <w:szCs w:val="24"/>
          </w:rPr>
          <w:t>в письменном и эле</w:t>
        </w:r>
        <w:r w:rsidRPr="00343D66">
          <w:rPr>
            <w:sz w:val="24"/>
            <w:szCs w:val="24"/>
          </w:rPr>
          <w:t>к</w:t>
        </w:r>
        <w:r w:rsidRPr="00343D66">
          <w:rPr>
            <w:sz w:val="24"/>
            <w:szCs w:val="24"/>
          </w:rPr>
          <w:t>тронном</w:t>
        </w:r>
      </w:smartTag>
      <w:r w:rsidRPr="00343D66">
        <w:rPr>
          <w:sz w:val="24"/>
          <w:szCs w:val="24"/>
        </w:rPr>
        <w:t xml:space="preserve"> виде перечень зам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чаний для их устранения.</w:t>
      </w:r>
    </w:p>
    <w:p w:rsidR="00967D52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В случае если в течение указанного срока Исполнителю не поступили от Заказчика замечания по документам об оценке стоимости </w:t>
      </w:r>
      <w:r w:rsidR="0033195E" w:rsidRPr="00343D66">
        <w:rPr>
          <w:sz w:val="24"/>
          <w:szCs w:val="24"/>
        </w:rPr>
        <w:t>о</w:t>
      </w:r>
      <w:r w:rsidRPr="00343D66">
        <w:rPr>
          <w:sz w:val="24"/>
          <w:szCs w:val="24"/>
        </w:rPr>
        <w:t xml:space="preserve">бъекта оценки, </w:t>
      </w:r>
      <w:r w:rsidR="003C6053" w:rsidRPr="00343D66">
        <w:rPr>
          <w:sz w:val="24"/>
          <w:szCs w:val="24"/>
        </w:rPr>
        <w:t>О</w:t>
      </w:r>
      <w:r w:rsidR="003C6053" w:rsidRPr="00343D66">
        <w:rPr>
          <w:sz w:val="24"/>
          <w:szCs w:val="24"/>
        </w:rPr>
        <w:t>т</w:t>
      </w:r>
      <w:r w:rsidR="003C6053" w:rsidRPr="00343D66">
        <w:rPr>
          <w:sz w:val="24"/>
          <w:szCs w:val="24"/>
        </w:rPr>
        <w:t xml:space="preserve">чет </w:t>
      </w:r>
      <w:r w:rsidRPr="00343D66">
        <w:rPr>
          <w:sz w:val="24"/>
          <w:szCs w:val="24"/>
        </w:rPr>
        <w:t>счита</w:t>
      </w:r>
      <w:r w:rsidR="003C6053"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тся принятым Заказчиком без замечаний.</w:t>
      </w:r>
    </w:p>
    <w:p w:rsidR="00322CB1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5</w:t>
      </w:r>
      <w:r w:rsidRPr="00343D66">
        <w:rPr>
          <w:sz w:val="24"/>
          <w:szCs w:val="24"/>
        </w:rPr>
        <w:t>. Исполнитель имеет право по согласованию с Заказчиком привлекать к исполн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нию услуг третьих лиц, при этом оставаясь ответственным за результаты и качество оказа</w:t>
      </w:r>
      <w:r w:rsidRPr="00343D66">
        <w:rPr>
          <w:sz w:val="24"/>
          <w:szCs w:val="24"/>
        </w:rPr>
        <w:t>н</w:t>
      </w:r>
      <w:r w:rsidRPr="00343D66">
        <w:rPr>
          <w:sz w:val="24"/>
          <w:szCs w:val="24"/>
        </w:rPr>
        <w:t>ных услуг, а также за неразглашение информации, передаваемой З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казчиком.</w:t>
      </w:r>
    </w:p>
    <w:p w:rsidR="00322CB1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6</w:t>
      </w:r>
      <w:r w:rsidRPr="00343D66">
        <w:rPr>
          <w:sz w:val="24"/>
          <w:szCs w:val="24"/>
        </w:rPr>
        <w:t>. При выполнении задания Исполнитель обязуется принимать к исполнению р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комендации, предлагаемые Зака</w:t>
      </w:r>
      <w:r w:rsidRPr="00343D66">
        <w:rPr>
          <w:sz w:val="24"/>
          <w:szCs w:val="24"/>
        </w:rPr>
        <w:t>з</w:t>
      </w:r>
      <w:r w:rsidRPr="00343D66">
        <w:rPr>
          <w:sz w:val="24"/>
          <w:szCs w:val="24"/>
        </w:rPr>
        <w:t>чиком по предмету настоящего Договора.</w:t>
      </w:r>
    </w:p>
    <w:p w:rsidR="00322CB1" w:rsidRPr="00343D66" w:rsidRDefault="00322CB1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7</w:t>
      </w:r>
      <w:r w:rsidRPr="00343D66">
        <w:rPr>
          <w:sz w:val="24"/>
          <w:szCs w:val="24"/>
        </w:rPr>
        <w:t xml:space="preserve">. Заказчик вправе во всякое время проверять ход и качество </w:t>
      </w:r>
      <w:proofErr w:type="gramStart"/>
      <w:r w:rsidRPr="00343D66">
        <w:rPr>
          <w:sz w:val="24"/>
          <w:szCs w:val="24"/>
        </w:rPr>
        <w:t>оказания</w:t>
      </w:r>
      <w:proofErr w:type="gramEnd"/>
      <w:r w:rsidRPr="00343D66">
        <w:rPr>
          <w:sz w:val="24"/>
          <w:szCs w:val="24"/>
        </w:rPr>
        <w:t xml:space="preserve"> Исполнит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лем Услуг, не вмешиваясь в его де</w:t>
      </w:r>
      <w:r w:rsidRPr="00343D66">
        <w:rPr>
          <w:sz w:val="24"/>
          <w:szCs w:val="24"/>
        </w:rPr>
        <w:t>я</w:t>
      </w:r>
      <w:r w:rsidRPr="00343D66">
        <w:rPr>
          <w:sz w:val="24"/>
          <w:szCs w:val="24"/>
        </w:rPr>
        <w:t>тельность.</w:t>
      </w:r>
    </w:p>
    <w:p w:rsidR="00A576BD" w:rsidRPr="00343D66" w:rsidRDefault="00322CB1" w:rsidP="00413926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2.</w:t>
      </w:r>
      <w:r w:rsidR="001C28D8">
        <w:rPr>
          <w:sz w:val="24"/>
          <w:szCs w:val="24"/>
        </w:rPr>
        <w:t>8</w:t>
      </w:r>
      <w:r w:rsidRPr="00343D66">
        <w:rPr>
          <w:sz w:val="24"/>
          <w:szCs w:val="24"/>
        </w:rPr>
        <w:t>. Стороны обязуются немедленно информировать друг друга об обстоятельствах,  препятствующих оказанию услуг, для своевременного принятия не</w:t>
      </w:r>
      <w:r w:rsidR="00413926">
        <w:rPr>
          <w:sz w:val="24"/>
          <w:szCs w:val="24"/>
        </w:rPr>
        <w:t>обходимых мер по их устранению.</w:t>
      </w:r>
    </w:p>
    <w:p w:rsidR="00967D52" w:rsidRPr="00343D66" w:rsidRDefault="00322CB1" w:rsidP="004E579A">
      <w:pPr>
        <w:pStyle w:val="aff9"/>
        <w:jc w:val="center"/>
        <w:rPr>
          <w:sz w:val="24"/>
          <w:szCs w:val="24"/>
        </w:rPr>
      </w:pPr>
      <w:r w:rsidRPr="00343D66">
        <w:rPr>
          <w:b/>
          <w:sz w:val="24"/>
          <w:szCs w:val="24"/>
        </w:rPr>
        <w:t>3</w:t>
      </w:r>
      <w:r w:rsidR="00967D52" w:rsidRPr="00343D66">
        <w:rPr>
          <w:b/>
          <w:sz w:val="24"/>
          <w:szCs w:val="24"/>
        </w:rPr>
        <w:t>. Обязательства сторон</w:t>
      </w:r>
    </w:p>
    <w:p w:rsidR="004E579A" w:rsidRPr="00343D66" w:rsidRDefault="004E579A" w:rsidP="000A317E">
      <w:pPr>
        <w:pStyle w:val="aff9"/>
        <w:rPr>
          <w:sz w:val="24"/>
          <w:szCs w:val="24"/>
        </w:rPr>
      </w:pPr>
    </w:p>
    <w:p w:rsidR="00967D52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967D52" w:rsidRPr="00343D66">
        <w:rPr>
          <w:sz w:val="24"/>
          <w:szCs w:val="24"/>
        </w:rPr>
        <w:t xml:space="preserve">.1. </w:t>
      </w:r>
      <w:r w:rsidR="003B598D" w:rsidRPr="00343D66">
        <w:rPr>
          <w:sz w:val="24"/>
          <w:szCs w:val="24"/>
        </w:rPr>
        <w:t>Заказчик</w:t>
      </w:r>
      <w:r w:rsidR="00967D52" w:rsidRPr="00343D66">
        <w:rPr>
          <w:sz w:val="24"/>
          <w:szCs w:val="24"/>
        </w:rPr>
        <w:t xml:space="preserve"> обязан:</w:t>
      </w:r>
    </w:p>
    <w:p w:rsidR="00967D52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97536A" w:rsidRPr="00343D66">
        <w:rPr>
          <w:sz w:val="24"/>
          <w:szCs w:val="24"/>
        </w:rPr>
        <w:t>.1.</w:t>
      </w:r>
      <w:r w:rsidR="00E82AF5">
        <w:rPr>
          <w:sz w:val="24"/>
          <w:szCs w:val="24"/>
        </w:rPr>
        <w:t>1</w:t>
      </w:r>
      <w:r w:rsidR="0097536A" w:rsidRPr="00343D66">
        <w:rPr>
          <w:sz w:val="24"/>
          <w:szCs w:val="24"/>
        </w:rPr>
        <w:t xml:space="preserve">. </w:t>
      </w:r>
      <w:r w:rsidR="00967D52" w:rsidRPr="00343D66">
        <w:rPr>
          <w:sz w:val="24"/>
          <w:szCs w:val="24"/>
        </w:rPr>
        <w:t xml:space="preserve">Для проведения работ по оценке стоимости объектов </w:t>
      </w:r>
      <w:r w:rsidR="0097536A" w:rsidRPr="00343D66">
        <w:rPr>
          <w:sz w:val="24"/>
          <w:szCs w:val="24"/>
        </w:rPr>
        <w:t>Заказчик</w:t>
      </w:r>
      <w:r w:rsidR="00967D52" w:rsidRPr="00343D66">
        <w:rPr>
          <w:sz w:val="24"/>
          <w:szCs w:val="24"/>
        </w:rPr>
        <w:t xml:space="preserve"> представляет Исполнителю перечни имущества </w:t>
      </w:r>
      <w:r w:rsidR="0097536A" w:rsidRPr="00343D66">
        <w:rPr>
          <w:sz w:val="24"/>
          <w:szCs w:val="24"/>
        </w:rPr>
        <w:t>Заказчика</w:t>
      </w:r>
      <w:r w:rsidR="0033195E" w:rsidRPr="00343D66">
        <w:rPr>
          <w:sz w:val="24"/>
          <w:szCs w:val="24"/>
        </w:rPr>
        <w:t xml:space="preserve"> и следующую и</w:t>
      </w:r>
      <w:r w:rsidR="0033195E" w:rsidRPr="00343D66">
        <w:rPr>
          <w:sz w:val="24"/>
          <w:szCs w:val="24"/>
        </w:rPr>
        <w:t>н</w:t>
      </w:r>
      <w:r w:rsidR="0033195E" w:rsidRPr="00343D66">
        <w:rPr>
          <w:sz w:val="24"/>
          <w:szCs w:val="24"/>
        </w:rPr>
        <w:t>формацию</w:t>
      </w:r>
      <w:r w:rsidR="0097536A" w:rsidRPr="00343D66">
        <w:rPr>
          <w:sz w:val="24"/>
          <w:szCs w:val="24"/>
        </w:rPr>
        <w:t>:</w:t>
      </w:r>
    </w:p>
    <w:p w:rsidR="0097536A" w:rsidRPr="00343D66" w:rsidRDefault="004E579A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lastRenderedPageBreak/>
        <w:t xml:space="preserve">3.1.2. </w:t>
      </w:r>
      <w:r w:rsidR="0097536A" w:rsidRPr="00343D66">
        <w:rPr>
          <w:sz w:val="24"/>
          <w:szCs w:val="24"/>
        </w:rPr>
        <w:t>Сведения об объектах оценки согласно данным бухгалтерского учета, вкл</w:t>
      </w:r>
      <w:r w:rsidR="0097536A" w:rsidRPr="00343D66">
        <w:rPr>
          <w:sz w:val="24"/>
          <w:szCs w:val="24"/>
        </w:rPr>
        <w:t>ю</w:t>
      </w:r>
      <w:r w:rsidR="0097536A" w:rsidRPr="00343D66">
        <w:rPr>
          <w:sz w:val="24"/>
          <w:szCs w:val="24"/>
        </w:rPr>
        <w:t>чая возраст объектов, признаки подразделений, первоначальную (на дату первичного приобрет</w:t>
      </w:r>
      <w:r w:rsidR="0097536A" w:rsidRPr="00343D66">
        <w:rPr>
          <w:sz w:val="24"/>
          <w:szCs w:val="24"/>
        </w:rPr>
        <w:t>е</w:t>
      </w:r>
      <w:r w:rsidR="0097536A" w:rsidRPr="00343D66">
        <w:rPr>
          <w:sz w:val="24"/>
          <w:szCs w:val="24"/>
        </w:rPr>
        <w:t>ния), восстановительную и остаточную стоимости объектов и прочую специфическую и</w:t>
      </w:r>
      <w:r w:rsidR="0097536A" w:rsidRPr="00343D66">
        <w:rPr>
          <w:sz w:val="24"/>
          <w:szCs w:val="24"/>
        </w:rPr>
        <w:t>н</w:t>
      </w:r>
      <w:r w:rsidR="0097536A" w:rsidRPr="00343D66">
        <w:rPr>
          <w:sz w:val="24"/>
          <w:szCs w:val="24"/>
        </w:rPr>
        <w:t>форм</w:t>
      </w:r>
      <w:r w:rsidR="0097536A" w:rsidRPr="00343D66">
        <w:rPr>
          <w:sz w:val="24"/>
          <w:szCs w:val="24"/>
        </w:rPr>
        <w:t>а</w:t>
      </w:r>
      <w:r w:rsidR="0097536A" w:rsidRPr="00343D66">
        <w:rPr>
          <w:sz w:val="24"/>
          <w:szCs w:val="24"/>
        </w:rPr>
        <w:t>цию о каждом объекте</w:t>
      </w:r>
      <w:r w:rsidR="00FA0F56" w:rsidRPr="00343D66">
        <w:rPr>
          <w:sz w:val="24"/>
          <w:szCs w:val="24"/>
        </w:rPr>
        <w:t>;</w:t>
      </w:r>
    </w:p>
    <w:p w:rsidR="00FA0F56" w:rsidRPr="00343D66" w:rsidRDefault="004E579A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3.1.2.</w:t>
      </w:r>
      <w:r w:rsidR="00E82AF5">
        <w:rPr>
          <w:sz w:val="24"/>
          <w:szCs w:val="24"/>
        </w:rPr>
        <w:t>1</w:t>
      </w:r>
      <w:r w:rsidRPr="00343D66">
        <w:rPr>
          <w:sz w:val="24"/>
          <w:szCs w:val="24"/>
        </w:rPr>
        <w:t xml:space="preserve">. </w:t>
      </w:r>
      <w:r w:rsidR="00FA0F56" w:rsidRPr="00343D66">
        <w:rPr>
          <w:sz w:val="24"/>
          <w:szCs w:val="24"/>
        </w:rPr>
        <w:t>Состав и технические характеристики оцениваемого имущества из числа о</w:t>
      </w:r>
      <w:r w:rsidR="00FA0F56" w:rsidRPr="00343D66">
        <w:rPr>
          <w:sz w:val="24"/>
          <w:szCs w:val="24"/>
        </w:rPr>
        <w:t>с</w:t>
      </w:r>
      <w:r w:rsidR="00FA0F56" w:rsidRPr="00343D66">
        <w:rPr>
          <w:sz w:val="24"/>
          <w:szCs w:val="24"/>
        </w:rPr>
        <w:t>новного технологического об</w:t>
      </w:r>
      <w:r w:rsidR="00FA0F56" w:rsidRPr="00343D66">
        <w:rPr>
          <w:sz w:val="24"/>
          <w:szCs w:val="24"/>
        </w:rPr>
        <w:t>о</w:t>
      </w:r>
      <w:r w:rsidR="00FA0F56" w:rsidRPr="00343D66">
        <w:rPr>
          <w:sz w:val="24"/>
          <w:szCs w:val="24"/>
        </w:rPr>
        <w:t xml:space="preserve">рудования, зданий и сооружений в формате </w:t>
      </w:r>
      <w:r w:rsidR="002E66DA" w:rsidRPr="00343D66">
        <w:rPr>
          <w:sz w:val="24"/>
          <w:szCs w:val="24"/>
        </w:rPr>
        <w:t>сводной формы по учету основных средств</w:t>
      </w:r>
      <w:r w:rsidR="00FA0F56" w:rsidRPr="00343D66">
        <w:rPr>
          <w:sz w:val="24"/>
          <w:szCs w:val="24"/>
        </w:rPr>
        <w:t>;</w:t>
      </w:r>
    </w:p>
    <w:p w:rsidR="00FA0F56" w:rsidRPr="00343D66" w:rsidRDefault="004E579A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3.1.2.</w:t>
      </w:r>
      <w:r w:rsidR="00E82AF5">
        <w:rPr>
          <w:sz w:val="24"/>
          <w:szCs w:val="24"/>
        </w:rPr>
        <w:t>2</w:t>
      </w:r>
      <w:r w:rsidRPr="00343D66">
        <w:rPr>
          <w:sz w:val="24"/>
          <w:szCs w:val="24"/>
        </w:rPr>
        <w:t xml:space="preserve">. </w:t>
      </w:r>
      <w:r w:rsidR="00FA0F56" w:rsidRPr="00343D66">
        <w:rPr>
          <w:sz w:val="24"/>
          <w:szCs w:val="24"/>
        </w:rPr>
        <w:t>Описание деятельности предприятия и его основных подразд</w:t>
      </w:r>
      <w:r w:rsidR="00FA0F56" w:rsidRPr="00343D66">
        <w:rPr>
          <w:sz w:val="24"/>
          <w:szCs w:val="24"/>
        </w:rPr>
        <w:t>е</w:t>
      </w:r>
      <w:r w:rsidR="00FA0F56" w:rsidRPr="00343D66">
        <w:rPr>
          <w:sz w:val="24"/>
          <w:szCs w:val="24"/>
        </w:rPr>
        <w:t>лений;</w:t>
      </w:r>
    </w:p>
    <w:p w:rsidR="00967D52" w:rsidRPr="00343D66" w:rsidRDefault="004E579A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3.1.2.</w:t>
      </w:r>
      <w:r w:rsidR="00E82AF5">
        <w:rPr>
          <w:sz w:val="24"/>
          <w:szCs w:val="24"/>
        </w:rPr>
        <w:t>3</w:t>
      </w:r>
      <w:r w:rsidRPr="00343D66">
        <w:rPr>
          <w:sz w:val="24"/>
          <w:szCs w:val="24"/>
        </w:rPr>
        <w:t xml:space="preserve">. </w:t>
      </w:r>
      <w:r w:rsidR="00FA0F56" w:rsidRPr="00343D66">
        <w:rPr>
          <w:sz w:val="24"/>
          <w:szCs w:val="24"/>
        </w:rPr>
        <w:t>Сведения о фактических понесенных затратах на создание и приобретение объектов основных средств.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3.1.3. Принять оказанные Услуги, а при обнаружении отступлений от Договора, ухудшающих результат, или иных недостатков немедленно заявить об этом И</w:t>
      </w:r>
      <w:r w:rsidRPr="00343D66">
        <w:rPr>
          <w:sz w:val="24"/>
          <w:szCs w:val="24"/>
        </w:rPr>
        <w:t>с</w:t>
      </w:r>
      <w:r w:rsidRPr="00343D66">
        <w:rPr>
          <w:sz w:val="24"/>
          <w:szCs w:val="24"/>
        </w:rPr>
        <w:t>полнителю.</w:t>
      </w:r>
    </w:p>
    <w:p w:rsidR="00FA0F56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FA0F56" w:rsidRPr="00343D66">
        <w:rPr>
          <w:sz w:val="24"/>
          <w:szCs w:val="24"/>
        </w:rPr>
        <w:t>.2. Исполнитель обязан:</w:t>
      </w:r>
    </w:p>
    <w:p w:rsidR="00FA0F56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FA0F56" w:rsidRPr="00343D66">
        <w:rPr>
          <w:sz w:val="24"/>
          <w:szCs w:val="24"/>
        </w:rPr>
        <w:t xml:space="preserve">.2.1. </w:t>
      </w:r>
      <w:r w:rsidR="00322CB1" w:rsidRPr="00343D66">
        <w:rPr>
          <w:sz w:val="24"/>
          <w:szCs w:val="24"/>
        </w:rPr>
        <w:t>Оказать услуги</w:t>
      </w:r>
      <w:r w:rsidR="008F6184" w:rsidRPr="00343D66">
        <w:rPr>
          <w:sz w:val="24"/>
          <w:szCs w:val="24"/>
        </w:rPr>
        <w:t xml:space="preserve"> по оценке объектов основных сре</w:t>
      </w:r>
      <w:proofErr w:type="gramStart"/>
      <w:r w:rsidR="008F6184" w:rsidRPr="00343D66">
        <w:rPr>
          <w:sz w:val="24"/>
          <w:szCs w:val="24"/>
        </w:rPr>
        <w:t>дств</w:t>
      </w:r>
      <w:r w:rsidR="00C45334" w:rsidRPr="00343D66">
        <w:rPr>
          <w:sz w:val="24"/>
          <w:szCs w:val="24"/>
        </w:rPr>
        <w:t xml:space="preserve"> </w:t>
      </w:r>
      <w:r w:rsidR="00322CB1" w:rsidRPr="00343D66">
        <w:rPr>
          <w:sz w:val="24"/>
          <w:szCs w:val="24"/>
        </w:rPr>
        <w:t>в ср</w:t>
      </w:r>
      <w:proofErr w:type="gramEnd"/>
      <w:r w:rsidR="00322CB1" w:rsidRPr="00343D66">
        <w:rPr>
          <w:sz w:val="24"/>
          <w:szCs w:val="24"/>
        </w:rPr>
        <w:t xml:space="preserve">ок, указанный в п. 2.1. настоящего договора, </w:t>
      </w:r>
      <w:r w:rsidR="008F6184" w:rsidRPr="00343D66">
        <w:rPr>
          <w:sz w:val="24"/>
          <w:szCs w:val="24"/>
        </w:rPr>
        <w:t xml:space="preserve">в соответствии с </w:t>
      </w:r>
      <w:r w:rsidR="00E90C07" w:rsidRPr="00343D66">
        <w:rPr>
          <w:sz w:val="24"/>
          <w:szCs w:val="24"/>
        </w:rPr>
        <w:t>Росси</w:t>
      </w:r>
      <w:r w:rsidR="00E90C07" w:rsidRPr="00343D66">
        <w:rPr>
          <w:sz w:val="24"/>
          <w:szCs w:val="24"/>
        </w:rPr>
        <w:t>й</w:t>
      </w:r>
      <w:r w:rsidR="00E90C07" w:rsidRPr="00343D66">
        <w:rPr>
          <w:sz w:val="24"/>
          <w:szCs w:val="24"/>
        </w:rPr>
        <w:t xml:space="preserve">скими стандартами бухгалтерского учета </w:t>
      </w:r>
      <w:r w:rsidR="00AC06E0" w:rsidRPr="00343D66">
        <w:rPr>
          <w:sz w:val="24"/>
          <w:szCs w:val="24"/>
        </w:rPr>
        <w:t>для отражения их первоначальной стоимости, полученной по результатам оценки (переоце</w:t>
      </w:r>
      <w:r w:rsidR="00AC06E0" w:rsidRPr="00343D66">
        <w:rPr>
          <w:sz w:val="24"/>
          <w:szCs w:val="24"/>
        </w:rPr>
        <w:t>н</w:t>
      </w:r>
      <w:r w:rsidR="00AC06E0" w:rsidRPr="00343D66">
        <w:rPr>
          <w:sz w:val="24"/>
          <w:szCs w:val="24"/>
        </w:rPr>
        <w:t>ки), в бухгалтерской отчетности Зака</w:t>
      </w:r>
      <w:r w:rsidR="00AC06E0" w:rsidRPr="00343D66">
        <w:rPr>
          <w:sz w:val="24"/>
          <w:szCs w:val="24"/>
        </w:rPr>
        <w:t>з</w:t>
      </w:r>
      <w:r w:rsidR="00AC06E0" w:rsidRPr="00343D66">
        <w:rPr>
          <w:sz w:val="24"/>
          <w:szCs w:val="24"/>
        </w:rPr>
        <w:t>чика.</w:t>
      </w:r>
    </w:p>
    <w:p w:rsidR="008F6184" w:rsidRPr="00343D66" w:rsidRDefault="004E579A" w:rsidP="000A317E">
      <w:pPr>
        <w:pStyle w:val="aff9"/>
        <w:rPr>
          <w:rStyle w:val="af1"/>
          <w:b w:val="0"/>
          <w:bCs/>
          <w:i w:val="0"/>
          <w:iCs/>
          <w:sz w:val="24"/>
          <w:szCs w:val="24"/>
        </w:rPr>
      </w:pPr>
      <w:r w:rsidRPr="00343D66">
        <w:rPr>
          <w:rStyle w:val="af1"/>
          <w:b w:val="0"/>
          <w:bCs/>
          <w:i w:val="0"/>
          <w:iCs/>
          <w:sz w:val="24"/>
          <w:szCs w:val="24"/>
        </w:rPr>
        <w:t>3.2.</w:t>
      </w:r>
      <w:r w:rsidR="001C28D8">
        <w:rPr>
          <w:rStyle w:val="af1"/>
          <w:b w:val="0"/>
          <w:bCs/>
          <w:i w:val="0"/>
          <w:iCs/>
          <w:sz w:val="24"/>
          <w:szCs w:val="24"/>
        </w:rPr>
        <w:t>2</w:t>
      </w:r>
      <w:r w:rsidRPr="00343D66">
        <w:rPr>
          <w:rStyle w:val="af1"/>
          <w:b w:val="0"/>
          <w:bCs/>
          <w:i w:val="0"/>
          <w:iCs/>
          <w:sz w:val="24"/>
          <w:szCs w:val="24"/>
        </w:rPr>
        <w:t xml:space="preserve">. 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В состав оцениваемого имущества войдут основные средства</w:t>
      </w:r>
      <w:r w:rsidR="00AC06E0" w:rsidRPr="00343D66">
        <w:rPr>
          <w:rStyle w:val="af1"/>
          <w:b w:val="0"/>
          <w:bCs/>
          <w:i w:val="0"/>
          <w:iCs/>
          <w:sz w:val="24"/>
          <w:szCs w:val="24"/>
        </w:rPr>
        <w:t xml:space="preserve"> Заказчика, пр</w:t>
      </w:r>
      <w:r w:rsidR="00AC06E0" w:rsidRPr="00343D66">
        <w:rPr>
          <w:rStyle w:val="af1"/>
          <w:b w:val="0"/>
          <w:bCs/>
          <w:i w:val="0"/>
          <w:iCs/>
          <w:sz w:val="24"/>
          <w:szCs w:val="24"/>
        </w:rPr>
        <w:t>и</w:t>
      </w:r>
      <w:r w:rsidR="00AC06E0" w:rsidRPr="00343D66">
        <w:rPr>
          <w:rStyle w:val="af1"/>
          <w:b w:val="0"/>
          <w:bCs/>
          <w:i w:val="0"/>
          <w:iCs/>
          <w:sz w:val="24"/>
          <w:szCs w:val="24"/>
        </w:rPr>
        <w:t>надлежащие ему на правах собственности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.</w:t>
      </w:r>
    </w:p>
    <w:p w:rsidR="008F6184" w:rsidRPr="00343D66" w:rsidRDefault="005C11DB" w:rsidP="000A317E">
      <w:pPr>
        <w:pStyle w:val="aff9"/>
        <w:rPr>
          <w:rStyle w:val="af1"/>
          <w:b w:val="0"/>
          <w:bCs/>
          <w:i w:val="0"/>
          <w:iCs/>
          <w:sz w:val="24"/>
          <w:szCs w:val="24"/>
        </w:rPr>
      </w:pPr>
      <w:r w:rsidRPr="00343D66">
        <w:rPr>
          <w:rStyle w:val="af1"/>
          <w:b w:val="0"/>
          <w:bCs/>
          <w:i w:val="0"/>
          <w:iCs/>
          <w:sz w:val="24"/>
          <w:szCs w:val="24"/>
        </w:rPr>
        <w:t>3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.2.</w:t>
      </w:r>
      <w:r w:rsidR="001C28D8">
        <w:rPr>
          <w:rStyle w:val="af1"/>
          <w:b w:val="0"/>
          <w:bCs/>
          <w:i w:val="0"/>
          <w:iCs/>
          <w:sz w:val="24"/>
          <w:szCs w:val="24"/>
        </w:rPr>
        <w:t>3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 xml:space="preserve">. Представить результаты работы в </w:t>
      </w:r>
      <w:r w:rsidR="00C45334" w:rsidRPr="00343D66">
        <w:rPr>
          <w:rStyle w:val="af1"/>
          <w:b w:val="0"/>
          <w:bCs/>
          <w:i w:val="0"/>
          <w:iCs/>
          <w:sz w:val="24"/>
          <w:szCs w:val="24"/>
        </w:rPr>
        <w:t xml:space="preserve">электронном виде в 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форме инвентарной б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а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зы основных средств, полностью соответствующей бухгалтерской ведомости основных средств, которая ведется согласно национальным стандартам</w:t>
      </w:r>
      <w:r w:rsidR="00AC06E0" w:rsidRPr="00343D66">
        <w:rPr>
          <w:rStyle w:val="af1"/>
          <w:b w:val="0"/>
          <w:bCs/>
          <w:i w:val="0"/>
          <w:iCs/>
          <w:sz w:val="24"/>
          <w:szCs w:val="24"/>
        </w:rPr>
        <w:t>,</w:t>
      </w:r>
      <w:r w:rsidR="0041494B" w:rsidRPr="00343D66">
        <w:rPr>
          <w:rStyle w:val="af1"/>
          <w:b w:val="0"/>
          <w:bCs/>
          <w:i w:val="0"/>
          <w:iCs/>
          <w:sz w:val="24"/>
          <w:szCs w:val="24"/>
        </w:rPr>
        <w:t xml:space="preserve"> и письменного отчета об оце</w:t>
      </w:r>
      <w:r w:rsidR="0041494B" w:rsidRPr="00343D66">
        <w:rPr>
          <w:rStyle w:val="af1"/>
          <w:b w:val="0"/>
          <w:bCs/>
          <w:i w:val="0"/>
          <w:iCs/>
          <w:sz w:val="24"/>
          <w:szCs w:val="24"/>
        </w:rPr>
        <w:t>н</w:t>
      </w:r>
      <w:r w:rsidR="0041494B" w:rsidRPr="00343D66">
        <w:rPr>
          <w:rStyle w:val="af1"/>
          <w:b w:val="0"/>
          <w:bCs/>
          <w:i w:val="0"/>
          <w:iCs/>
          <w:sz w:val="24"/>
          <w:szCs w:val="24"/>
        </w:rPr>
        <w:t>ке на русском языке, включающего следу</w:t>
      </w:r>
      <w:r w:rsidR="0041494B" w:rsidRPr="00343D66">
        <w:rPr>
          <w:rStyle w:val="af1"/>
          <w:b w:val="0"/>
          <w:bCs/>
          <w:i w:val="0"/>
          <w:iCs/>
          <w:sz w:val="24"/>
          <w:szCs w:val="24"/>
        </w:rPr>
        <w:t>ю</w:t>
      </w:r>
      <w:r w:rsidR="0041494B" w:rsidRPr="00343D66">
        <w:rPr>
          <w:rStyle w:val="af1"/>
          <w:b w:val="0"/>
          <w:bCs/>
          <w:i w:val="0"/>
          <w:iCs/>
          <w:sz w:val="24"/>
          <w:szCs w:val="24"/>
        </w:rPr>
        <w:t>щие разделы:</w:t>
      </w:r>
    </w:p>
    <w:p w:rsidR="0041494B" w:rsidRPr="00343D66" w:rsidRDefault="0041494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Описание Компании;</w:t>
      </w:r>
    </w:p>
    <w:p w:rsidR="0041494B" w:rsidRPr="00343D66" w:rsidRDefault="0041494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Описание структуры основных средств и основных операционных об</w:t>
      </w:r>
      <w:r w:rsidRPr="00343D66">
        <w:rPr>
          <w:sz w:val="24"/>
          <w:szCs w:val="24"/>
        </w:rPr>
        <w:t>ъ</w:t>
      </w:r>
      <w:r w:rsidRPr="00343D66">
        <w:rPr>
          <w:sz w:val="24"/>
          <w:szCs w:val="24"/>
        </w:rPr>
        <w:t>ектов;</w:t>
      </w:r>
    </w:p>
    <w:p w:rsidR="0041494B" w:rsidRPr="00343D66" w:rsidRDefault="0041494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Описание использованных методов оценки и их р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зультатов;</w:t>
      </w:r>
    </w:p>
    <w:p w:rsidR="0041494B" w:rsidRPr="00343D66" w:rsidRDefault="0041494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Таблицы с результатами оценки основных средств.</w:t>
      </w:r>
    </w:p>
    <w:p w:rsidR="008F6184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rStyle w:val="af1"/>
          <w:b w:val="0"/>
          <w:bCs/>
          <w:i w:val="0"/>
          <w:iCs/>
          <w:sz w:val="24"/>
          <w:szCs w:val="24"/>
        </w:rPr>
        <w:t>3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>.2.</w:t>
      </w:r>
      <w:r w:rsidR="001C28D8">
        <w:rPr>
          <w:rStyle w:val="af1"/>
          <w:b w:val="0"/>
          <w:bCs/>
          <w:i w:val="0"/>
          <w:iCs/>
          <w:sz w:val="24"/>
          <w:szCs w:val="24"/>
        </w:rPr>
        <w:t>4</w:t>
      </w:r>
      <w:r w:rsidR="008F6184" w:rsidRPr="00343D66">
        <w:rPr>
          <w:rStyle w:val="af1"/>
          <w:b w:val="0"/>
          <w:bCs/>
          <w:i w:val="0"/>
          <w:iCs/>
          <w:sz w:val="24"/>
          <w:szCs w:val="24"/>
        </w:rPr>
        <w:t xml:space="preserve">. </w:t>
      </w:r>
      <w:r w:rsidR="008F6184" w:rsidRPr="00343D66">
        <w:rPr>
          <w:sz w:val="24"/>
          <w:szCs w:val="24"/>
        </w:rPr>
        <w:t>С учетом целей оценки и вида оцениваемой стоимости требуется использова</w:t>
      </w:r>
      <w:r w:rsidR="0041494B" w:rsidRPr="00343D66">
        <w:rPr>
          <w:sz w:val="24"/>
          <w:szCs w:val="24"/>
        </w:rPr>
        <w:t>ть</w:t>
      </w:r>
      <w:r w:rsidR="008F6184" w:rsidRPr="00343D66">
        <w:rPr>
          <w:sz w:val="24"/>
          <w:szCs w:val="24"/>
        </w:rPr>
        <w:t xml:space="preserve"> затратн</w:t>
      </w:r>
      <w:r w:rsidR="0041494B" w:rsidRPr="00343D66">
        <w:rPr>
          <w:sz w:val="24"/>
          <w:szCs w:val="24"/>
        </w:rPr>
        <w:t>ый</w:t>
      </w:r>
      <w:r w:rsidR="00AC06E0" w:rsidRPr="00343D66">
        <w:rPr>
          <w:sz w:val="24"/>
          <w:szCs w:val="24"/>
        </w:rPr>
        <w:t xml:space="preserve"> подход в качес</w:t>
      </w:r>
      <w:r w:rsidR="00AC06E0" w:rsidRPr="00343D66">
        <w:rPr>
          <w:sz w:val="24"/>
          <w:szCs w:val="24"/>
        </w:rPr>
        <w:t>т</w:t>
      </w:r>
      <w:r w:rsidR="00AC06E0" w:rsidRPr="00343D66">
        <w:rPr>
          <w:sz w:val="24"/>
          <w:szCs w:val="24"/>
        </w:rPr>
        <w:t>ве основного.</w:t>
      </w:r>
    </w:p>
    <w:p w:rsidR="00967D52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41494B" w:rsidRPr="00343D66">
        <w:rPr>
          <w:sz w:val="24"/>
          <w:szCs w:val="24"/>
        </w:rPr>
        <w:t>.2.</w:t>
      </w:r>
      <w:r w:rsidR="001C28D8">
        <w:rPr>
          <w:sz w:val="24"/>
          <w:szCs w:val="24"/>
        </w:rPr>
        <w:t>5</w:t>
      </w:r>
      <w:r w:rsidR="0041494B" w:rsidRPr="00343D66">
        <w:rPr>
          <w:sz w:val="24"/>
          <w:szCs w:val="24"/>
        </w:rPr>
        <w:t xml:space="preserve">. </w:t>
      </w:r>
      <w:r w:rsidR="007D42DE" w:rsidRPr="00343D66">
        <w:rPr>
          <w:sz w:val="24"/>
          <w:szCs w:val="24"/>
        </w:rPr>
        <w:t>В ходе проекта необходимо идентифицировать и провести индивидуальную оценку оборудования высоковольтных и низковольтных подстанций, входящих в состав о</w:t>
      </w:r>
      <w:r w:rsidR="007D42DE" w:rsidRPr="00343D66">
        <w:rPr>
          <w:sz w:val="24"/>
          <w:szCs w:val="24"/>
        </w:rPr>
        <w:t>д</w:t>
      </w:r>
      <w:r w:rsidR="007D42DE" w:rsidRPr="00343D66">
        <w:rPr>
          <w:sz w:val="24"/>
          <w:szCs w:val="24"/>
        </w:rPr>
        <w:t>нородной группы с кодом 420</w:t>
      </w:r>
      <w:r w:rsidR="00F47C75">
        <w:rPr>
          <w:sz w:val="24"/>
          <w:szCs w:val="24"/>
        </w:rPr>
        <w:t>,  воздушны</w:t>
      </w:r>
      <w:r w:rsidR="001C28D8">
        <w:rPr>
          <w:sz w:val="24"/>
          <w:szCs w:val="24"/>
        </w:rPr>
        <w:t>х</w:t>
      </w:r>
      <w:r w:rsidR="00F47C75">
        <w:rPr>
          <w:sz w:val="24"/>
          <w:szCs w:val="24"/>
        </w:rPr>
        <w:t xml:space="preserve"> лини</w:t>
      </w:r>
      <w:r w:rsidR="001C28D8">
        <w:rPr>
          <w:sz w:val="24"/>
          <w:szCs w:val="24"/>
        </w:rPr>
        <w:t>й</w:t>
      </w:r>
      <w:r w:rsidR="00F47C75">
        <w:rPr>
          <w:sz w:val="24"/>
          <w:szCs w:val="24"/>
        </w:rPr>
        <w:t xml:space="preserve"> электроперед</w:t>
      </w:r>
      <w:r w:rsidR="00B30E10">
        <w:rPr>
          <w:sz w:val="24"/>
          <w:szCs w:val="24"/>
        </w:rPr>
        <w:t>а</w:t>
      </w:r>
      <w:r w:rsidR="00F47C75">
        <w:rPr>
          <w:sz w:val="24"/>
          <w:szCs w:val="24"/>
        </w:rPr>
        <w:t>чи напряжением менее 1 кВ</w:t>
      </w:r>
      <w:r w:rsidR="00B30E10">
        <w:rPr>
          <w:sz w:val="24"/>
          <w:szCs w:val="24"/>
        </w:rPr>
        <w:t xml:space="preserve"> с кодом </w:t>
      </w:r>
      <w:r w:rsidR="00F47C75">
        <w:rPr>
          <w:sz w:val="24"/>
          <w:szCs w:val="24"/>
        </w:rPr>
        <w:t>230_1</w:t>
      </w:r>
      <w:r w:rsidR="008F6184" w:rsidRPr="00343D66">
        <w:rPr>
          <w:sz w:val="24"/>
          <w:szCs w:val="24"/>
        </w:rPr>
        <w:t>.</w:t>
      </w:r>
    </w:p>
    <w:p w:rsidR="00D952CF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D952CF" w:rsidRPr="00343D66">
        <w:rPr>
          <w:sz w:val="24"/>
          <w:szCs w:val="24"/>
        </w:rPr>
        <w:t>.2.</w:t>
      </w:r>
      <w:r w:rsidR="001C28D8">
        <w:rPr>
          <w:sz w:val="24"/>
          <w:szCs w:val="24"/>
        </w:rPr>
        <w:t>6</w:t>
      </w:r>
      <w:r w:rsidR="00D952CF" w:rsidRPr="00343D66">
        <w:rPr>
          <w:sz w:val="24"/>
          <w:szCs w:val="24"/>
        </w:rPr>
        <w:t>. В течение 5 дней после завершения работ пр</w:t>
      </w:r>
      <w:r w:rsidR="00D952CF" w:rsidRPr="00343D66">
        <w:rPr>
          <w:sz w:val="24"/>
          <w:szCs w:val="24"/>
        </w:rPr>
        <w:t>е</w:t>
      </w:r>
      <w:r w:rsidR="00D952CF" w:rsidRPr="00343D66">
        <w:rPr>
          <w:sz w:val="24"/>
          <w:szCs w:val="24"/>
        </w:rPr>
        <w:t>доставить Заказчику счет-фактуру, оформленный в соответствии с требованиями п. 5, 6 ст. 169 НК РФ</w:t>
      </w:r>
      <w:r w:rsidR="00404E30">
        <w:rPr>
          <w:sz w:val="24"/>
          <w:szCs w:val="24"/>
        </w:rPr>
        <w:t>.</w:t>
      </w:r>
    </w:p>
    <w:p w:rsidR="00322CB1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</w:t>
      </w:r>
      <w:r w:rsidR="00322CB1" w:rsidRPr="00343D66">
        <w:rPr>
          <w:sz w:val="24"/>
          <w:szCs w:val="24"/>
        </w:rPr>
        <w:t>.2.</w:t>
      </w:r>
      <w:r w:rsidR="001C28D8">
        <w:rPr>
          <w:sz w:val="24"/>
          <w:szCs w:val="24"/>
        </w:rPr>
        <w:t>7</w:t>
      </w:r>
      <w:r w:rsidR="00322CB1" w:rsidRPr="00343D66">
        <w:rPr>
          <w:sz w:val="24"/>
          <w:szCs w:val="24"/>
        </w:rPr>
        <w:t xml:space="preserve">. </w:t>
      </w:r>
      <w:r w:rsidRPr="00343D66">
        <w:rPr>
          <w:sz w:val="24"/>
          <w:szCs w:val="24"/>
        </w:rPr>
        <w:t>Безвозмездно исправить по требованию Заказчика все выявленные н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достатки в течение 10 дней.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3.2.</w:t>
      </w:r>
      <w:r w:rsidR="001C28D8">
        <w:rPr>
          <w:sz w:val="24"/>
          <w:szCs w:val="24"/>
        </w:rPr>
        <w:t>8</w:t>
      </w:r>
      <w:r w:rsidRPr="00343D66">
        <w:rPr>
          <w:sz w:val="24"/>
          <w:szCs w:val="24"/>
        </w:rPr>
        <w:t>. Бережно относиться к имуществу, переданному Заказчиком для оказания услуг.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3.2.</w:t>
      </w:r>
      <w:r w:rsidR="001C28D8">
        <w:rPr>
          <w:sz w:val="24"/>
          <w:szCs w:val="24"/>
        </w:rPr>
        <w:t>9</w:t>
      </w:r>
      <w:r w:rsidRPr="00343D66">
        <w:rPr>
          <w:sz w:val="24"/>
          <w:szCs w:val="24"/>
        </w:rPr>
        <w:t>. При оказании услуг следовать указаниям З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казчика.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3.2.1</w:t>
      </w:r>
      <w:r w:rsidR="001C28D8">
        <w:rPr>
          <w:sz w:val="24"/>
          <w:szCs w:val="24"/>
        </w:rPr>
        <w:t>0</w:t>
      </w:r>
      <w:r w:rsidRPr="00343D66">
        <w:rPr>
          <w:sz w:val="24"/>
          <w:szCs w:val="24"/>
        </w:rPr>
        <w:t>. Сообщать по требованию Заказчика все сведения о ходе выполнения его ук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заний.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3.2.1</w:t>
      </w:r>
      <w:r w:rsidR="001C28D8">
        <w:rPr>
          <w:sz w:val="24"/>
          <w:szCs w:val="24"/>
        </w:rPr>
        <w:t>1</w:t>
      </w:r>
      <w:r w:rsidRPr="00343D66">
        <w:rPr>
          <w:sz w:val="24"/>
          <w:szCs w:val="24"/>
        </w:rPr>
        <w:t>. Исполнитель обязан немедленно предупредить Заказчика и до получения от него указаний приостановить работу при обнар</w:t>
      </w:r>
      <w:r w:rsidRPr="00343D66">
        <w:rPr>
          <w:sz w:val="24"/>
          <w:szCs w:val="24"/>
        </w:rPr>
        <w:t>у</w:t>
      </w:r>
      <w:r w:rsidRPr="00343D66">
        <w:rPr>
          <w:sz w:val="24"/>
          <w:szCs w:val="24"/>
        </w:rPr>
        <w:t>жении: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а) возможных неблагоприятных для Заказчика последствий выполнения его указ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ний о способе выполнения услуги;</w:t>
      </w:r>
    </w:p>
    <w:p w:rsidR="005C11DB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б) иных, не зависящих от Исполнителя обстоятельс</w:t>
      </w:r>
      <w:r w:rsidRPr="00343D66">
        <w:rPr>
          <w:sz w:val="24"/>
          <w:szCs w:val="24"/>
        </w:rPr>
        <w:t>т</w:t>
      </w:r>
      <w:r w:rsidRPr="00343D66">
        <w:rPr>
          <w:sz w:val="24"/>
          <w:szCs w:val="24"/>
        </w:rPr>
        <w:t>вах, которые угрожают качеству оказываемых услуг либо со</w:t>
      </w:r>
      <w:r w:rsidRPr="00343D66">
        <w:rPr>
          <w:sz w:val="24"/>
          <w:szCs w:val="24"/>
        </w:rPr>
        <w:t>з</w:t>
      </w:r>
      <w:r w:rsidRPr="00343D66">
        <w:rPr>
          <w:sz w:val="24"/>
          <w:szCs w:val="24"/>
        </w:rPr>
        <w:t>дают невозможность их завершения в срок.</w:t>
      </w:r>
    </w:p>
    <w:p w:rsidR="00967D52" w:rsidRPr="00343D66" w:rsidRDefault="005C11D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Исполнитель, не предупредивший Заказчика об указанных обстоятельствах либо продолживший работу, не дожидаясь ответа </w:t>
      </w:r>
      <w:proofErr w:type="gramStart"/>
      <w:r w:rsidRPr="00343D66">
        <w:rPr>
          <w:sz w:val="24"/>
          <w:szCs w:val="24"/>
        </w:rPr>
        <w:t>или</w:t>
      </w:r>
      <w:proofErr w:type="gramEnd"/>
      <w:r w:rsidRPr="00343D66">
        <w:rPr>
          <w:sz w:val="24"/>
          <w:szCs w:val="24"/>
        </w:rPr>
        <w:t xml:space="preserve"> несмотря на своевременное указание Зака</w:t>
      </w:r>
      <w:r w:rsidRPr="00343D66">
        <w:rPr>
          <w:sz w:val="24"/>
          <w:szCs w:val="24"/>
        </w:rPr>
        <w:t>з</w:t>
      </w:r>
      <w:r w:rsidRPr="00343D66">
        <w:rPr>
          <w:sz w:val="24"/>
          <w:szCs w:val="24"/>
        </w:rPr>
        <w:t>чика о прекращении работы, не вправе при возникновении спора ссылаться на указанные о</w:t>
      </w:r>
      <w:r w:rsidRPr="00343D66">
        <w:rPr>
          <w:sz w:val="24"/>
          <w:szCs w:val="24"/>
        </w:rPr>
        <w:t>б</w:t>
      </w:r>
      <w:r w:rsidRPr="00343D66">
        <w:rPr>
          <w:sz w:val="24"/>
          <w:szCs w:val="24"/>
        </w:rPr>
        <w:t>стоятел</w:t>
      </w:r>
      <w:r w:rsidRPr="00343D66">
        <w:rPr>
          <w:sz w:val="24"/>
          <w:szCs w:val="24"/>
        </w:rPr>
        <w:t>ь</w:t>
      </w:r>
      <w:r w:rsidRPr="00343D66">
        <w:rPr>
          <w:sz w:val="24"/>
          <w:szCs w:val="24"/>
        </w:rPr>
        <w:t>ства.</w:t>
      </w:r>
    </w:p>
    <w:p w:rsidR="00CB0D17" w:rsidRDefault="00CB0D17" w:rsidP="000A317E">
      <w:pPr>
        <w:pStyle w:val="aff9"/>
        <w:rPr>
          <w:sz w:val="24"/>
          <w:szCs w:val="24"/>
        </w:rPr>
      </w:pPr>
    </w:p>
    <w:p w:rsidR="001342DE" w:rsidRDefault="001342DE" w:rsidP="000A317E">
      <w:pPr>
        <w:pStyle w:val="aff9"/>
        <w:rPr>
          <w:sz w:val="24"/>
          <w:szCs w:val="24"/>
        </w:rPr>
      </w:pPr>
    </w:p>
    <w:p w:rsidR="001342DE" w:rsidRPr="00343D66" w:rsidRDefault="001342DE" w:rsidP="000A317E">
      <w:pPr>
        <w:pStyle w:val="aff9"/>
        <w:rPr>
          <w:sz w:val="24"/>
          <w:szCs w:val="24"/>
        </w:rPr>
      </w:pPr>
    </w:p>
    <w:p w:rsidR="008D5280" w:rsidRDefault="008D5280" w:rsidP="00A576BD">
      <w:pPr>
        <w:pStyle w:val="aff9"/>
        <w:jc w:val="center"/>
        <w:rPr>
          <w:b/>
          <w:sz w:val="24"/>
          <w:szCs w:val="24"/>
        </w:rPr>
      </w:pPr>
    </w:p>
    <w:p w:rsidR="00CB0D17" w:rsidRDefault="00967D52" w:rsidP="00A576BD">
      <w:pPr>
        <w:pStyle w:val="aff9"/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 xml:space="preserve">4. </w:t>
      </w:r>
      <w:r w:rsidR="005C11DB" w:rsidRPr="00343D66">
        <w:rPr>
          <w:b/>
          <w:sz w:val="24"/>
          <w:szCs w:val="24"/>
        </w:rPr>
        <w:t xml:space="preserve">Цена договора. </w:t>
      </w:r>
      <w:r w:rsidR="00A576BD">
        <w:rPr>
          <w:b/>
          <w:sz w:val="24"/>
          <w:szCs w:val="24"/>
        </w:rPr>
        <w:t>Порядок расчетов</w:t>
      </w:r>
    </w:p>
    <w:p w:rsidR="00B569C2" w:rsidRPr="00B569C2" w:rsidRDefault="00BF02C8" w:rsidP="00F80ADB">
      <w:pPr>
        <w:numPr>
          <w:ilvl w:val="0"/>
          <w:numId w:val="50"/>
        </w:numPr>
        <w:spacing w:line="240" w:lineRule="auto"/>
        <w:ind w:left="0" w:firstLine="0"/>
        <w:rPr>
          <w:snapToGrid/>
          <w:sz w:val="24"/>
          <w:szCs w:val="24"/>
        </w:rPr>
      </w:pPr>
      <w:r w:rsidRPr="00F80ADB">
        <w:rPr>
          <w:sz w:val="24"/>
          <w:szCs w:val="24"/>
        </w:rPr>
        <w:t>4.1. Стоимость услуг по определению восстановительной стоимости (оценке) объе</w:t>
      </w:r>
      <w:r w:rsidRPr="00F80ADB">
        <w:rPr>
          <w:sz w:val="24"/>
          <w:szCs w:val="24"/>
        </w:rPr>
        <w:t>к</w:t>
      </w:r>
      <w:r w:rsidRPr="00F80ADB">
        <w:rPr>
          <w:sz w:val="24"/>
          <w:szCs w:val="24"/>
        </w:rPr>
        <w:t xml:space="preserve">тов основных средств, принадлежащих Заказчику, для РСБУ составляет </w:t>
      </w:r>
      <w:r w:rsidR="00B569C2">
        <w:rPr>
          <w:b/>
          <w:snapToGrid/>
          <w:sz w:val="24"/>
          <w:szCs w:val="24"/>
        </w:rPr>
        <w:t>286 800</w:t>
      </w:r>
      <w:r w:rsidR="00F80ADB" w:rsidRPr="00AC04F8">
        <w:rPr>
          <w:b/>
          <w:snapToGrid/>
          <w:sz w:val="24"/>
          <w:szCs w:val="24"/>
        </w:rPr>
        <w:t xml:space="preserve">,00 (Двести </w:t>
      </w:r>
      <w:r w:rsidR="00B569C2">
        <w:rPr>
          <w:b/>
          <w:snapToGrid/>
          <w:sz w:val="24"/>
          <w:szCs w:val="24"/>
        </w:rPr>
        <w:t xml:space="preserve">восемьдесят шесть тысяч восемьсот </w:t>
      </w:r>
      <w:r w:rsidR="00F80ADB" w:rsidRPr="00AC04F8">
        <w:rPr>
          <w:b/>
          <w:snapToGrid/>
          <w:sz w:val="24"/>
          <w:szCs w:val="24"/>
        </w:rPr>
        <w:t>рублей 00 копеек), в том числе НДС 4</w:t>
      </w:r>
      <w:r w:rsidR="00B569C2">
        <w:rPr>
          <w:b/>
          <w:snapToGrid/>
          <w:sz w:val="24"/>
          <w:szCs w:val="24"/>
        </w:rPr>
        <w:t>7</w:t>
      </w:r>
      <w:r w:rsidR="00F80ADB" w:rsidRPr="00AC04F8">
        <w:rPr>
          <w:b/>
          <w:snapToGrid/>
          <w:sz w:val="24"/>
          <w:szCs w:val="24"/>
        </w:rPr>
        <w:t xml:space="preserve"> </w:t>
      </w:r>
      <w:r w:rsidR="00B569C2">
        <w:rPr>
          <w:b/>
          <w:snapToGrid/>
          <w:sz w:val="24"/>
          <w:szCs w:val="24"/>
        </w:rPr>
        <w:t>80</w:t>
      </w:r>
      <w:r w:rsidR="00F80ADB" w:rsidRPr="00AC04F8">
        <w:rPr>
          <w:b/>
          <w:snapToGrid/>
          <w:sz w:val="24"/>
          <w:szCs w:val="24"/>
        </w:rPr>
        <w:t xml:space="preserve">0,00 </w:t>
      </w:r>
    </w:p>
    <w:p w:rsidR="00BF02C8" w:rsidRPr="00F80ADB" w:rsidRDefault="00F80ADB" w:rsidP="00B569C2">
      <w:pPr>
        <w:spacing w:line="240" w:lineRule="auto"/>
        <w:ind w:firstLine="0"/>
        <w:rPr>
          <w:snapToGrid/>
          <w:sz w:val="24"/>
          <w:szCs w:val="24"/>
        </w:rPr>
      </w:pPr>
      <w:r w:rsidRPr="00AC04F8">
        <w:rPr>
          <w:b/>
          <w:snapToGrid/>
          <w:sz w:val="24"/>
          <w:szCs w:val="24"/>
        </w:rPr>
        <w:t xml:space="preserve">(Сорок </w:t>
      </w:r>
      <w:r w:rsidR="00B569C2">
        <w:rPr>
          <w:b/>
          <w:snapToGrid/>
          <w:sz w:val="24"/>
          <w:szCs w:val="24"/>
        </w:rPr>
        <w:t>семь</w:t>
      </w:r>
      <w:r w:rsidRPr="00AC04F8">
        <w:rPr>
          <w:b/>
          <w:snapToGrid/>
          <w:sz w:val="24"/>
          <w:szCs w:val="24"/>
        </w:rPr>
        <w:t xml:space="preserve"> тысяч </w:t>
      </w:r>
      <w:r w:rsidR="00B569C2">
        <w:rPr>
          <w:b/>
          <w:snapToGrid/>
          <w:sz w:val="24"/>
          <w:szCs w:val="24"/>
        </w:rPr>
        <w:t>восемьсот</w:t>
      </w:r>
      <w:r w:rsidRPr="00AC04F8">
        <w:rPr>
          <w:b/>
          <w:snapToGrid/>
          <w:sz w:val="24"/>
          <w:szCs w:val="24"/>
        </w:rPr>
        <w:t xml:space="preserve"> рублей 00 копеек)</w:t>
      </w:r>
      <w:r w:rsidRPr="00F80ADB">
        <w:rPr>
          <w:snapToGrid/>
          <w:sz w:val="24"/>
          <w:szCs w:val="24"/>
        </w:rPr>
        <w:t>.</w:t>
      </w:r>
      <w:r w:rsidRPr="00F80ADB">
        <w:rPr>
          <w:snapToGrid/>
          <w:szCs w:val="28"/>
        </w:rPr>
        <w:t xml:space="preserve"> </w:t>
      </w:r>
      <w:r w:rsidR="00BF02C8" w:rsidRPr="00F80ADB">
        <w:rPr>
          <w:sz w:val="24"/>
          <w:szCs w:val="24"/>
        </w:rPr>
        <w:t>В указанную стоимость включ</w:t>
      </w:r>
      <w:r w:rsidR="00BF02C8" w:rsidRPr="00F80ADB">
        <w:rPr>
          <w:sz w:val="24"/>
          <w:szCs w:val="24"/>
        </w:rPr>
        <w:t>а</w:t>
      </w:r>
      <w:r w:rsidR="00BF02C8" w:rsidRPr="00F80ADB">
        <w:rPr>
          <w:sz w:val="24"/>
          <w:szCs w:val="24"/>
        </w:rPr>
        <w:t>ются все расходы исполнителя по данному договору и причитающееся ему вознагражд</w:t>
      </w:r>
      <w:r w:rsidR="00BF02C8" w:rsidRPr="00F80ADB">
        <w:rPr>
          <w:sz w:val="24"/>
          <w:szCs w:val="24"/>
        </w:rPr>
        <w:t>е</w:t>
      </w:r>
      <w:r w:rsidR="00BF02C8" w:rsidRPr="00F80ADB">
        <w:rPr>
          <w:sz w:val="24"/>
          <w:szCs w:val="24"/>
        </w:rPr>
        <w:t>ние.</w:t>
      </w:r>
    </w:p>
    <w:p w:rsidR="005C11DB" w:rsidRPr="00343D66" w:rsidRDefault="00BF02C8" w:rsidP="00BF02C8">
      <w:pPr>
        <w:pStyle w:val="aff9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5C11DB" w:rsidRPr="00343D66">
        <w:rPr>
          <w:sz w:val="24"/>
          <w:szCs w:val="24"/>
        </w:rPr>
        <w:t>4.2. Стоимость услуг может быть изменена только по дополнительному соглашению сторон.</w:t>
      </w:r>
    </w:p>
    <w:p w:rsidR="009D309F" w:rsidRPr="00F4119B" w:rsidRDefault="008E2248" w:rsidP="000A317E">
      <w:pPr>
        <w:pStyle w:val="aff9"/>
        <w:rPr>
          <w:sz w:val="24"/>
          <w:szCs w:val="24"/>
        </w:rPr>
      </w:pPr>
      <w:r w:rsidRPr="00F4119B">
        <w:rPr>
          <w:sz w:val="24"/>
          <w:szCs w:val="24"/>
        </w:rPr>
        <w:t>4.3</w:t>
      </w:r>
      <w:r w:rsidR="009D309F" w:rsidRPr="00F4119B">
        <w:rPr>
          <w:sz w:val="24"/>
          <w:szCs w:val="24"/>
        </w:rPr>
        <w:t xml:space="preserve">. Заказчик перечисляет на расчетный счет Исполнителя </w:t>
      </w:r>
      <w:r w:rsidRPr="00F4119B">
        <w:rPr>
          <w:sz w:val="24"/>
          <w:szCs w:val="24"/>
        </w:rPr>
        <w:t>денежные средства в ра</w:t>
      </w:r>
      <w:r w:rsidRPr="00F4119B">
        <w:rPr>
          <w:sz w:val="24"/>
          <w:szCs w:val="24"/>
        </w:rPr>
        <w:t>з</w:t>
      </w:r>
      <w:r w:rsidRPr="00F4119B">
        <w:rPr>
          <w:sz w:val="24"/>
          <w:szCs w:val="24"/>
        </w:rPr>
        <w:t>мере 10</w:t>
      </w:r>
      <w:r w:rsidR="009D309F" w:rsidRPr="00F4119B">
        <w:rPr>
          <w:sz w:val="24"/>
          <w:szCs w:val="24"/>
        </w:rPr>
        <w:t>0% от цены Договора</w:t>
      </w:r>
      <w:r w:rsidRPr="00F4119B">
        <w:rPr>
          <w:sz w:val="24"/>
          <w:szCs w:val="24"/>
        </w:rPr>
        <w:t xml:space="preserve">, </w:t>
      </w:r>
      <w:r w:rsidR="00F52B05" w:rsidRPr="00F4119B">
        <w:rPr>
          <w:sz w:val="24"/>
          <w:szCs w:val="24"/>
        </w:rPr>
        <w:t xml:space="preserve"> </w:t>
      </w:r>
      <w:r w:rsidR="009D309F" w:rsidRPr="00F4119B">
        <w:rPr>
          <w:sz w:val="24"/>
          <w:szCs w:val="24"/>
        </w:rPr>
        <w:t xml:space="preserve">в течение </w:t>
      </w:r>
      <w:r w:rsidR="00F4119B" w:rsidRPr="00F4119B">
        <w:rPr>
          <w:sz w:val="24"/>
          <w:szCs w:val="24"/>
        </w:rPr>
        <w:t>4</w:t>
      </w:r>
      <w:r w:rsidR="009D309F" w:rsidRPr="00F4119B">
        <w:rPr>
          <w:sz w:val="24"/>
          <w:szCs w:val="24"/>
        </w:rPr>
        <w:t>5</w:t>
      </w:r>
      <w:r w:rsidR="00F4119B">
        <w:rPr>
          <w:sz w:val="24"/>
          <w:szCs w:val="24"/>
        </w:rPr>
        <w:t xml:space="preserve"> (сорока пяти) </w:t>
      </w:r>
      <w:r w:rsidR="009D309F" w:rsidRPr="00F4119B">
        <w:rPr>
          <w:sz w:val="24"/>
          <w:szCs w:val="24"/>
        </w:rPr>
        <w:t xml:space="preserve">банковских дней </w:t>
      </w:r>
      <w:r w:rsidR="00F4119B" w:rsidRPr="00F4119B">
        <w:rPr>
          <w:sz w:val="24"/>
          <w:szCs w:val="24"/>
        </w:rPr>
        <w:t xml:space="preserve">(для СМП – в срок не более </w:t>
      </w:r>
      <w:r w:rsidR="00D31825">
        <w:rPr>
          <w:sz w:val="24"/>
          <w:szCs w:val="24"/>
        </w:rPr>
        <w:t>15</w:t>
      </w:r>
      <w:r w:rsidR="00F4119B" w:rsidRPr="00F4119B">
        <w:rPr>
          <w:sz w:val="24"/>
          <w:szCs w:val="24"/>
        </w:rPr>
        <w:t xml:space="preserve"> (</w:t>
      </w:r>
      <w:r w:rsidR="00D31825">
        <w:rPr>
          <w:sz w:val="24"/>
          <w:szCs w:val="24"/>
        </w:rPr>
        <w:t>пятнадцати</w:t>
      </w:r>
      <w:r w:rsidR="00F4119B" w:rsidRPr="00F4119B">
        <w:rPr>
          <w:sz w:val="24"/>
          <w:szCs w:val="24"/>
        </w:rPr>
        <w:t xml:space="preserve">) календарных дней) </w:t>
      </w:r>
      <w:r w:rsidR="009D309F" w:rsidRPr="00F4119B">
        <w:rPr>
          <w:sz w:val="24"/>
          <w:szCs w:val="24"/>
        </w:rPr>
        <w:t>с момента подписания сторонами акта приемки выполненных работ по Договору и выста</w:t>
      </w:r>
      <w:r w:rsidR="009D309F" w:rsidRPr="00F4119B">
        <w:rPr>
          <w:sz w:val="24"/>
          <w:szCs w:val="24"/>
        </w:rPr>
        <w:t>в</w:t>
      </w:r>
      <w:r w:rsidR="009D309F" w:rsidRPr="00F4119B">
        <w:rPr>
          <w:sz w:val="24"/>
          <w:szCs w:val="24"/>
        </w:rPr>
        <w:t>ления счета - фактуры.</w:t>
      </w:r>
    </w:p>
    <w:p w:rsidR="00CA5A0B" w:rsidRPr="00343D66" w:rsidRDefault="00CA5A0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4.</w:t>
      </w:r>
      <w:r w:rsidR="00413926">
        <w:rPr>
          <w:sz w:val="24"/>
          <w:szCs w:val="24"/>
        </w:rPr>
        <w:t>4</w:t>
      </w:r>
      <w:r w:rsidRPr="00343D66">
        <w:rPr>
          <w:sz w:val="24"/>
          <w:szCs w:val="24"/>
        </w:rPr>
        <w:t>. Датой оплаты является день списания денежных сре</w:t>
      </w:r>
      <w:proofErr w:type="gramStart"/>
      <w:r w:rsidRPr="00343D66">
        <w:rPr>
          <w:sz w:val="24"/>
          <w:szCs w:val="24"/>
        </w:rPr>
        <w:t xml:space="preserve">дств с </w:t>
      </w:r>
      <w:r w:rsidR="002079D3">
        <w:rPr>
          <w:sz w:val="24"/>
          <w:szCs w:val="24"/>
        </w:rPr>
        <w:t xml:space="preserve"> </w:t>
      </w:r>
      <w:r w:rsidRPr="00343D66">
        <w:rPr>
          <w:sz w:val="24"/>
          <w:szCs w:val="24"/>
        </w:rPr>
        <w:t>р</w:t>
      </w:r>
      <w:proofErr w:type="gramEnd"/>
      <w:r w:rsidRPr="00343D66">
        <w:rPr>
          <w:sz w:val="24"/>
          <w:szCs w:val="24"/>
        </w:rPr>
        <w:t>асчетного счета З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казчика.</w:t>
      </w:r>
    </w:p>
    <w:p w:rsidR="00967D52" w:rsidRPr="00343D66" w:rsidRDefault="00CA5A0B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4.</w:t>
      </w:r>
      <w:r w:rsidR="00413926">
        <w:rPr>
          <w:sz w:val="24"/>
          <w:szCs w:val="24"/>
        </w:rPr>
        <w:t>5</w:t>
      </w:r>
      <w:r w:rsidRPr="00343D66">
        <w:rPr>
          <w:sz w:val="24"/>
          <w:szCs w:val="24"/>
        </w:rPr>
        <w:t>. Расчеты могут производиться другим способом, не противоречащим действу</w:t>
      </w:r>
      <w:r w:rsidRPr="00343D66">
        <w:rPr>
          <w:sz w:val="24"/>
          <w:szCs w:val="24"/>
        </w:rPr>
        <w:t>ю</w:t>
      </w:r>
      <w:r w:rsidRPr="00343D66">
        <w:rPr>
          <w:sz w:val="24"/>
          <w:szCs w:val="24"/>
        </w:rPr>
        <w:t>щему законодательству РФ, по дополнительному соглашению Ст</w:t>
      </w:r>
      <w:r w:rsidRPr="00343D66">
        <w:rPr>
          <w:sz w:val="24"/>
          <w:szCs w:val="24"/>
        </w:rPr>
        <w:t>о</w:t>
      </w:r>
      <w:r w:rsidRPr="00343D66">
        <w:rPr>
          <w:sz w:val="24"/>
          <w:szCs w:val="24"/>
        </w:rPr>
        <w:t>рон.</w:t>
      </w:r>
    </w:p>
    <w:p w:rsidR="00AB06A6" w:rsidRPr="00343D66" w:rsidRDefault="00AB06A6" w:rsidP="000A317E">
      <w:pPr>
        <w:pStyle w:val="aff9"/>
        <w:rPr>
          <w:b/>
          <w:sz w:val="24"/>
          <w:szCs w:val="24"/>
        </w:rPr>
      </w:pPr>
    </w:p>
    <w:p w:rsidR="00CB0D17" w:rsidRPr="00A576BD" w:rsidRDefault="00CB0D17" w:rsidP="00A576BD">
      <w:pPr>
        <w:pStyle w:val="aff9"/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5</w:t>
      </w:r>
      <w:r w:rsidR="00A576BD">
        <w:rPr>
          <w:b/>
          <w:sz w:val="24"/>
          <w:szCs w:val="24"/>
        </w:rPr>
        <w:t>. Конфиденциальность</w:t>
      </w:r>
    </w:p>
    <w:p w:rsidR="000A317E" w:rsidRPr="00343D66" w:rsidRDefault="00CB0D17" w:rsidP="000A317E">
      <w:pPr>
        <w:pStyle w:val="aff9"/>
        <w:rPr>
          <w:bCs/>
          <w:sz w:val="24"/>
          <w:szCs w:val="24"/>
        </w:rPr>
      </w:pPr>
      <w:r w:rsidRPr="00343D66">
        <w:rPr>
          <w:bCs/>
          <w:sz w:val="24"/>
          <w:szCs w:val="24"/>
        </w:rPr>
        <w:t xml:space="preserve">5.1. </w:t>
      </w:r>
      <w:r w:rsidR="000A317E" w:rsidRPr="00343D66">
        <w:rPr>
          <w:bCs/>
          <w:sz w:val="24"/>
          <w:szCs w:val="24"/>
        </w:rPr>
        <w:t>Исполнитель обязуется соблюдать конфиденциальность в отношении получе</w:t>
      </w:r>
      <w:r w:rsidR="000A317E" w:rsidRPr="00343D66">
        <w:rPr>
          <w:bCs/>
          <w:sz w:val="24"/>
          <w:szCs w:val="24"/>
        </w:rPr>
        <w:t>н</w:t>
      </w:r>
      <w:r w:rsidR="000A317E" w:rsidRPr="00343D66">
        <w:rPr>
          <w:bCs/>
          <w:sz w:val="24"/>
          <w:szCs w:val="24"/>
        </w:rPr>
        <w:t>ной им от Заказчика в ходе оказания услуг по настоящему Договору или из других источн</w:t>
      </w:r>
      <w:r w:rsidR="000A317E" w:rsidRPr="00343D66">
        <w:rPr>
          <w:bCs/>
          <w:sz w:val="24"/>
          <w:szCs w:val="24"/>
        </w:rPr>
        <w:t>и</w:t>
      </w:r>
      <w:r w:rsidR="000A317E" w:rsidRPr="00343D66">
        <w:rPr>
          <w:bCs/>
          <w:sz w:val="24"/>
          <w:szCs w:val="24"/>
        </w:rPr>
        <w:t>ков коммерческой, служебной, финансовой и профессиональной информации,</w:t>
      </w:r>
      <w:bookmarkStart w:id="6" w:name="_GoBack"/>
      <w:bookmarkEnd w:id="6"/>
      <w:r w:rsidR="000A317E" w:rsidRPr="00343D66">
        <w:rPr>
          <w:bCs/>
          <w:sz w:val="24"/>
          <w:szCs w:val="24"/>
        </w:rPr>
        <w:t xml:space="preserve"> которую И</w:t>
      </w:r>
      <w:r w:rsidR="000A317E" w:rsidRPr="00343D66">
        <w:rPr>
          <w:bCs/>
          <w:sz w:val="24"/>
          <w:szCs w:val="24"/>
        </w:rPr>
        <w:t>с</w:t>
      </w:r>
      <w:r w:rsidR="000A317E" w:rsidRPr="00343D66">
        <w:rPr>
          <w:bCs/>
          <w:sz w:val="24"/>
          <w:szCs w:val="24"/>
        </w:rPr>
        <w:t>полнитель получает и копирует, чтобы оставить как документальное основание. Все ориг</w:t>
      </w:r>
      <w:r w:rsidR="000A317E" w:rsidRPr="00343D66">
        <w:rPr>
          <w:bCs/>
          <w:sz w:val="24"/>
          <w:szCs w:val="24"/>
        </w:rPr>
        <w:t>и</w:t>
      </w:r>
      <w:r w:rsidR="000A317E" w:rsidRPr="00343D66">
        <w:rPr>
          <w:bCs/>
          <w:sz w:val="24"/>
          <w:szCs w:val="24"/>
        </w:rPr>
        <w:t>налы документов, полученных Исполнителем от Заказч</w:t>
      </w:r>
      <w:r w:rsidR="000A317E" w:rsidRPr="00343D66">
        <w:rPr>
          <w:bCs/>
          <w:sz w:val="24"/>
          <w:szCs w:val="24"/>
        </w:rPr>
        <w:t>и</w:t>
      </w:r>
      <w:r w:rsidR="000A317E" w:rsidRPr="00343D66">
        <w:rPr>
          <w:bCs/>
          <w:sz w:val="24"/>
          <w:szCs w:val="24"/>
        </w:rPr>
        <w:t>ка в ходе оказания услуг, подлежат возврату З</w:t>
      </w:r>
      <w:r w:rsidR="000A317E" w:rsidRPr="00343D66">
        <w:rPr>
          <w:bCs/>
          <w:sz w:val="24"/>
          <w:szCs w:val="24"/>
        </w:rPr>
        <w:t>а</w:t>
      </w:r>
      <w:r w:rsidR="000A317E" w:rsidRPr="00343D66">
        <w:rPr>
          <w:bCs/>
          <w:sz w:val="24"/>
          <w:szCs w:val="24"/>
        </w:rPr>
        <w:t>казчику.</w:t>
      </w:r>
    </w:p>
    <w:p w:rsidR="000A317E" w:rsidRPr="00343D66" w:rsidRDefault="00CB0D17" w:rsidP="000A317E">
      <w:pPr>
        <w:pStyle w:val="aff9"/>
        <w:rPr>
          <w:bCs/>
          <w:sz w:val="24"/>
          <w:szCs w:val="24"/>
        </w:rPr>
      </w:pPr>
      <w:r w:rsidRPr="00343D66">
        <w:rPr>
          <w:bCs/>
          <w:sz w:val="24"/>
          <w:szCs w:val="24"/>
        </w:rPr>
        <w:t xml:space="preserve">5.2. </w:t>
      </w:r>
      <w:r w:rsidR="000A317E" w:rsidRPr="00343D66">
        <w:rPr>
          <w:bCs/>
          <w:sz w:val="24"/>
          <w:szCs w:val="24"/>
        </w:rPr>
        <w:t>Заказчик обязуется соблюдать конфиденциальность в отношении методик, пр</w:t>
      </w:r>
      <w:r w:rsidR="000A317E" w:rsidRPr="00343D66">
        <w:rPr>
          <w:bCs/>
          <w:sz w:val="24"/>
          <w:szCs w:val="24"/>
        </w:rPr>
        <w:t>и</w:t>
      </w:r>
      <w:r w:rsidR="000A317E" w:rsidRPr="00343D66">
        <w:rPr>
          <w:bCs/>
          <w:sz w:val="24"/>
          <w:szCs w:val="24"/>
        </w:rPr>
        <w:t>меняемых Исполнителем и его собственности.</w:t>
      </w:r>
    </w:p>
    <w:p w:rsidR="000A317E" w:rsidRPr="00343D66" w:rsidRDefault="00CB0D17" w:rsidP="000A317E">
      <w:pPr>
        <w:pStyle w:val="aff9"/>
        <w:rPr>
          <w:bCs/>
          <w:sz w:val="24"/>
          <w:szCs w:val="24"/>
        </w:rPr>
      </w:pPr>
      <w:r w:rsidRPr="00343D66">
        <w:rPr>
          <w:bCs/>
          <w:sz w:val="24"/>
          <w:szCs w:val="24"/>
        </w:rPr>
        <w:t xml:space="preserve">5.3. </w:t>
      </w:r>
      <w:r w:rsidR="000A317E" w:rsidRPr="00343D66">
        <w:rPr>
          <w:bCs/>
          <w:sz w:val="24"/>
          <w:szCs w:val="24"/>
        </w:rPr>
        <w:t>Ограничения относительно конфиденциальности информации не относятся к общедоступной информации и к факту заключения настоящего Д</w:t>
      </w:r>
      <w:r w:rsidR="000A317E" w:rsidRPr="00343D66">
        <w:rPr>
          <w:bCs/>
          <w:sz w:val="24"/>
          <w:szCs w:val="24"/>
        </w:rPr>
        <w:t>о</w:t>
      </w:r>
      <w:r w:rsidR="000A317E" w:rsidRPr="00343D66">
        <w:rPr>
          <w:bCs/>
          <w:sz w:val="24"/>
          <w:szCs w:val="24"/>
        </w:rPr>
        <w:t>говора.</w:t>
      </w:r>
    </w:p>
    <w:p w:rsidR="00CB0D17" w:rsidRPr="00343D66" w:rsidRDefault="00CB0D17" w:rsidP="00A576BD">
      <w:pPr>
        <w:pStyle w:val="aff9"/>
        <w:rPr>
          <w:bCs/>
          <w:sz w:val="24"/>
          <w:szCs w:val="24"/>
        </w:rPr>
      </w:pPr>
      <w:r w:rsidRPr="00343D66">
        <w:rPr>
          <w:bCs/>
          <w:sz w:val="24"/>
          <w:szCs w:val="24"/>
        </w:rPr>
        <w:t xml:space="preserve">5.4. </w:t>
      </w:r>
      <w:r w:rsidR="000A317E" w:rsidRPr="00343D66">
        <w:rPr>
          <w:bCs/>
          <w:sz w:val="24"/>
          <w:szCs w:val="24"/>
        </w:rPr>
        <w:t>Стороны не несут ответственности в случае передачи информации госуда</w:t>
      </w:r>
      <w:r w:rsidR="000A317E" w:rsidRPr="00343D66">
        <w:rPr>
          <w:bCs/>
          <w:sz w:val="24"/>
          <w:szCs w:val="24"/>
        </w:rPr>
        <w:t>р</w:t>
      </w:r>
      <w:r w:rsidR="000A317E" w:rsidRPr="00343D66">
        <w:rPr>
          <w:bCs/>
          <w:sz w:val="24"/>
          <w:szCs w:val="24"/>
        </w:rPr>
        <w:t>ственным органам, имеющим право её затребовать в соответствии с законодательством Ро</w:t>
      </w:r>
      <w:r w:rsidR="000A317E" w:rsidRPr="00343D66">
        <w:rPr>
          <w:bCs/>
          <w:sz w:val="24"/>
          <w:szCs w:val="24"/>
        </w:rPr>
        <w:t>с</w:t>
      </w:r>
      <w:r w:rsidR="000A317E" w:rsidRPr="00343D66">
        <w:rPr>
          <w:bCs/>
          <w:sz w:val="24"/>
          <w:szCs w:val="24"/>
        </w:rPr>
        <w:t>сийской Федер</w:t>
      </w:r>
      <w:r w:rsidR="000A317E" w:rsidRPr="00343D66">
        <w:rPr>
          <w:bCs/>
          <w:sz w:val="24"/>
          <w:szCs w:val="24"/>
        </w:rPr>
        <w:t>а</w:t>
      </w:r>
      <w:r w:rsidR="00A576BD">
        <w:rPr>
          <w:bCs/>
          <w:sz w:val="24"/>
          <w:szCs w:val="24"/>
        </w:rPr>
        <w:t>ции.</w:t>
      </w:r>
    </w:p>
    <w:p w:rsidR="00CB0D17" w:rsidRPr="00A576BD" w:rsidRDefault="00CB0D17" w:rsidP="00A576BD">
      <w:pPr>
        <w:pStyle w:val="aff9"/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6</w:t>
      </w:r>
      <w:r w:rsidR="00A576BD">
        <w:rPr>
          <w:b/>
          <w:sz w:val="24"/>
          <w:szCs w:val="24"/>
        </w:rPr>
        <w:t>. Ответственность сторон</w:t>
      </w:r>
    </w:p>
    <w:p w:rsidR="00967D52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967D52" w:rsidRPr="00343D66">
        <w:rPr>
          <w:sz w:val="24"/>
          <w:szCs w:val="24"/>
        </w:rPr>
        <w:t>.1. Стороны несут ответственность за ненадлежащее исполнение всех обязательств по настоящему Договору в соответствии с действующим законодательством Российской Ф</w:t>
      </w:r>
      <w:r w:rsidR="00967D52" w:rsidRPr="00343D66">
        <w:rPr>
          <w:sz w:val="24"/>
          <w:szCs w:val="24"/>
        </w:rPr>
        <w:t>е</w:t>
      </w:r>
      <w:r w:rsidR="00967D52" w:rsidRPr="00343D66">
        <w:rPr>
          <w:sz w:val="24"/>
          <w:szCs w:val="24"/>
        </w:rPr>
        <w:t>дерации.</w:t>
      </w:r>
    </w:p>
    <w:p w:rsidR="00A576BD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967D52" w:rsidRPr="00343D66">
        <w:rPr>
          <w:sz w:val="24"/>
          <w:szCs w:val="24"/>
        </w:rPr>
        <w:t>.2. Договором дополнительно устанавливаются сл</w:t>
      </w:r>
      <w:r w:rsidR="00967D52" w:rsidRPr="00343D66">
        <w:rPr>
          <w:sz w:val="24"/>
          <w:szCs w:val="24"/>
        </w:rPr>
        <w:t>е</w:t>
      </w:r>
      <w:r w:rsidR="00A576BD">
        <w:rPr>
          <w:sz w:val="24"/>
          <w:szCs w:val="24"/>
        </w:rPr>
        <w:t>дующие санкции:</w:t>
      </w:r>
    </w:p>
    <w:p w:rsidR="00A576BD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967D52" w:rsidRPr="00343D66">
        <w:rPr>
          <w:sz w:val="24"/>
          <w:szCs w:val="24"/>
        </w:rPr>
        <w:t xml:space="preserve">.2.1. За нарушение сроков исполнения обязательств по пунктам </w:t>
      </w:r>
      <w:r w:rsidR="00016725">
        <w:rPr>
          <w:sz w:val="24"/>
          <w:szCs w:val="24"/>
        </w:rPr>
        <w:t>4.3</w:t>
      </w:r>
      <w:r w:rsidR="00967D52" w:rsidRPr="00343D66">
        <w:rPr>
          <w:sz w:val="24"/>
          <w:szCs w:val="24"/>
        </w:rPr>
        <w:t>, настоящего Д</w:t>
      </w:r>
      <w:r w:rsidR="00967D52" w:rsidRPr="00343D66">
        <w:rPr>
          <w:sz w:val="24"/>
          <w:szCs w:val="24"/>
        </w:rPr>
        <w:t>о</w:t>
      </w:r>
      <w:r w:rsidR="00967D52" w:rsidRPr="00343D66">
        <w:rPr>
          <w:sz w:val="24"/>
          <w:szCs w:val="24"/>
        </w:rPr>
        <w:t xml:space="preserve">говора </w:t>
      </w:r>
      <w:r w:rsidR="0065772A" w:rsidRPr="00343D66">
        <w:rPr>
          <w:sz w:val="24"/>
          <w:szCs w:val="24"/>
        </w:rPr>
        <w:t>Заказчик</w:t>
      </w:r>
      <w:r w:rsidR="00967D52" w:rsidRPr="00343D66">
        <w:rPr>
          <w:sz w:val="24"/>
          <w:szCs w:val="24"/>
        </w:rPr>
        <w:t xml:space="preserve"> уплачивает </w:t>
      </w:r>
      <w:r w:rsidR="0065772A" w:rsidRPr="00343D66">
        <w:rPr>
          <w:sz w:val="24"/>
          <w:szCs w:val="24"/>
        </w:rPr>
        <w:t>Исполнителю</w:t>
      </w:r>
      <w:r w:rsidR="00967D52" w:rsidRPr="00343D66">
        <w:rPr>
          <w:sz w:val="24"/>
          <w:szCs w:val="24"/>
        </w:rPr>
        <w:t xml:space="preserve"> пеню за каждый день просрочки, исчисленную от суммы </w:t>
      </w:r>
      <w:r w:rsidR="00C865B3" w:rsidRPr="00343D66">
        <w:rPr>
          <w:sz w:val="24"/>
          <w:szCs w:val="24"/>
        </w:rPr>
        <w:t>неисполненных обязательств</w:t>
      </w:r>
      <w:r w:rsidR="00967D52" w:rsidRPr="00343D66">
        <w:rPr>
          <w:sz w:val="24"/>
          <w:szCs w:val="24"/>
        </w:rPr>
        <w:t xml:space="preserve"> в размере одной тре</w:t>
      </w:r>
      <w:r w:rsidR="00967D52" w:rsidRPr="00343D66">
        <w:rPr>
          <w:sz w:val="24"/>
          <w:szCs w:val="24"/>
        </w:rPr>
        <w:t>х</w:t>
      </w:r>
      <w:r w:rsidR="00967D52" w:rsidRPr="00343D66">
        <w:rPr>
          <w:sz w:val="24"/>
          <w:szCs w:val="24"/>
        </w:rPr>
        <w:t xml:space="preserve">сот шестидесятой действующей </w:t>
      </w:r>
      <w:proofErr w:type="gramStart"/>
      <w:r w:rsidR="00967D52" w:rsidRPr="00343D66">
        <w:rPr>
          <w:sz w:val="24"/>
          <w:szCs w:val="24"/>
        </w:rPr>
        <w:t>на</w:t>
      </w:r>
      <w:proofErr w:type="gramEnd"/>
      <w:r w:rsidR="00967D52" w:rsidRPr="00343D66">
        <w:rPr>
          <w:sz w:val="24"/>
          <w:szCs w:val="24"/>
        </w:rPr>
        <w:t xml:space="preserve"> </w:t>
      </w:r>
    </w:p>
    <w:p w:rsidR="00967D52" w:rsidRPr="00343D66" w:rsidRDefault="00967D52" w:rsidP="00A576BD">
      <w:pPr>
        <w:pStyle w:val="aff9"/>
        <w:ind w:firstLine="0"/>
        <w:rPr>
          <w:sz w:val="24"/>
          <w:szCs w:val="24"/>
        </w:rPr>
      </w:pPr>
      <w:r w:rsidRPr="00343D66">
        <w:rPr>
          <w:sz w:val="24"/>
          <w:szCs w:val="24"/>
        </w:rPr>
        <w:t xml:space="preserve">дату </w:t>
      </w:r>
      <w:r w:rsidR="0065772A" w:rsidRPr="00343D66">
        <w:rPr>
          <w:sz w:val="24"/>
          <w:szCs w:val="24"/>
        </w:rPr>
        <w:t>платежа, в соответствии с условиями настоящего договора,</w:t>
      </w:r>
      <w:r w:rsidRPr="00343D66">
        <w:rPr>
          <w:sz w:val="24"/>
          <w:szCs w:val="24"/>
        </w:rPr>
        <w:t xml:space="preserve"> ставки рефинансиров</w:t>
      </w:r>
      <w:r w:rsidRPr="00343D66">
        <w:rPr>
          <w:sz w:val="24"/>
          <w:szCs w:val="24"/>
        </w:rPr>
        <w:t>а</w:t>
      </w:r>
      <w:r w:rsidRPr="00343D66">
        <w:rPr>
          <w:sz w:val="24"/>
          <w:szCs w:val="24"/>
        </w:rPr>
        <w:t>ния Центрального банка Российской Федерации</w:t>
      </w:r>
      <w:r w:rsidR="005E68ED">
        <w:rPr>
          <w:sz w:val="24"/>
          <w:szCs w:val="24"/>
        </w:rPr>
        <w:t>.</w:t>
      </w:r>
    </w:p>
    <w:p w:rsidR="0065772A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65772A" w:rsidRPr="00343D66">
        <w:rPr>
          <w:sz w:val="24"/>
          <w:szCs w:val="24"/>
        </w:rPr>
        <w:t>.2.2. За нарушение сроков исполнения обязательств по пунктам 2.</w:t>
      </w:r>
      <w:r w:rsidR="00AB06A6" w:rsidRPr="00343D66">
        <w:rPr>
          <w:sz w:val="24"/>
          <w:szCs w:val="24"/>
        </w:rPr>
        <w:t>1</w:t>
      </w:r>
      <w:r w:rsidR="0065772A" w:rsidRPr="00343D66">
        <w:rPr>
          <w:sz w:val="24"/>
          <w:szCs w:val="24"/>
        </w:rPr>
        <w:t>., настоящего Договора Исполнитель уплачив</w:t>
      </w:r>
      <w:r w:rsidR="0065772A" w:rsidRPr="00343D66">
        <w:rPr>
          <w:sz w:val="24"/>
          <w:szCs w:val="24"/>
        </w:rPr>
        <w:t>а</w:t>
      </w:r>
      <w:r w:rsidR="0065772A" w:rsidRPr="00343D66">
        <w:rPr>
          <w:sz w:val="24"/>
          <w:szCs w:val="24"/>
        </w:rPr>
        <w:t>ет Заказчику пеню за каждый день просрочки, исчисленную от суммы договора в размере одной трехсот шестидесятой действующей на дату исполнения обязательств, в соответствии с условиями настоящего договора, ставки рефинансиров</w:t>
      </w:r>
      <w:r w:rsidR="0065772A" w:rsidRPr="00343D66">
        <w:rPr>
          <w:sz w:val="24"/>
          <w:szCs w:val="24"/>
        </w:rPr>
        <w:t>а</w:t>
      </w:r>
      <w:r w:rsidR="0065772A" w:rsidRPr="00343D66">
        <w:rPr>
          <w:sz w:val="24"/>
          <w:szCs w:val="24"/>
        </w:rPr>
        <w:t>ния Центрального банка Российской Федерации.</w:t>
      </w:r>
    </w:p>
    <w:p w:rsidR="00C865B3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C865B3" w:rsidRPr="00343D66">
        <w:rPr>
          <w:sz w:val="24"/>
          <w:szCs w:val="24"/>
        </w:rPr>
        <w:t>.2.3. В случае ненадлежащего исполнения настоящего Договора, ухудшающего р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зультат оказываемых услуг, или иных недостатков Заказчик немедленно заявляет Исполн</w:t>
      </w:r>
      <w:r w:rsidR="00C865B3" w:rsidRPr="00343D66">
        <w:rPr>
          <w:sz w:val="24"/>
          <w:szCs w:val="24"/>
        </w:rPr>
        <w:t>и</w:t>
      </w:r>
      <w:r w:rsidR="00C865B3" w:rsidRPr="00343D66">
        <w:rPr>
          <w:sz w:val="24"/>
          <w:szCs w:val="24"/>
        </w:rPr>
        <w:t>телю об ус</w:t>
      </w:r>
      <w:r w:rsidR="00C865B3" w:rsidRPr="00343D66">
        <w:rPr>
          <w:sz w:val="24"/>
          <w:szCs w:val="24"/>
        </w:rPr>
        <w:t>т</w:t>
      </w:r>
      <w:r w:rsidR="00C865B3" w:rsidRPr="00343D66">
        <w:rPr>
          <w:sz w:val="24"/>
          <w:szCs w:val="24"/>
        </w:rPr>
        <w:t xml:space="preserve">ранении таких недостатков. </w:t>
      </w:r>
      <w:r w:rsidR="00017232" w:rsidRPr="00343D66">
        <w:rPr>
          <w:sz w:val="24"/>
          <w:szCs w:val="24"/>
        </w:rPr>
        <w:t>Исполнитель устраняет недостатки за свой счет.</w:t>
      </w:r>
    </w:p>
    <w:p w:rsidR="00C865B3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6.2.4. </w:t>
      </w:r>
      <w:r w:rsidR="00C865B3" w:rsidRPr="00343D66">
        <w:rPr>
          <w:sz w:val="24"/>
          <w:szCs w:val="24"/>
        </w:rPr>
        <w:t>Исполнитель несет полную имущественную ответственность в случае прич</w:t>
      </w:r>
      <w:r w:rsidR="00C865B3" w:rsidRPr="00343D66">
        <w:rPr>
          <w:sz w:val="24"/>
          <w:szCs w:val="24"/>
        </w:rPr>
        <w:t>и</w:t>
      </w:r>
      <w:r w:rsidR="00C865B3" w:rsidRPr="00343D66">
        <w:rPr>
          <w:sz w:val="24"/>
          <w:szCs w:val="24"/>
        </w:rPr>
        <w:t>нения ущерба Заказчику или третьим лицам при исполнении настоящего Д</w:t>
      </w:r>
      <w:r w:rsidR="00C865B3" w:rsidRPr="00343D66">
        <w:rPr>
          <w:sz w:val="24"/>
          <w:szCs w:val="24"/>
        </w:rPr>
        <w:t>о</w:t>
      </w:r>
      <w:r w:rsidR="00C865B3" w:rsidRPr="00343D66">
        <w:rPr>
          <w:sz w:val="24"/>
          <w:szCs w:val="24"/>
        </w:rPr>
        <w:t>говора.</w:t>
      </w:r>
    </w:p>
    <w:p w:rsidR="00CB0D17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6</w:t>
      </w:r>
      <w:r w:rsidR="00C865B3" w:rsidRPr="00343D66">
        <w:rPr>
          <w:sz w:val="24"/>
          <w:szCs w:val="24"/>
        </w:rPr>
        <w:t>.2.5. Исполнитель несет полную ответственно</w:t>
      </w:r>
      <w:r w:rsidR="00A576BD">
        <w:rPr>
          <w:sz w:val="24"/>
          <w:szCs w:val="24"/>
        </w:rPr>
        <w:t>сть за качество оказания услуг.</w:t>
      </w:r>
    </w:p>
    <w:p w:rsidR="00A576BD" w:rsidRPr="00A576BD" w:rsidRDefault="00A576BD" w:rsidP="00A576BD">
      <w:pPr>
        <w:pStyle w:val="aff9"/>
        <w:rPr>
          <w:sz w:val="24"/>
          <w:szCs w:val="24"/>
        </w:rPr>
      </w:pPr>
    </w:p>
    <w:p w:rsidR="00800F44" w:rsidRDefault="00800F44" w:rsidP="00A576BD">
      <w:pPr>
        <w:pStyle w:val="aff9"/>
        <w:jc w:val="center"/>
        <w:rPr>
          <w:b/>
          <w:sz w:val="24"/>
          <w:szCs w:val="24"/>
        </w:rPr>
      </w:pPr>
    </w:p>
    <w:p w:rsidR="00800F44" w:rsidRDefault="00800F44" w:rsidP="00A576BD">
      <w:pPr>
        <w:pStyle w:val="aff9"/>
        <w:jc w:val="center"/>
        <w:rPr>
          <w:b/>
          <w:sz w:val="24"/>
          <w:szCs w:val="24"/>
        </w:rPr>
      </w:pPr>
    </w:p>
    <w:p w:rsidR="00CB0D17" w:rsidRPr="00343D66" w:rsidRDefault="00CB0D17" w:rsidP="00A576BD">
      <w:pPr>
        <w:pStyle w:val="aff9"/>
        <w:jc w:val="center"/>
        <w:rPr>
          <w:sz w:val="24"/>
          <w:szCs w:val="24"/>
        </w:rPr>
      </w:pPr>
      <w:r w:rsidRPr="00343D66">
        <w:rPr>
          <w:b/>
          <w:sz w:val="24"/>
          <w:szCs w:val="24"/>
        </w:rPr>
        <w:t>7</w:t>
      </w:r>
      <w:r w:rsidR="0091725A" w:rsidRPr="00343D66">
        <w:rPr>
          <w:b/>
          <w:sz w:val="24"/>
          <w:szCs w:val="24"/>
        </w:rPr>
        <w:t xml:space="preserve">. </w:t>
      </w:r>
      <w:r w:rsidR="00C865B3" w:rsidRPr="00343D66">
        <w:rPr>
          <w:b/>
          <w:sz w:val="24"/>
          <w:szCs w:val="24"/>
        </w:rPr>
        <w:t>Форс-мажор</w:t>
      </w:r>
    </w:p>
    <w:p w:rsidR="00C865B3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7.1. </w:t>
      </w:r>
      <w:proofErr w:type="gramStart"/>
      <w:r w:rsidR="00C865B3" w:rsidRPr="00343D66">
        <w:rPr>
          <w:sz w:val="24"/>
          <w:szCs w:val="24"/>
        </w:rPr>
        <w:t>Стороны освобождаются от ответственности за частичное или полное неиспо</w:t>
      </w:r>
      <w:r w:rsidR="00C865B3" w:rsidRPr="00343D66">
        <w:rPr>
          <w:sz w:val="24"/>
          <w:szCs w:val="24"/>
        </w:rPr>
        <w:t>л</w:t>
      </w:r>
      <w:r w:rsidR="00C865B3" w:rsidRPr="00343D66">
        <w:rPr>
          <w:sz w:val="24"/>
          <w:szCs w:val="24"/>
        </w:rPr>
        <w:t>нение обязательств по настоящему Договору, если это неисполнение явилось следствием о</w:t>
      </w:r>
      <w:r w:rsidR="00C865B3" w:rsidRPr="00343D66">
        <w:rPr>
          <w:sz w:val="24"/>
          <w:szCs w:val="24"/>
        </w:rPr>
        <w:t>б</w:t>
      </w:r>
      <w:r w:rsidR="00C865B3" w:rsidRPr="00343D66">
        <w:rPr>
          <w:sz w:val="24"/>
          <w:szCs w:val="24"/>
        </w:rPr>
        <w:t>стоятельств непреодолимой силы (форс-мажорные обстоятельства), т.е. чрезвычайных и н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предотвратимых при данных условиях обстоятельств, возникших после заключения насто</w:t>
      </w:r>
      <w:r w:rsidR="00C865B3" w:rsidRPr="00343D66">
        <w:rPr>
          <w:sz w:val="24"/>
          <w:szCs w:val="24"/>
        </w:rPr>
        <w:t>я</w:t>
      </w:r>
      <w:r w:rsidR="00C865B3" w:rsidRPr="00343D66">
        <w:rPr>
          <w:sz w:val="24"/>
          <w:szCs w:val="24"/>
        </w:rPr>
        <w:t>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</w:t>
      </w:r>
      <w:r w:rsidR="00C865B3" w:rsidRPr="00343D66">
        <w:rPr>
          <w:sz w:val="24"/>
          <w:szCs w:val="24"/>
        </w:rPr>
        <w:t>т</w:t>
      </w:r>
      <w:r w:rsidR="00C865B3" w:rsidRPr="00343D66">
        <w:rPr>
          <w:sz w:val="24"/>
          <w:szCs w:val="24"/>
        </w:rPr>
        <w:t>ными органами власти правовых актов, делающих</w:t>
      </w:r>
      <w:proofErr w:type="gramEnd"/>
      <w:r w:rsidR="00C865B3" w:rsidRPr="00343D66">
        <w:rPr>
          <w:sz w:val="24"/>
          <w:szCs w:val="24"/>
        </w:rPr>
        <w:t xml:space="preserve"> </w:t>
      </w:r>
      <w:proofErr w:type="gramStart"/>
      <w:r w:rsidR="00C865B3" w:rsidRPr="00343D66">
        <w:rPr>
          <w:sz w:val="24"/>
          <w:szCs w:val="24"/>
        </w:rPr>
        <w:t>невозможным</w:t>
      </w:r>
      <w:proofErr w:type="gramEnd"/>
      <w:r w:rsidR="00C865B3" w:rsidRPr="00343D66">
        <w:rPr>
          <w:sz w:val="24"/>
          <w:szCs w:val="24"/>
        </w:rPr>
        <w:t xml:space="preserve"> исполнение Сторонами своих обяз</w:t>
      </w:r>
      <w:r w:rsidR="00C865B3" w:rsidRPr="00343D66">
        <w:rPr>
          <w:sz w:val="24"/>
          <w:szCs w:val="24"/>
        </w:rPr>
        <w:t>а</w:t>
      </w:r>
      <w:r w:rsidR="00C865B3" w:rsidRPr="00343D66">
        <w:rPr>
          <w:sz w:val="24"/>
          <w:szCs w:val="24"/>
        </w:rPr>
        <w:t>тельств.</w:t>
      </w:r>
    </w:p>
    <w:p w:rsidR="00C865B3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7.2. </w:t>
      </w:r>
      <w:proofErr w:type="gramStart"/>
      <w:r w:rsidR="00C865B3" w:rsidRPr="00343D66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ния товаров, отсутствие у должника необходимых дене</w:t>
      </w:r>
      <w:r w:rsidR="00C865B3" w:rsidRPr="00343D66">
        <w:rPr>
          <w:sz w:val="24"/>
          <w:szCs w:val="24"/>
        </w:rPr>
        <w:t>ж</w:t>
      </w:r>
      <w:r w:rsidR="00C865B3" w:rsidRPr="00343D66">
        <w:rPr>
          <w:sz w:val="24"/>
          <w:szCs w:val="24"/>
        </w:rPr>
        <w:t>ных средств.</w:t>
      </w:r>
      <w:proofErr w:type="gramEnd"/>
    </w:p>
    <w:p w:rsidR="00C865B3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7.3. </w:t>
      </w:r>
      <w:r w:rsidR="00C865B3" w:rsidRPr="00343D66">
        <w:rPr>
          <w:sz w:val="24"/>
          <w:szCs w:val="24"/>
        </w:rPr>
        <w:t>При наступлении обстоятельств непреодолимой силы Стороны обязаны в теч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ние 3 (трех) рабочих дней ув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домить друг друга в письменной форме (телеграммой или по факсу) об их наступлении и окончании. Эта информация подлежит подтверждению соотве</w:t>
      </w:r>
      <w:r w:rsidR="00C865B3" w:rsidRPr="00343D66">
        <w:rPr>
          <w:sz w:val="24"/>
          <w:szCs w:val="24"/>
        </w:rPr>
        <w:t>т</w:t>
      </w:r>
      <w:r w:rsidR="00C865B3" w:rsidRPr="00343D66">
        <w:rPr>
          <w:sz w:val="24"/>
          <w:szCs w:val="24"/>
        </w:rPr>
        <w:t>ствующим компетентным органом. Не пр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>доставление в срок уведомления о наступлении или окончании форс-мажорных обстоятельств лишает в дальнейшем соответствующую Ст</w:t>
      </w:r>
      <w:r w:rsidR="00C865B3" w:rsidRPr="00343D66">
        <w:rPr>
          <w:sz w:val="24"/>
          <w:szCs w:val="24"/>
        </w:rPr>
        <w:t>о</w:t>
      </w:r>
      <w:r w:rsidR="00C865B3" w:rsidRPr="00343D66">
        <w:rPr>
          <w:sz w:val="24"/>
          <w:szCs w:val="24"/>
        </w:rPr>
        <w:t>рону права ссылки на эти о</w:t>
      </w:r>
      <w:r w:rsidR="00C865B3" w:rsidRPr="00343D66">
        <w:rPr>
          <w:sz w:val="24"/>
          <w:szCs w:val="24"/>
        </w:rPr>
        <w:t>б</w:t>
      </w:r>
      <w:r w:rsidR="00C865B3" w:rsidRPr="00343D66">
        <w:rPr>
          <w:sz w:val="24"/>
          <w:szCs w:val="24"/>
        </w:rPr>
        <w:t>стоятельства.</w:t>
      </w:r>
    </w:p>
    <w:p w:rsidR="00C865B3" w:rsidRPr="00343D66" w:rsidRDefault="00C865B3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 </w:t>
      </w:r>
      <w:r w:rsidR="00CB0D17" w:rsidRPr="00343D66">
        <w:rPr>
          <w:sz w:val="24"/>
          <w:szCs w:val="24"/>
        </w:rPr>
        <w:t xml:space="preserve">7.4. </w:t>
      </w:r>
      <w:r w:rsidRPr="00343D66">
        <w:rPr>
          <w:sz w:val="24"/>
          <w:szCs w:val="24"/>
        </w:rPr>
        <w:t>Срок исполнения Сторонами обязательств по настоящему Договору отодвигае</w:t>
      </w:r>
      <w:r w:rsidRPr="00343D66">
        <w:rPr>
          <w:sz w:val="24"/>
          <w:szCs w:val="24"/>
        </w:rPr>
        <w:t>т</w:t>
      </w:r>
      <w:r w:rsidRPr="00343D66">
        <w:rPr>
          <w:sz w:val="24"/>
          <w:szCs w:val="24"/>
        </w:rPr>
        <w:t>ся соразмерно времени, в течение которого действуют возникшие после заключения насто</w:t>
      </w:r>
      <w:r w:rsidRPr="00343D66">
        <w:rPr>
          <w:sz w:val="24"/>
          <w:szCs w:val="24"/>
        </w:rPr>
        <w:t>я</w:t>
      </w:r>
      <w:r w:rsidRPr="00343D66">
        <w:rPr>
          <w:sz w:val="24"/>
          <w:szCs w:val="24"/>
        </w:rPr>
        <w:t>щего Договора форс-мажорные обстоятел</w:t>
      </w:r>
      <w:r w:rsidRPr="00343D66">
        <w:rPr>
          <w:sz w:val="24"/>
          <w:szCs w:val="24"/>
        </w:rPr>
        <w:t>ь</w:t>
      </w:r>
      <w:r w:rsidRPr="00343D66">
        <w:rPr>
          <w:sz w:val="24"/>
          <w:szCs w:val="24"/>
        </w:rPr>
        <w:t xml:space="preserve">ства. </w:t>
      </w:r>
    </w:p>
    <w:p w:rsidR="00CB0D17" w:rsidRPr="00343D66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 xml:space="preserve">7.5. </w:t>
      </w:r>
      <w:r w:rsidR="00C865B3" w:rsidRPr="00343D66">
        <w:rPr>
          <w:sz w:val="24"/>
          <w:szCs w:val="24"/>
        </w:rPr>
        <w:t>Если форс-мажорные обстоятельства будут продолжаться более 3 (трех)  посл</w:t>
      </w:r>
      <w:r w:rsidR="00C865B3" w:rsidRPr="00343D66">
        <w:rPr>
          <w:sz w:val="24"/>
          <w:szCs w:val="24"/>
        </w:rPr>
        <w:t>е</w:t>
      </w:r>
      <w:r w:rsidR="00C865B3" w:rsidRPr="00343D66">
        <w:rPr>
          <w:sz w:val="24"/>
          <w:szCs w:val="24"/>
        </w:rPr>
        <w:t xml:space="preserve">довательных месяцев, то каждая из Сторон </w:t>
      </w:r>
      <w:proofErr w:type="gramStart"/>
      <w:r w:rsidR="00C865B3" w:rsidRPr="00343D66">
        <w:rPr>
          <w:sz w:val="24"/>
          <w:szCs w:val="24"/>
        </w:rPr>
        <w:t>будет иметь право отказаться от дальнейшего и</w:t>
      </w:r>
      <w:r w:rsidR="00C865B3" w:rsidRPr="00343D66">
        <w:rPr>
          <w:sz w:val="24"/>
          <w:szCs w:val="24"/>
        </w:rPr>
        <w:t>с</w:t>
      </w:r>
      <w:r w:rsidR="00C865B3" w:rsidRPr="00343D66">
        <w:rPr>
          <w:sz w:val="24"/>
          <w:szCs w:val="24"/>
        </w:rPr>
        <w:t>полнения обязательств по настоящему Договору и в этом случае ни одна из Сторон не</w:t>
      </w:r>
      <w:proofErr w:type="gramEnd"/>
      <w:r w:rsidR="00C865B3" w:rsidRPr="00343D66">
        <w:rPr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</w:t>
      </w:r>
      <w:r w:rsidR="00C865B3" w:rsidRPr="00343D66">
        <w:rPr>
          <w:sz w:val="24"/>
          <w:szCs w:val="24"/>
        </w:rPr>
        <w:t>я</w:t>
      </w:r>
      <w:r w:rsidR="00C865B3" w:rsidRPr="00343D66">
        <w:rPr>
          <w:sz w:val="24"/>
          <w:szCs w:val="24"/>
        </w:rPr>
        <w:t>тельств непреодолимой с</w:t>
      </w:r>
      <w:r w:rsidR="00C865B3" w:rsidRPr="00343D66">
        <w:rPr>
          <w:sz w:val="24"/>
          <w:szCs w:val="24"/>
        </w:rPr>
        <w:t>и</w:t>
      </w:r>
      <w:r w:rsidR="00A576BD">
        <w:rPr>
          <w:sz w:val="24"/>
          <w:szCs w:val="24"/>
        </w:rPr>
        <w:t>лы.</w:t>
      </w:r>
    </w:p>
    <w:p w:rsidR="00CB0D17" w:rsidRPr="00A576BD" w:rsidRDefault="00CB0D17" w:rsidP="00A576BD">
      <w:pPr>
        <w:pStyle w:val="aff9"/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8</w:t>
      </w:r>
      <w:r w:rsidR="00967D52" w:rsidRPr="00343D66">
        <w:rPr>
          <w:b/>
          <w:sz w:val="24"/>
          <w:szCs w:val="24"/>
        </w:rPr>
        <w:t xml:space="preserve">. Изменение </w:t>
      </w:r>
      <w:r w:rsidR="00A576BD">
        <w:rPr>
          <w:b/>
          <w:sz w:val="24"/>
          <w:szCs w:val="24"/>
        </w:rPr>
        <w:t>и расторжение Договора</w:t>
      </w:r>
    </w:p>
    <w:p w:rsidR="00967D52" w:rsidRPr="00343D66" w:rsidRDefault="00CB0D17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8</w:t>
      </w:r>
      <w:r w:rsidR="00967D52" w:rsidRPr="00343D66">
        <w:rPr>
          <w:sz w:val="24"/>
          <w:szCs w:val="24"/>
        </w:rPr>
        <w:t>.1. Договор может быть изменен или расторгнут по соглашению Сторон</w:t>
      </w:r>
      <w:r w:rsidR="00C865B3" w:rsidRPr="00343D66">
        <w:rPr>
          <w:sz w:val="24"/>
          <w:szCs w:val="24"/>
        </w:rPr>
        <w:t>, а также по иным основаниям, предусмотренным законод</w:t>
      </w:r>
      <w:r w:rsidR="00C865B3" w:rsidRPr="00343D66">
        <w:rPr>
          <w:sz w:val="24"/>
          <w:szCs w:val="24"/>
        </w:rPr>
        <w:t>а</w:t>
      </w:r>
      <w:r w:rsidR="00C865B3" w:rsidRPr="00343D66">
        <w:rPr>
          <w:sz w:val="24"/>
          <w:szCs w:val="24"/>
        </w:rPr>
        <w:t>тельством РФ</w:t>
      </w:r>
      <w:r w:rsidR="00967D52" w:rsidRPr="00343D66">
        <w:rPr>
          <w:sz w:val="24"/>
          <w:szCs w:val="24"/>
        </w:rPr>
        <w:t>.</w:t>
      </w:r>
    </w:p>
    <w:p w:rsidR="00A576BD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8</w:t>
      </w:r>
      <w:r w:rsidR="00967D52" w:rsidRPr="00343D66">
        <w:rPr>
          <w:sz w:val="24"/>
          <w:szCs w:val="24"/>
        </w:rPr>
        <w:t>.2. Изменение условий настоящего Договора, оформляется дополнительным согл</w:t>
      </w:r>
      <w:r w:rsidR="00967D52" w:rsidRPr="00343D66">
        <w:rPr>
          <w:sz w:val="24"/>
          <w:szCs w:val="24"/>
        </w:rPr>
        <w:t>а</w:t>
      </w:r>
      <w:r w:rsidR="00A576BD">
        <w:rPr>
          <w:sz w:val="24"/>
          <w:szCs w:val="24"/>
        </w:rPr>
        <w:t>шением сторон.</w:t>
      </w:r>
    </w:p>
    <w:p w:rsidR="00967D52" w:rsidRPr="00343D66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8</w:t>
      </w:r>
      <w:r w:rsidR="00967D52" w:rsidRPr="00343D66">
        <w:rPr>
          <w:sz w:val="24"/>
          <w:szCs w:val="24"/>
        </w:rPr>
        <w:t>.3. Если в ходе исполнения поручения по настоящему Договору выясняется нево</w:t>
      </w:r>
      <w:r w:rsidR="00967D52" w:rsidRPr="00343D66">
        <w:rPr>
          <w:sz w:val="24"/>
          <w:szCs w:val="24"/>
        </w:rPr>
        <w:t>з</w:t>
      </w:r>
      <w:r w:rsidR="00967D52" w:rsidRPr="00343D66">
        <w:rPr>
          <w:sz w:val="24"/>
          <w:szCs w:val="24"/>
        </w:rPr>
        <w:t xml:space="preserve">можность или нецелесообразность дальнейшего его исполнения, </w:t>
      </w:r>
      <w:r w:rsidR="0065772A" w:rsidRPr="00343D66">
        <w:rPr>
          <w:sz w:val="24"/>
          <w:szCs w:val="24"/>
        </w:rPr>
        <w:t>Исполнитель</w:t>
      </w:r>
      <w:r w:rsidR="00967D52" w:rsidRPr="00343D66">
        <w:rPr>
          <w:sz w:val="24"/>
          <w:szCs w:val="24"/>
        </w:rPr>
        <w:t xml:space="preserve"> ставит в и</w:t>
      </w:r>
      <w:r w:rsidR="00967D52" w:rsidRPr="00343D66">
        <w:rPr>
          <w:sz w:val="24"/>
          <w:szCs w:val="24"/>
        </w:rPr>
        <w:t>з</w:t>
      </w:r>
      <w:r w:rsidR="00967D52" w:rsidRPr="00343D66">
        <w:rPr>
          <w:sz w:val="24"/>
          <w:szCs w:val="24"/>
        </w:rPr>
        <w:t xml:space="preserve">вестность об этом </w:t>
      </w:r>
      <w:r w:rsidR="0065772A" w:rsidRPr="00343D66">
        <w:rPr>
          <w:sz w:val="24"/>
          <w:szCs w:val="24"/>
        </w:rPr>
        <w:t>Заказчик</w:t>
      </w:r>
      <w:r w:rsidR="00967D52" w:rsidRPr="00343D66">
        <w:rPr>
          <w:sz w:val="24"/>
          <w:szCs w:val="24"/>
        </w:rPr>
        <w:t>а. Стороны в 15-дневный срок рассматривают вопрос о целесоо</w:t>
      </w:r>
      <w:r w:rsidR="00967D52" w:rsidRPr="00343D66">
        <w:rPr>
          <w:sz w:val="24"/>
          <w:szCs w:val="24"/>
        </w:rPr>
        <w:t>б</w:t>
      </w:r>
      <w:r w:rsidR="00967D52" w:rsidRPr="00343D66">
        <w:rPr>
          <w:sz w:val="24"/>
          <w:szCs w:val="24"/>
        </w:rPr>
        <w:t>разности продолжения действия Договора. Решение о прекращении Договора, сроках и п</w:t>
      </w:r>
      <w:r w:rsidR="00967D52" w:rsidRPr="00343D66">
        <w:rPr>
          <w:sz w:val="24"/>
          <w:szCs w:val="24"/>
        </w:rPr>
        <w:t>о</w:t>
      </w:r>
      <w:r w:rsidR="00967D52" w:rsidRPr="00343D66">
        <w:rPr>
          <w:sz w:val="24"/>
          <w:szCs w:val="24"/>
        </w:rPr>
        <w:t xml:space="preserve">рядке оплаты расходов </w:t>
      </w:r>
      <w:r w:rsidR="0065772A" w:rsidRPr="00343D66">
        <w:rPr>
          <w:sz w:val="24"/>
          <w:szCs w:val="24"/>
        </w:rPr>
        <w:t>Исполнителя</w:t>
      </w:r>
      <w:r w:rsidR="00967D52" w:rsidRPr="00343D66">
        <w:rPr>
          <w:sz w:val="24"/>
          <w:szCs w:val="24"/>
        </w:rPr>
        <w:t>, оформляется дополнительным соглашением, явля</w:t>
      </w:r>
      <w:r w:rsidR="00967D52" w:rsidRPr="00343D66">
        <w:rPr>
          <w:sz w:val="24"/>
          <w:szCs w:val="24"/>
        </w:rPr>
        <w:t>ю</w:t>
      </w:r>
      <w:r w:rsidR="00967D52" w:rsidRPr="00343D66">
        <w:rPr>
          <w:sz w:val="24"/>
          <w:szCs w:val="24"/>
        </w:rPr>
        <w:t>щимся неотъемлемой частью настоящего Дог</w:t>
      </w:r>
      <w:r w:rsidR="00967D52" w:rsidRPr="00343D66">
        <w:rPr>
          <w:sz w:val="24"/>
          <w:szCs w:val="24"/>
        </w:rPr>
        <w:t>о</w:t>
      </w:r>
      <w:r w:rsidR="00967D52" w:rsidRPr="00343D66">
        <w:rPr>
          <w:sz w:val="24"/>
          <w:szCs w:val="24"/>
        </w:rPr>
        <w:t>вора.</w:t>
      </w:r>
    </w:p>
    <w:p w:rsidR="00A576BD" w:rsidRDefault="00A576BD" w:rsidP="000A317E">
      <w:pPr>
        <w:pStyle w:val="aff9"/>
        <w:rPr>
          <w:sz w:val="24"/>
          <w:szCs w:val="24"/>
        </w:rPr>
      </w:pPr>
    </w:p>
    <w:p w:rsidR="00CB0D17" w:rsidRPr="00343D66" w:rsidRDefault="00CB0D17" w:rsidP="00A576BD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8</w:t>
      </w:r>
      <w:r w:rsidR="00430AA5">
        <w:rPr>
          <w:sz w:val="24"/>
          <w:szCs w:val="24"/>
        </w:rPr>
        <w:t xml:space="preserve">.4. </w:t>
      </w:r>
      <w:r w:rsidR="007F0221" w:rsidRPr="00343D66">
        <w:rPr>
          <w:sz w:val="24"/>
          <w:szCs w:val="24"/>
        </w:rPr>
        <w:t>Заказчик</w:t>
      </w:r>
      <w:r w:rsidR="00967D52" w:rsidRPr="00343D66">
        <w:rPr>
          <w:sz w:val="24"/>
          <w:szCs w:val="24"/>
        </w:rPr>
        <w:t xml:space="preserve"> в праве в любое время отказаться от исполнения Договора</w:t>
      </w:r>
      <w:r w:rsidR="007F0221" w:rsidRPr="00343D66">
        <w:rPr>
          <w:sz w:val="24"/>
          <w:szCs w:val="24"/>
        </w:rPr>
        <w:t>.</w:t>
      </w:r>
      <w:r w:rsidR="00967D52" w:rsidRPr="00343D66">
        <w:rPr>
          <w:sz w:val="24"/>
          <w:szCs w:val="24"/>
        </w:rPr>
        <w:t xml:space="preserve"> </w:t>
      </w:r>
      <w:r w:rsidR="007F0221" w:rsidRPr="00343D66">
        <w:rPr>
          <w:sz w:val="24"/>
          <w:szCs w:val="24"/>
        </w:rPr>
        <w:t>Исполн</w:t>
      </w:r>
      <w:r w:rsidR="007F0221" w:rsidRPr="00343D66">
        <w:rPr>
          <w:sz w:val="24"/>
          <w:szCs w:val="24"/>
        </w:rPr>
        <w:t>и</w:t>
      </w:r>
      <w:r w:rsidR="007F0221" w:rsidRPr="00343D66">
        <w:rPr>
          <w:sz w:val="24"/>
          <w:szCs w:val="24"/>
        </w:rPr>
        <w:t>тель</w:t>
      </w:r>
      <w:r w:rsidR="00967D52" w:rsidRPr="00343D66">
        <w:rPr>
          <w:sz w:val="24"/>
          <w:szCs w:val="24"/>
        </w:rPr>
        <w:t xml:space="preserve"> вправе требовать возмещ</w:t>
      </w:r>
      <w:r w:rsidR="00967D52" w:rsidRPr="00343D66">
        <w:rPr>
          <w:sz w:val="24"/>
          <w:szCs w:val="24"/>
        </w:rPr>
        <w:t>е</w:t>
      </w:r>
      <w:r w:rsidR="00967D52" w:rsidRPr="00343D66">
        <w:rPr>
          <w:sz w:val="24"/>
          <w:szCs w:val="24"/>
        </w:rPr>
        <w:t xml:space="preserve">ния понесенных до этого момента расходов (с приложением подтверждающих документов), вызванных </w:t>
      </w:r>
      <w:r w:rsidR="007F0221" w:rsidRPr="00343D66">
        <w:rPr>
          <w:sz w:val="24"/>
          <w:szCs w:val="24"/>
        </w:rPr>
        <w:t>отказом З</w:t>
      </w:r>
      <w:r w:rsidR="007F0221" w:rsidRPr="00343D66">
        <w:rPr>
          <w:sz w:val="24"/>
          <w:szCs w:val="24"/>
        </w:rPr>
        <w:t>а</w:t>
      </w:r>
      <w:r w:rsidR="007F0221" w:rsidRPr="00343D66">
        <w:rPr>
          <w:sz w:val="24"/>
          <w:szCs w:val="24"/>
        </w:rPr>
        <w:t>казчика</w:t>
      </w:r>
      <w:r w:rsidR="00967D52" w:rsidRPr="00343D66">
        <w:rPr>
          <w:sz w:val="24"/>
          <w:szCs w:val="24"/>
        </w:rPr>
        <w:t>, кроме случаев, когда отказ</w:t>
      </w:r>
      <w:r w:rsidR="007F0221" w:rsidRPr="00343D66">
        <w:rPr>
          <w:sz w:val="24"/>
          <w:szCs w:val="24"/>
        </w:rPr>
        <w:t xml:space="preserve"> Заказчика </w:t>
      </w:r>
      <w:r w:rsidR="00967D52" w:rsidRPr="00343D66">
        <w:rPr>
          <w:sz w:val="24"/>
          <w:szCs w:val="24"/>
        </w:rPr>
        <w:t xml:space="preserve">вызван нарушением </w:t>
      </w:r>
      <w:r w:rsidR="007F0221" w:rsidRPr="00343D66">
        <w:rPr>
          <w:sz w:val="24"/>
          <w:szCs w:val="24"/>
        </w:rPr>
        <w:t>Исполнителем</w:t>
      </w:r>
      <w:r w:rsidR="00967D52" w:rsidRPr="00343D66">
        <w:rPr>
          <w:sz w:val="24"/>
          <w:szCs w:val="24"/>
        </w:rPr>
        <w:t xml:space="preserve"> своих обяз</w:t>
      </w:r>
      <w:r w:rsidR="00967D52" w:rsidRPr="00343D66">
        <w:rPr>
          <w:sz w:val="24"/>
          <w:szCs w:val="24"/>
        </w:rPr>
        <w:t>а</w:t>
      </w:r>
      <w:r w:rsidR="00967D52" w:rsidRPr="00343D66">
        <w:rPr>
          <w:sz w:val="24"/>
          <w:szCs w:val="24"/>
        </w:rPr>
        <w:t>тельств по Договору.</w:t>
      </w:r>
    </w:p>
    <w:p w:rsidR="00CB0D17" w:rsidRPr="00343D66" w:rsidRDefault="00CB0D17" w:rsidP="0072299A">
      <w:pPr>
        <w:pStyle w:val="aff9"/>
        <w:tabs>
          <w:tab w:val="left" w:pos="3261"/>
        </w:tabs>
        <w:rPr>
          <w:b/>
          <w:sz w:val="24"/>
          <w:szCs w:val="24"/>
        </w:rPr>
      </w:pPr>
    </w:p>
    <w:p w:rsidR="00967D52" w:rsidRPr="00343D66" w:rsidRDefault="0072299A" w:rsidP="0072299A">
      <w:pPr>
        <w:pStyle w:val="aff9"/>
        <w:tabs>
          <w:tab w:val="left" w:pos="3119"/>
          <w:tab w:val="center" w:pos="5244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</w:t>
      </w:r>
      <w:r w:rsidR="00DE1CC9">
        <w:rPr>
          <w:b/>
          <w:sz w:val="24"/>
          <w:szCs w:val="24"/>
        </w:rPr>
        <w:t>9</w:t>
      </w:r>
      <w:r w:rsidR="00967D52" w:rsidRPr="00343D66">
        <w:rPr>
          <w:b/>
          <w:sz w:val="24"/>
          <w:szCs w:val="24"/>
        </w:rPr>
        <w:t>. Срок действия Договора</w:t>
      </w:r>
    </w:p>
    <w:p w:rsidR="00967D52" w:rsidRDefault="00430AA5" w:rsidP="00430AA5">
      <w:pPr>
        <w:pStyle w:val="aff9"/>
        <w:tabs>
          <w:tab w:val="left" w:pos="1134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299A">
        <w:rPr>
          <w:sz w:val="24"/>
          <w:szCs w:val="24"/>
        </w:rPr>
        <w:t>9</w:t>
      </w:r>
      <w:r w:rsidR="000C68F6" w:rsidRPr="00343D66">
        <w:rPr>
          <w:sz w:val="24"/>
          <w:szCs w:val="24"/>
        </w:rPr>
        <w:t>. Настоящий Договор вступает в силу с момента его подписания Сторонами и де</w:t>
      </w:r>
      <w:r w:rsidR="000C68F6" w:rsidRPr="00343D66">
        <w:rPr>
          <w:sz w:val="24"/>
          <w:szCs w:val="24"/>
        </w:rPr>
        <w:t>й</w:t>
      </w:r>
      <w:r w:rsidR="000C68F6" w:rsidRPr="00343D66">
        <w:rPr>
          <w:sz w:val="24"/>
          <w:szCs w:val="24"/>
        </w:rPr>
        <w:t>ствует до полного исполнения сторонами обяз</w:t>
      </w:r>
      <w:r w:rsidR="000C68F6" w:rsidRPr="00343D66">
        <w:rPr>
          <w:sz w:val="24"/>
          <w:szCs w:val="24"/>
        </w:rPr>
        <w:t>а</w:t>
      </w:r>
      <w:r w:rsidR="000C68F6" w:rsidRPr="00343D66">
        <w:rPr>
          <w:sz w:val="24"/>
          <w:szCs w:val="24"/>
        </w:rPr>
        <w:t>тельств</w:t>
      </w:r>
      <w:r w:rsidR="00967D52" w:rsidRPr="00343D66">
        <w:rPr>
          <w:sz w:val="24"/>
          <w:szCs w:val="24"/>
        </w:rPr>
        <w:t>.</w:t>
      </w:r>
    </w:p>
    <w:p w:rsidR="0072299A" w:rsidRDefault="0072299A" w:rsidP="000A317E">
      <w:pPr>
        <w:pStyle w:val="aff9"/>
        <w:rPr>
          <w:sz w:val="24"/>
          <w:szCs w:val="24"/>
        </w:rPr>
      </w:pPr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>
        <w:rPr>
          <w:b/>
          <w:bCs/>
          <w:snapToGrid/>
          <w:sz w:val="24"/>
          <w:szCs w:val="24"/>
        </w:rPr>
        <w:t>10</w:t>
      </w:r>
      <w:r w:rsidRPr="0072299A">
        <w:rPr>
          <w:b/>
          <w:bCs/>
          <w:snapToGrid/>
          <w:sz w:val="24"/>
          <w:szCs w:val="24"/>
        </w:rPr>
        <w:t>. Антикоррупционные условия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10.1</w:t>
      </w:r>
      <w:r w:rsidRPr="0072299A">
        <w:rPr>
          <w:snapToGrid/>
          <w:sz w:val="24"/>
          <w:szCs w:val="24"/>
        </w:rPr>
        <w:t xml:space="preserve">. </w:t>
      </w:r>
      <w:proofErr w:type="gramStart"/>
      <w:r w:rsidRPr="0072299A">
        <w:rPr>
          <w:snapToGrid/>
          <w:sz w:val="24"/>
          <w:szCs w:val="24"/>
        </w:rPr>
        <w:t>При исполнении своих обязательств по настоящему Договору, Стороны, их а</w:t>
      </w:r>
      <w:r w:rsidRPr="0072299A">
        <w:rPr>
          <w:snapToGrid/>
          <w:sz w:val="24"/>
          <w:szCs w:val="24"/>
        </w:rPr>
        <w:t>ф</w:t>
      </w:r>
      <w:r w:rsidRPr="0072299A">
        <w:rPr>
          <w:snapToGrid/>
          <w:sz w:val="24"/>
          <w:szCs w:val="24"/>
        </w:rPr>
        <w:t xml:space="preserve">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72299A">
        <w:rPr>
          <w:snapToGrid/>
          <w:sz w:val="24"/>
          <w:szCs w:val="24"/>
        </w:rPr>
        <w:lastRenderedPageBreak/>
        <w:t>любым лицам, для оказания влияния на действия или решения этих лиц с целью получить к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кие-либо неправомерные преимущества или иные неправомерные цели.</w:t>
      </w:r>
      <w:proofErr w:type="gramEnd"/>
    </w:p>
    <w:p w:rsidR="0072299A" w:rsidRPr="0072299A" w:rsidRDefault="0072299A" w:rsidP="00430AA5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 xml:space="preserve">.2. </w:t>
      </w:r>
      <w:proofErr w:type="gramStart"/>
      <w:r w:rsidRPr="0072299A">
        <w:rPr>
          <w:snapToGrid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</w:t>
      </w:r>
      <w:r w:rsidRPr="0072299A">
        <w:rPr>
          <w:snapToGrid/>
          <w:sz w:val="24"/>
          <w:szCs w:val="24"/>
        </w:rPr>
        <w:t>у</w:t>
      </w:r>
      <w:r w:rsidRPr="0072299A">
        <w:rPr>
          <w:snapToGrid/>
          <w:sz w:val="24"/>
          <w:szCs w:val="24"/>
        </w:rPr>
        <w:t>емые пр</w:t>
      </w:r>
      <w:r w:rsidRPr="0072299A">
        <w:rPr>
          <w:snapToGrid/>
          <w:sz w:val="24"/>
          <w:szCs w:val="24"/>
        </w:rPr>
        <w:t>и</w:t>
      </w:r>
      <w:r w:rsidRPr="0072299A">
        <w:rPr>
          <w:snapToGrid/>
          <w:sz w:val="24"/>
          <w:szCs w:val="24"/>
        </w:rPr>
        <w:t>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конодательства и международных актов о противодействии легализации (отмыванию) дох</w:t>
      </w:r>
      <w:r w:rsidRPr="0072299A">
        <w:rPr>
          <w:snapToGrid/>
          <w:sz w:val="24"/>
          <w:szCs w:val="24"/>
        </w:rPr>
        <w:t>о</w:t>
      </w:r>
      <w:r w:rsidRPr="0072299A">
        <w:rPr>
          <w:snapToGrid/>
          <w:sz w:val="24"/>
          <w:szCs w:val="24"/>
        </w:rPr>
        <w:t>дов, п</w:t>
      </w:r>
      <w:r w:rsidRPr="0072299A">
        <w:rPr>
          <w:snapToGrid/>
          <w:sz w:val="24"/>
          <w:szCs w:val="24"/>
        </w:rPr>
        <w:t>о</w:t>
      </w:r>
      <w:r w:rsidRPr="0072299A">
        <w:rPr>
          <w:snapToGrid/>
          <w:sz w:val="24"/>
          <w:szCs w:val="24"/>
        </w:rPr>
        <w:t>лученных преступным путем.</w:t>
      </w:r>
      <w:proofErr w:type="gramEnd"/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 xml:space="preserve">.3. </w:t>
      </w:r>
      <w:proofErr w:type="gramStart"/>
      <w:r w:rsidRPr="0072299A">
        <w:rPr>
          <w:snapToGrid/>
          <w:sz w:val="24"/>
          <w:szCs w:val="24"/>
        </w:rPr>
        <w:t>Каждая из Сторон настоящего Договора отказывается от стимулирования к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</w:t>
      </w:r>
      <w:r w:rsidRPr="0072299A">
        <w:rPr>
          <w:snapToGrid/>
          <w:sz w:val="24"/>
          <w:szCs w:val="24"/>
        </w:rPr>
        <w:t>е</w:t>
      </w:r>
      <w:r w:rsidRPr="0072299A">
        <w:rPr>
          <w:snapToGrid/>
          <w:sz w:val="24"/>
          <w:szCs w:val="24"/>
        </w:rPr>
        <w:t>нованными в настоящем пункте способами, ставящего работника в определенную завис</w:t>
      </w:r>
      <w:r w:rsidRPr="0072299A">
        <w:rPr>
          <w:snapToGrid/>
          <w:sz w:val="24"/>
          <w:szCs w:val="24"/>
        </w:rPr>
        <w:t>и</w:t>
      </w:r>
      <w:r w:rsidRPr="0072299A">
        <w:rPr>
          <w:snapToGrid/>
          <w:sz w:val="24"/>
          <w:szCs w:val="24"/>
        </w:rPr>
        <w:t>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tLeast"/>
        <w:ind w:firstLine="567"/>
        <w:rPr>
          <w:snapToGrid/>
          <w:sz w:val="24"/>
          <w:szCs w:val="24"/>
        </w:rPr>
      </w:pPr>
      <w:r w:rsidRPr="0072299A">
        <w:rPr>
          <w:snapToGrid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tLeast"/>
        <w:ind w:firstLine="284"/>
        <w:rPr>
          <w:snapToGrid/>
          <w:sz w:val="24"/>
          <w:szCs w:val="24"/>
        </w:rPr>
      </w:pPr>
      <w:r w:rsidRPr="0072299A">
        <w:rPr>
          <w:b/>
          <w:snapToGrid/>
          <w:sz w:val="24"/>
          <w:szCs w:val="24"/>
        </w:rPr>
        <w:t>-</w:t>
      </w:r>
      <w:r w:rsidRPr="0072299A">
        <w:rPr>
          <w:snapToGrid/>
          <w:sz w:val="24"/>
          <w:szCs w:val="24"/>
        </w:rPr>
        <w:t xml:space="preserve"> предоставление неоправданных преимуществ по сравнению с другими контрагентами;</w:t>
      </w:r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tLeast"/>
        <w:ind w:firstLine="284"/>
        <w:rPr>
          <w:snapToGrid/>
          <w:sz w:val="24"/>
          <w:szCs w:val="24"/>
        </w:rPr>
      </w:pPr>
      <w:r w:rsidRPr="0072299A">
        <w:rPr>
          <w:b/>
          <w:snapToGrid/>
          <w:sz w:val="24"/>
          <w:szCs w:val="24"/>
        </w:rPr>
        <w:t>-</w:t>
      </w:r>
      <w:r w:rsidRPr="0072299A">
        <w:rPr>
          <w:snapToGrid/>
          <w:sz w:val="24"/>
          <w:szCs w:val="24"/>
        </w:rPr>
        <w:t xml:space="preserve"> предоставление каких-либо гарантий;</w:t>
      </w:r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tLeast"/>
        <w:ind w:firstLine="284"/>
        <w:rPr>
          <w:snapToGrid/>
          <w:sz w:val="24"/>
          <w:szCs w:val="24"/>
        </w:rPr>
      </w:pPr>
      <w:r w:rsidRPr="0072299A">
        <w:rPr>
          <w:b/>
          <w:snapToGrid/>
          <w:sz w:val="24"/>
          <w:szCs w:val="24"/>
        </w:rPr>
        <w:t>-</w:t>
      </w:r>
      <w:r w:rsidRPr="0072299A">
        <w:rPr>
          <w:snapToGrid/>
          <w:sz w:val="24"/>
          <w:szCs w:val="24"/>
        </w:rPr>
        <w:t xml:space="preserve"> ускорение существующих процедур;</w:t>
      </w:r>
    </w:p>
    <w:p w:rsidR="0072299A" w:rsidRPr="0072299A" w:rsidRDefault="0072299A" w:rsidP="0072299A">
      <w:pPr>
        <w:widowControl w:val="0"/>
        <w:autoSpaceDE w:val="0"/>
        <w:autoSpaceDN w:val="0"/>
        <w:adjustRightInd w:val="0"/>
        <w:spacing w:line="240" w:lineRule="atLeast"/>
        <w:ind w:firstLine="284"/>
        <w:rPr>
          <w:snapToGrid/>
          <w:sz w:val="24"/>
          <w:szCs w:val="24"/>
        </w:rPr>
      </w:pPr>
      <w:r w:rsidRPr="0072299A">
        <w:rPr>
          <w:b/>
          <w:snapToGrid/>
          <w:sz w:val="24"/>
          <w:szCs w:val="24"/>
        </w:rPr>
        <w:t>-</w:t>
      </w:r>
      <w:r w:rsidRPr="0072299A">
        <w:rPr>
          <w:snapToGrid/>
          <w:sz w:val="24"/>
          <w:szCs w:val="24"/>
        </w:rPr>
        <w:t xml:space="preserve">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</w:t>
      </w:r>
      <w:r w:rsidRPr="0072299A">
        <w:rPr>
          <w:snapToGrid/>
          <w:sz w:val="24"/>
          <w:szCs w:val="24"/>
        </w:rPr>
        <w:t>о</w:t>
      </w:r>
      <w:r w:rsidRPr="0072299A">
        <w:rPr>
          <w:snapToGrid/>
          <w:sz w:val="24"/>
          <w:szCs w:val="24"/>
        </w:rPr>
        <w:t>нами.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>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</w:t>
      </w:r>
      <w:r w:rsidRPr="0072299A">
        <w:rPr>
          <w:snapToGrid/>
          <w:sz w:val="24"/>
          <w:szCs w:val="24"/>
        </w:rPr>
        <w:t>е</w:t>
      </w:r>
      <w:r w:rsidRPr="0072299A">
        <w:rPr>
          <w:snapToGrid/>
          <w:sz w:val="24"/>
          <w:szCs w:val="24"/>
        </w:rPr>
        <w:t>ния, соответствующая Сторона имеет право приостановить исполнение обязательств по насто</w:t>
      </w:r>
      <w:r w:rsidRPr="0072299A">
        <w:rPr>
          <w:snapToGrid/>
          <w:sz w:val="24"/>
          <w:szCs w:val="24"/>
        </w:rPr>
        <w:t>я</w:t>
      </w:r>
      <w:r w:rsidRPr="0072299A">
        <w:rPr>
          <w:snapToGrid/>
          <w:sz w:val="24"/>
          <w:szCs w:val="24"/>
        </w:rPr>
        <w:t>щему Договору до получения подтверждения, что нарушения не произошло или не произо</w:t>
      </w:r>
      <w:r w:rsidRPr="0072299A">
        <w:rPr>
          <w:snapToGrid/>
          <w:sz w:val="24"/>
          <w:szCs w:val="24"/>
        </w:rPr>
        <w:t>й</w:t>
      </w:r>
      <w:r w:rsidRPr="0072299A">
        <w:rPr>
          <w:snapToGrid/>
          <w:sz w:val="24"/>
          <w:szCs w:val="24"/>
        </w:rPr>
        <w:t xml:space="preserve">дет. Это подтверждение должно быть направлено в течение 5 (пяти) рабочих дней </w:t>
      </w:r>
      <w:proofErr w:type="gramStart"/>
      <w:r w:rsidRPr="0072299A">
        <w:rPr>
          <w:snapToGrid/>
          <w:sz w:val="24"/>
          <w:szCs w:val="24"/>
        </w:rPr>
        <w:t>с даты направления</w:t>
      </w:r>
      <w:proofErr w:type="gramEnd"/>
      <w:r w:rsidRPr="0072299A">
        <w:rPr>
          <w:snapToGrid/>
          <w:sz w:val="24"/>
          <w:szCs w:val="24"/>
        </w:rPr>
        <w:t xml:space="preserve"> письменного уведомления.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 xml:space="preserve">.5. </w:t>
      </w:r>
      <w:proofErr w:type="gramStart"/>
      <w:r w:rsidRPr="0072299A">
        <w:rPr>
          <w:snapToGrid/>
          <w:sz w:val="24"/>
          <w:szCs w:val="24"/>
        </w:rPr>
        <w:t>В письменном уведомлении Сторона обязана сослаться на факты или предост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</w:t>
      </w:r>
      <w:r w:rsidRPr="0072299A">
        <w:rPr>
          <w:snapToGrid/>
          <w:sz w:val="24"/>
          <w:szCs w:val="24"/>
        </w:rPr>
        <w:t>е</w:t>
      </w:r>
      <w:r w:rsidRPr="0072299A">
        <w:rPr>
          <w:snapToGrid/>
          <w:sz w:val="24"/>
          <w:szCs w:val="24"/>
        </w:rPr>
        <w:t>ся в де</w:t>
      </w:r>
      <w:r w:rsidRPr="0072299A">
        <w:rPr>
          <w:snapToGrid/>
          <w:sz w:val="24"/>
          <w:szCs w:val="24"/>
        </w:rPr>
        <w:t>й</w:t>
      </w:r>
      <w:r w:rsidRPr="0072299A">
        <w:rPr>
          <w:snapToGrid/>
          <w:sz w:val="24"/>
          <w:szCs w:val="24"/>
        </w:rPr>
        <w:t>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конодательства и международных актов о противодействии легализации</w:t>
      </w:r>
      <w:proofErr w:type="gramEnd"/>
      <w:r w:rsidRPr="0072299A">
        <w:rPr>
          <w:snapToGrid/>
          <w:sz w:val="24"/>
          <w:szCs w:val="24"/>
        </w:rPr>
        <w:t xml:space="preserve"> доходов, получе</w:t>
      </w:r>
      <w:r w:rsidRPr="0072299A">
        <w:rPr>
          <w:snapToGrid/>
          <w:sz w:val="24"/>
          <w:szCs w:val="24"/>
        </w:rPr>
        <w:t>н</w:t>
      </w:r>
      <w:r w:rsidRPr="0072299A">
        <w:rPr>
          <w:snapToGrid/>
          <w:sz w:val="24"/>
          <w:szCs w:val="24"/>
        </w:rPr>
        <w:t>ных пр</w:t>
      </w:r>
      <w:r w:rsidRPr="0072299A">
        <w:rPr>
          <w:snapToGrid/>
          <w:sz w:val="24"/>
          <w:szCs w:val="24"/>
        </w:rPr>
        <w:t>е</w:t>
      </w:r>
      <w:r w:rsidRPr="0072299A">
        <w:rPr>
          <w:snapToGrid/>
          <w:sz w:val="24"/>
          <w:szCs w:val="24"/>
        </w:rPr>
        <w:t>ступным путем.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>.6. Стороны настоящего Договора признают проведение процедур по предотвр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</w:t>
      </w:r>
      <w:r w:rsidRPr="0072299A">
        <w:rPr>
          <w:snapToGrid/>
          <w:sz w:val="24"/>
          <w:szCs w:val="24"/>
        </w:rPr>
        <w:t>а</w:t>
      </w:r>
      <w:r w:rsidRPr="0072299A">
        <w:rPr>
          <w:snapToGrid/>
          <w:sz w:val="24"/>
          <w:szCs w:val="24"/>
        </w:rPr>
        <w:t>цию процедур по проведению проверок в целях предотвращения рисков вовлечения Сторон в коррупцио</w:t>
      </w:r>
      <w:r w:rsidRPr="0072299A">
        <w:rPr>
          <w:snapToGrid/>
          <w:sz w:val="24"/>
          <w:szCs w:val="24"/>
        </w:rPr>
        <w:t>н</w:t>
      </w:r>
      <w:r w:rsidRPr="0072299A">
        <w:rPr>
          <w:snapToGrid/>
          <w:sz w:val="24"/>
          <w:szCs w:val="24"/>
        </w:rPr>
        <w:t>ную деятельность.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>.7.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</w:t>
      </w:r>
      <w:r w:rsidRPr="0072299A">
        <w:rPr>
          <w:snapToGrid/>
          <w:sz w:val="24"/>
          <w:szCs w:val="24"/>
        </w:rPr>
        <w:t>е</w:t>
      </w:r>
      <w:r w:rsidRPr="0072299A">
        <w:rPr>
          <w:snapToGrid/>
          <w:sz w:val="24"/>
          <w:szCs w:val="24"/>
        </w:rPr>
        <w:t>ний по взаимодействию с контрагентом, вплоть до расторжения настоящего Договора.</w:t>
      </w:r>
    </w:p>
    <w:p w:rsidR="0072299A" w:rsidRPr="0072299A" w:rsidRDefault="0072299A" w:rsidP="00430AA5">
      <w:pPr>
        <w:widowControl w:val="0"/>
        <w:autoSpaceDE w:val="0"/>
        <w:autoSpaceDN w:val="0"/>
        <w:adjustRightInd w:val="0"/>
        <w:spacing w:line="240" w:lineRule="atLeas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10</w:t>
      </w:r>
      <w:r w:rsidRPr="0072299A">
        <w:rPr>
          <w:snapToGrid/>
          <w:sz w:val="24"/>
          <w:szCs w:val="24"/>
        </w:rPr>
        <w:t xml:space="preserve">.8. </w:t>
      </w:r>
      <w:proofErr w:type="gramStart"/>
      <w:r w:rsidRPr="0072299A">
        <w:rPr>
          <w:snapToGrid/>
          <w:sz w:val="24"/>
          <w:szCs w:val="24"/>
        </w:rPr>
        <w:t>Стороны гарантируют осуществление надлежащего разбирательства по пре</w:t>
      </w:r>
      <w:r w:rsidRPr="0072299A">
        <w:rPr>
          <w:snapToGrid/>
          <w:sz w:val="24"/>
          <w:szCs w:val="24"/>
        </w:rPr>
        <w:t>д</w:t>
      </w:r>
      <w:r w:rsidRPr="0072299A">
        <w:rPr>
          <w:snapToGrid/>
          <w:sz w:val="24"/>
          <w:szCs w:val="24"/>
        </w:rPr>
        <w:t>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</w:t>
      </w:r>
      <w:r w:rsidRPr="0072299A">
        <w:rPr>
          <w:snapToGrid/>
          <w:sz w:val="24"/>
          <w:szCs w:val="24"/>
        </w:rPr>
        <w:t>д</w:t>
      </w:r>
      <w:r w:rsidRPr="0072299A">
        <w:rPr>
          <w:snapToGrid/>
          <w:sz w:val="24"/>
          <w:szCs w:val="24"/>
        </w:rPr>
        <w:t>нений и предотвращению возможных конфликтных ситуаций.</w:t>
      </w:r>
      <w:proofErr w:type="gramEnd"/>
    </w:p>
    <w:p w:rsidR="0072299A" w:rsidRPr="0072299A" w:rsidRDefault="0072299A" w:rsidP="00430AA5">
      <w:pPr>
        <w:spacing w:line="240" w:lineRule="auto"/>
        <w:rPr>
          <w:snapToGrid/>
          <w:sz w:val="24"/>
          <w:szCs w:val="24"/>
        </w:rPr>
      </w:pPr>
      <w:r w:rsidRPr="0072299A">
        <w:rPr>
          <w:snapToGrid/>
          <w:sz w:val="24"/>
          <w:szCs w:val="24"/>
        </w:rPr>
        <w:t>Стороны гарантируют полную конфиденциальность при исполнении антикоррупц</w:t>
      </w:r>
      <w:r w:rsidRPr="0072299A">
        <w:rPr>
          <w:snapToGrid/>
          <w:sz w:val="24"/>
          <w:szCs w:val="24"/>
        </w:rPr>
        <w:t>и</w:t>
      </w:r>
      <w:r w:rsidRPr="0072299A">
        <w:rPr>
          <w:snapToGrid/>
          <w:sz w:val="24"/>
          <w:szCs w:val="24"/>
        </w:rPr>
        <w:t xml:space="preserve">онных условий настоящего Договора, а также отсутствие негативных последствий как для </w:t>
      </w:r>
      <w:r w:rsidRPr="0072299A">
        <w:rPr>
          <w:snapToGrid/>
          <w:sz w:val="24"/>
          <w:szCs w:val="24"/>
        </w:rPr>
        <w:lastRenderedPageBreak/>
        <w:t>обращающейся Стороны в целом, так и для конкретных работников обращающейся Стор</w:t>
      </w:r>
      <w:r w:rsidRPr="0072299A">
        <w:rPr>
          <w:snapToGrid/>
          <w:sz w:val="24"/>
          <w:szCs w:val="24"/>
        </w:rPr>
        <w:t>о</w:t>
      </w:r>
      <w:r w:rsidRPr="0072299A">
        <w:rPr>
          <w:snapToGrid/>
          <w:sz w:val="24"/>
          <w:szCs w:val="24"/>
        </w:rPr>
        <w:t>ны, соо</w:t>
      </w:r>
      <w:r w:rsidRPr="0072299A">
        <w:rPr>
          <w:snapToGrid/>
          <w:sz w:val="24"/>
          <w:szCs w:val="24"/>
        </w:rPr>
        <w:t>б</w:t>
      </w:r>
      <w:r w:rsidRPr="0072299A">
        <w:rPr>
          <w:snapToGrid/>
          <w:sz w:val="24"/>
          <w:szCs w:val="24"/>
        </w:rPr>
        <w:t>щивших о факте нарушений.</w:t>
      </w:r>
    </w:p>
    <w:p w:rsidR="0072299A" w:rsidRPr="00343D66" w:rsidRDefault="0072299A" w:rsidP="0072299A">
      <w:pPr>
        <w:pStyle w:val="aff9"/>
        <w:rPr>
          <w:sz w:val="24"/>
          <w:szCs w:val="24"/>
        </w:rPr>
      </w:pPr>
    </w:p>
    <w:p w:rsidR="00CB0D17" w:rsidRDefault="00CB0D17" w:rsidP="0072299A">
      <w:pPr>
        <w:pStyle w:val="aff9"/>
        <w:rPr>
          <w:b/>
          <w:sz w:val="24"/>
          <w:szCs w:val="24"/>
        </w:rPr>
      </w:pPr>
    </w:p>
    <w:p w:rsidR="00732983" w:rsidRPr="00343D66" w:rsidRDefault="00732983" w:rsidP="000A317E">
      <w:pPr>
        <w:pStyle w:val="aff9"/>
        <w:rPr>
          <w:b/>
          <w:sz w:val="24"/>
          <w:szCs w:val="24"/>
        </w:rPr>
      </w:pPr>
    </w:p>
    <w:p w:rsidR="00967D52" w:rsidRPr="00343D66" w:rsidRDefault="000C68F6" w:rsidP="00CB0D17">
      <w:pPr>
        <w:pStyle w:val="aff9"/>
        <w:jc w:val="center"/>
        <w:rPr>
          <w:sz w:val="24"/>
          <w:szCs w:val="24"/>
        </w:rPr>
      </w:pPr>
      <w:r w:rsidRPr="00343D66">
        <w:rPr>
          <w:b/>
          <w:sz w:val="24"/>
          <w:szCs w:val="24"/>
        </w:rPr>
        <w:t>1</w:t>
      </w:r>
      <w:r w:rsidR="0072299A">
        <w:rPr>
          <w:b/>
          <w:sz w:val="24"/>
          <w:szCs w:val="24"/>
        </w:rPr>
        <w:t>1</w:t>
      </w:r>
      <w:r w:rsidR="00967D52" w:rsidRPr="00343D66">
        <w:rPr>
          <w:b/>
          <w:sz w:val="24"/>
          <w:szCs w:val="24"/>
        </w:rPr>
        <w:t>. Прочие условия</w:t>
      </w:r>
    </w:p>
    <w:p w:rsidR="00967D52" w:rsidRPr="00343D66" w:rsidRDefault="000C68F6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1</w:t>
      </w:r>
      <w:r w:rsidR="00CB0D17" w:rsidRPr="00343D66">
        <w:rPr>
          <w:sz w:val="24"/>
          <w:szCs w:val="24"/>
        </w:rPr>
        <w:t>1</w:t>
      </w:r>
      <w:r w:rsidR="00967D52" w:rsidRPr="00343D66">
        <w:rPr>
          <w:sz w:val="24"/>
          <w:szCs w:val="24"/>
        </w:rPr>
        <w:t>.</w:t>
      </w:r>
      <w:r w:rsidRPr="00343D66">
        <w:rPr>
          <w:sz w:val="24"/>
          <w:szCs w:val="24"/>
        </w:rPr>
        <w:t>1</w:t>
      </w:r>
      <w:r w:rsidR="00967D52" w:rsidRPr="00343D66">
        <w:rPr>
          <w:sz w:val="24"/>
          <w:szCs w:val="24"/>
        </w:rPr>
        <w:t>. Во всем, не упомянутом в Договоре, Стороны руководствуются действующим законодательством Российской Федер</w:t>
      </w:r>
      <w:r w:rsidR="00967D52" w:rsidRPr="00343D66">
        <w:rPr>
          <w:sz w:val="24"/>
          <w:szCs w:val="24"/>
        </w:rPr>
        <w:t>а</w:t>
      </w:r>
      <w:r w:rsidR="00967D52" w:rsidRPr="00343D66">
        <w:rPr>
          <w:sz w:val="24"/>
          <w:szCs w:val="24"/>
        </w:rPr>
        <w:t>ции.</w:t>
      </w:r>
    </w:p>
    <w:p w:rsidR="000C68F6" w:rsidRPr="00343D66" w:rsidRDefault="000C68F6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1</w:t>
      </w:r>
      <w:r w:rsidR="00CB0D17" w:rsidRPr="00343D66">
        <w:rPr>
          <w:sz w:val="24"/>
          <w:szCs w:val="24"/>
        </w:rPr>
        <w:t>1</w:t>
      </w:r>
      <w:r w:rsidRPr="00343D66">
        <w:rPr>
          <w:sz w:val="24"/>
          <w:szCs w:val="24"/>
        </w:rPr>
        <w:t>.2. Любые изменения, дополнения и приложения к настоящему Договору действ</w:t>
      </w:r>
      <w:r w:rsidRPr="00343D66">
        <w:rPr>
          <w:sz w:val="24"/>
          <w:szCs w:val="24"/>
        </w:rPr>
        <w:t>и</w:t>
      </w:r>
      <w:r w:rsidRPr="00343D66">
        <w:rPr>
          <w:sz w:val="24"/>
          <w:szCs w:val="24"/>
        </w:rPr>
        <w:t>тельны, при условии, если они совершены в письменной форме и подписаны уполномоче</w:t>
      </w:r>
      <w:r w:rsidRPr="00343D66">
        <w:rPr>
          <w:sz w:val="24"/>
          <w:szCs w:val="24"/>
        </w:rPr>
        <w:t>н</w:t>
      </w:r>
      <w:r w:rsidRPr="00343D66">
        <w:rPr>
          <w:sz w:val="24"/>
          <w:szCs w:val="24"/>
        </w:rPr>
        <w:t>ными представит</w:t>
      </w:r>
      <w:r w:rsidRPr="00343D66">
        <w:rPr>
          <w:sz w:val="24"/>
          <w:szCs w:val="24"/>
        </w:rPr>
        <w:t>е</w:t>
      </w:r>
      <w:r w:rsidRPr="00343D66">
        <w:rPr>
          <w:sz w:val="24"/>
          <w:szCs w:val="24"/>
        </w:rPr>
        <w:t>лями обеих Сторон.</w:t>
      </w:r>
    </w:p>
    <w:p w:rsidR="00967D52" w:rsidRPr="00343D66" w:rsidRDefault="000C68F6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1</w:t>
      </w:r>
      <w:r w:rsidR="00CB0D17" w:rsidRPr="00343D66">
        <w:rPr>
          <w:sz w:val="24"/>
          <w:szCs w:val="24"/>
        </w:rPr>
        <w:t>1</w:t>
      </w:r>
      <w:r w:rsidRPr="00343D66">
        <w:rPr>
          <w:sz w:val="24"/>
          <w:szCs w:val="24"/>
        </w:rPr>
        <w:t>.3</w:t>
      </w:r>
      <w:r w:rsidR="00967D52" w:rsidRPr="00343D66">
        <w:rPr>
          <w:sz w:val="24"/>
          <w:szCs w:val="24"/>
        </w:rPr>
        <w:t>. Вся переписка сторон, связанная с исполнением настоящего договора, ос</w:t>
      </w:r>
      <w:r w:rsidR="00967D52" w:rsidRPr="00343D66">
        <w:rPr>
          <w:sz w:val="24"/>
          <w:szCs w:val="24"/>
        </w:rPr>
        <w:t>у</w:t>
      </w:r>
      <w:r w:rsidR="00967D52" w:rsidRPr="00343D66">
        <w:rPr>
          <w:sz w:val="24"/>
          <w:szCs w:val="24"/>
        </w:rPr>
        <w:t>ществляется Сторонами по реквизитам, указанным в п.</w:t>
      </w:r>
      <w:r w:rsidRPr="00343D66">
        <w:rPr>
          <w:sz w:val="24"/>
          <w:szCs w:val="24"/>
        </w:rPr>
        <w:t>11</w:t>
      </w:r>
      <w:r w:rsidR="00967D52" w:rsidRPr="00343D66">
        <w:rPr>
          <w:sz w:val="24"/>
          <w:szCs w:val="24"/>
        </w:rPr>
        <w:t>. настоящего Договора. В случае изменения реквизитов, Сторона обязана сообщить новые реквизиты контрагентам в тре</w:t>
      </w:r>
      <w:r w:rsidR="00967D52" w:rsidRPr="00343D66">
        <w:rPr>
          <w:sz w:val="24"/>
          <w:szCs w:val="24"/>
        </w:rPr>
        <w:t>х</w:t>
      </w:r>
      <w:r w:rsidR="00967D52" w:rsidRPr="00343D66">
        <w:rPr>
          <w:sz w:val="24"/>
          <w:szCs w:val="24"/>
        </w:rPr>
        <w:t>дневный срок.</w:t>
      </w:r>
    </w:p>
    <w:p w:rsidR="00967D52" w:rsidRDefault="000C68F6" w:rsidP="000A317E">
      <w:pPr>
        <w:pStyle w:val="aff9"/>
        <w:rPr>
          <w:sz w:val="24"/>
          <w:szCs w:val="24"/>
        </w:rPr>
      </w:pPr>
      <w:r w:rsidRPr="00343D66">
        <w:rPr>
          <w:sz w:val="24"/>
          <w:szCs w:val="24"/>
        </w:rPr>
        <w:t>1</w:t>
      </w:r>
      <w:r w:rsidR="00CB0D17" w:rsidRPr="00343D66">
        <w:rPr>
          <w:sz w:val="24"/>
          <w:szCs w:val="24"/>
        </w:rPr>
        <w:t>1</w:t>
      </w:r>
      <w:r w:rsidRPr="00343D66">
        <w:rPr>
          <w:sz w:val="24"/>
          <w:szCs w:val="24"/>
        </w:rPr>
        <w:t>.4</w:t>
      </w:r>
      <w:r w:rsidR="00967D52" w:rsidRPr="00343D66">
        <w:rPr>
          <w:sz w:val="24"/>
          <w:szCs w:val="24"/>
        </w:rPr>
        <w:t>. Настоящий Договор составлен в двух экземплярах, имеющих одинаковую юр</w:t>
      </w:r>
      <w:r w:rsidR="00967D52" w:rsidRPr="00343D66">
        <w:rPr>
          <w:sz w:val="24"/>
          <w:szCs w:val="24"/>
        </w:rPr>
        <w:t>и</w:t>
      </w:r>
      <w:r w:rsidR="00967D52" w:rsidRPr="00343D66">
        <w:rPr>
          <w:sz w:val="24"/>
          <w:szCs w:val="24"/>
        </w:rPr>
        <w:t>дическую силу, по одному для каждой из Сторон.</w:t>
      </w:r>
    </w:p>
    <w:p w:rsidR="00440148" w:rsidRDefault="00440148" w:rsidP="000A317E">
      <w:pPr>
        <w:pStyle w:val="aff9"/>
        <w:rPr>
          <w:sz w:val="24"/>
          <w:szCs w:val="24"/>
        </w:rPr>
      </w:pPr>
    </w:p>
    <w:p w:rsidR="00440148" w:rsidRPr="00440148" w:rsidRDefault="00440148" w:rsidP="00440148">
      <w:pPr>
        <w:keepNext/>
        <w:widowControl w:val="0"/>
        <w:suppressLineNumbers/>
        <w:tabs>
          <w:tab w:val="left" w:pos="4395"/>
        </w:tabs>
        <w:spacing w:line="240" w:lineRule="auto"/>
        <w:ind w:left="2552" w:right="40"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            12. </w:t>
      </w:r>
      <w:r w:rsidRPr="00440148">
        <w:rPr>
          <w:b/>
          <w:snapToGrid/>
          <w:sz w:val="24"/>
          <w:szCs w:val="24"/>
        </w:rPr>
        <w:t>Приложения к договору</w:t>
      </w:r>
    </w:p>
    <w:p w:rsidR="00440148" w:rsidRPr="00440148" w:rsidRDefault="00440148" w:rsidP="00440148">
      <w:pPr>
        <w:keepNext/>
        <w:widowControl w:val="0"/>
        <w:suppressLineNumbers/>
        <w:tabs>
          <w:tab w:val="left" w:pos="851"/>
        </w:tabs>
        <w:spacing w:line="240" w:lineRule="auto"/>
        <w:ind w:right="40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   12.1 Приложение № 1. </w:t>
      </w:r>
      <w:r w:rsidRPr="00934894">
        <w:rPr>
          <w:snapToGrid/>
          <w:sz w:val="24"/>
          <w:szCs w:val="24"/>
        </w:rPr>
        <w:t>Акт</w:t>
      </w:r>
      <w:r w:rsidR="00934894" w:rsidRPr="00934894">
        <w:rPr>
          <w:snapToGrid/>
          <w:sz w:val="24"/>
          <w:szCs w:val="24"/>
        </w:rPr>
        <w:t xml:space="preserve"> </w:t>
      </w:r>
      <w:r w:rsidR="00934894" w:rsidRPr="00934894">
        <w:rPr>
          <w:sz w:val="24"/>
          <w:szCs w:val="24"/>
        </w:rPr>
        <w:t>о приемке выполненных работ</w:t>
      </w:r>
      <w:r>
        <w:rPr>
          <w:snapToGrid/>
          <w:sz w:val="24"/>
          <w:szCs w:val="24"/>
        </w:rPr>
        <w:t xml:space="preserve"> </w:t>
      </w:r>
      <w:r w:rsidRPr="00440148">
        <w:rPr>
          <w:snapToGrid/>
          <w:sz w:val="24"/>
          <w:szCs w:val="24"/>
        </w:rPr>
        <w:t xml:space="preserve"> на </w:t>
      </w:r>
      <w:r w:rsidR="00934894">
        <w:rPr>
          <w:snapToGrid/>
          <w:sz w:val="24"/>
          <w:szCs w:val="24"/>
        </w:rPr>
        <w:t>1</w:t>
      </w:r>
      <w:r w:rsidRPr="00440148">
        <w:rPr>
          <w:snapToGrid/>
          <w:sz w:val="24"/>
          <w:szCs w:val="24"/>
        </w:rPr>
        <w:t xml:space="preserve"> стр. составляет неотъемлемую часть настоящего Д</w:t>
      </w:r>
      <w:r w:rsidRPr="00440148">
        <w:rPr>
          <w:snapToGrid/>
          <w:sz w:val="24"/>
          <w:szCs w:val="24"/>
        </w:rPr>
        <w:t>о</w:t>
      </w:r>
      <w:r w:rsidRPr="00440148">
        <w:rPr>
          <w:snapToGrid/>
          <w:sz w:val="24"/>
          <w:szCs w:val="24"/>
        </w:rPr>
        <w:t>говора.</w:t>
      </w:r>
    </w:p>
    <w:p w:rsidR="00440148" w:rsidRPr="00440148" w:rsidRDefault="00440148" w:rsidP="00440148">
      <w:pPr>
        <w:keepNext/>
        <w:widowControl w:val="0"/>
        <w:suppressLineNumbers/>
        <w:spacing w:line="240" w:lineRule="auto"/>
        <w:ind w:right="4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12.2 </w:t>
      </w:r>
      <w:r w:rsidRPr="00440148">
        <w:rPr>
          <w:snapToGrid/>
          <w:sz w:val="24"/>
          <w:szCs w:val="24"/>
        </w:rPr>
        <w:t>Приложение № 2 Форма предоставления информация о собственниках конт</w:t>
      </w:r>
      <w:r w:rsidRPr="00440148">
        <w:rPr>
          <w:snapToGrid/>
          <w:sz w:val="24"/>
          <w:szCs w:val="24"/>
        </w:rPr>
        <w:t>р</w:t>
      </w:r>
      <w:r w:rsidRPr="00440148">
        <w:rPr>
          <w:snapToGrid/>
          <w:sz w:val="24"/>
          <w:szCs w:val="24"/>
        </w:rPr>
        <w:t>агента (включая конечных бенефициаров) на 1 стр. составляет неотъемлемую часть насто</w:t>
      </w:r>
      <w:r w:rsidRPr="00440148">
        <w:rPr>
          <w:snapToGrid/>
          <w:sz w:val="24"/>
          <w:szCs w:val="24"/>
        </w:rPr>
        <w:t>я</w:t>
      </w:r>
      <w:r w:rsidRPr="00440148">
        <w:rPr>
          <w:snapToGrid/>
          <w:sz w:val="24"/>
          <w:szCs w:val="24"/>
        </w:rPr>
        <w:t>щего Д</w:t>
      </w:r>
      <w:r w:rsidRPr="00440148">
        <w:rPr>
          <w:snapToGrid/>
          <w:sz w:val="24"/>
          <w:szCs w:val="24"/>
        </w:rPr>
        <w:t>о</w:t>
      </w:r>
      <w:r w:rsidRPr="00440148">
        <w:rPr>
          <w:snapToGrid/>
          <w:sz w:val="24"/>
          <w:szCs w:val="24"/>
        </w:rPr>
        <w:t>говора.</w:t>
      </w:r>
    </w:p>
    <w:p w:rsidR="00440148" w:rsidRPr="00343D66" w:rsidRDefault="00440148" w:rsidP="000A317E">
      <w:pPr>
        <w:pStyle w:val="aff9"/>
        <w:rPr>
          <w:sz w:val="24"/>
          <w:szCs w:val="24"/>
        </w:rPr>
      </w:pPr>
    </w:p>
    <w:p w:rsidR="00CB0D17" w:rsidRPr="00343D66" w:rsidRDefault="00CB0D17" w:rsidP="000A317E">
      <w:pPr>
        <w:pStyle w:val="aff9"/>
        <w:rPr>
          <w:sz w:val="24"/>
          <w:szCs w:val="24"/>
        </w:rPr>
      </w:pPr>
    </w:p>
    <w:p w:rsidR="00967D52" w:rsidRPr="00343D66" w:rsidRDefault="000C68F6" w:rsidP="007F434C">
      <w:pPr>
        <w:jc w:val="center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1</w:t>
      </w:r>
      <w:r w:rsidR="00440148">
        <w:rPr>
          <w:b/>
          <w:sz w:val="24"/>
          <w:szCs w:val="24"/>
        </w:rPr>
        <w:t>3</w:t>
      </w:r>
      <w:r w:rsidR="00967D52" w:rsidRPr="00343D66">
        <w:rPr>
          <w:b/>
          <w:sz w:val="24"/>
          <w:szCs w:val="24"/>
        </w:rPr>
        <w:t>.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4925"/>
      </w:tblGrid>
      <w:tr w:rsidR="003176DA" w:rsidRPr="00A26455" w:rsidTr="00A26455">
        <w:tc>
          <w:tcPr>
            <w:tcW w:w="4929" w:type="dxa"/>
          </w:tcPr>
          <w:p w:rsidR="003176DA" w:rsidRPr="00343D66" w:rsidRDefault="003176DA" w:rsidP="0091725A">
            <w:pPr>
              <w:spacing w:line="240" w:lineRule="auto"/>
              <w:ind w:right="284" w:firstLine="0"/>
              <w:jc w:val="left"/>
              <w:rPr>
                <w:b/>
                <w:sz w:val="24"/>
                <w:szCs w:val="24"/>
              </w:rPr>
            </w:pPr>
            <w:r w:rsidRPr="00343D66">
              <w:rPr>
                <w:b/>
                <w:sz w:val="24"/>
                <w:szCs w:val="24"/>
                <w:u w:val="single"/>
              </w:rPr>
              <w:t>Заказчик:</w:t>
            </w:r>
            <w:r w:rsidRPr="00343D66">
              <w:rPr>
                <w:b/>
                <w:sz w:val="24"/>
                <w:szCs w:val="24"/>
              </w:rPr>
              <w:t xml:space="preserve"> </w:t>
            </w: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b/>
                <w:bCs/>
                <w:sz w:val="24"/>
                <w:szCs w:val="24"/>
              </w:rPr>
            </w:pPr>
            <w:r w:rsidRPr="00343D66">
              <w:rPr>
                <w:b/>
                <w:bCs/>
                <w:sz w:val="24"/>
                <w:szCs w:val="24"/>
              </w:rPr>
              <w:t>АО «</w:t>
            </w:r>
            <w:proofErr w:type="spellStart"/>
            <w:r w:rsidRPr="00343D66">
              <w:rPr>
                <w:b/>
                <w:bCs/>
                <w:sz w:val="24"/>
                <w:szCs w:val="24"/>
              </w:rPr>
              <w:t>Тываэнерго</w:t>
            </w:r>
            <w:proofErr w:type="spellEnd"/>
            <w:r w:rsidRPr="00343D66">
              <w:rPr>
                <w:b/>
                <w:bCs/>
                <w:sz w:val="24"/>
                <w:szCs w:val="24"/>
              </w:rPr>
              <w:t>»</w:t>
            </w:r>
          </w:p>
          <w:p w:rsidR="0067488F" w:rsidRDefault="0067488F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</w:p>
          <w:p w:rsidR="0067488F" w:rsidRDefault="0067488F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ИНН/КПП 1701029232/170101001</w:t>
            </w: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Адрес юридический и почтовый: 667001, Республика Тыва, г. К</w:t>
            </w:r>
            <w:r w:rsidRPr="00343D66">
              <w:rPr>
                <w:sz w:val="24"/>
                <w:szCs w:val="24"/>
              </w:rPr>
              <w:t>ы</w:t>
            </w:r>
            <w:r w:rsidRPr="00343D66">
              <w:rPr>
                <w:sz w:val="24"/>
                <w:szCs w:val="24"/>
              </w:rPr>
              <w:t>зыл, ул. Рабочая, 4</w:t>
            </w:r>
          </w:p>
          <w:p w:rsidR="00C065A4" w:rsidRPr="00343D66" w:rsidRDefault="002304CD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407028100</w:t>
            </w:r>
            <w:r w:rsidR="00C065A4" w:rsidRPr="00343D66">
              <w:rPr>
                <w:sz w:val="24"/>
                <w:szCs w:val="24"/>
              </w:rPr>
              <w:t>65000100511</w:t>
            </w: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Банк: Восточно-Сибирский банк Сбербанка РФ г. Кра</w:t>
            </w:r>
            <w:r w:rsidRPr="00343D66">
              <w:rPr>
                <w:sz w:val="24"/>
                <w:szCs w:val="24"/>
              </w:rPr>
              <w:t>с</w:t>
            </w:r>
            <w:r w:rsidRPr="00343D66">
              <w:rPr>
                <w:sz w:val="24"/>
                <w:szCs w:val="24"/>
              </w:rPr>
              <w:t>ноярск</w:t>
            </w: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к/с 30101810800000000627</w:t>
            </w:r>
          </w:p>
          <w:p w:rsidR="00C065A4" w:rsidRPr="00343D66" w:rsidRDefault="00C065A4" w:rsidP="00C065A4">
            <w:pPr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БИК 040407627</w:t>
            </w:r>
          </w:p>
          <w:p w:rsidR="003176DA" w:rsidRPr="00343D66" w:rsidRDefault="00C065A4" w:rsidP="00C065A4">
            <w:pPr>
              <w:spacing w:line="240" w:lineRule="auto"/>
              <w:ind w:right="284" w:firstLine="0"/>
              <w:jc w:val="left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тел./факс (394-22</w:t>
            </w:r>
            <w:r w:rsidR="006078E2">
              <w:rPr>
                <w:color w:val="000000"/>
                <w:sz w:val="24"/>
                <w:szCs w:val="24"/>
              </w:rPr>
              <w:t>) 9-84-44,9-84-16</w:t>
            </w:r>
            <w:r w:rsidR="003176DA" w:rsidRPr="00343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25" w:type="dxa"/>
          </w:tcPr>
          <w:p w:rsidR="0067488F" w:rsidRPr="0067488F" w:rsidRDefault="0067488F" w:rsidP="0067488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  <w:u w:val="single"/>
              </w:rPr>
            </w:pPr>
            <w:r w:rsidRPr="0067488F">
              <w:rPr>
                <w:b/>
                <w:sz w:val="24"/>
                <w:szCs w:val="24"/>
                <w:u w:val="single"/>
              </w:rPr>
              <w:t>Оценщик:</w:t>
            </w:r>
          </w:p>
          <w:p w:rsidR="002E227C" w:rsidRPr="002E227C" w:rsidRDefault="002E227C" w:rsidP="00A2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F22709" w:rsidRPr="00A26455" w:rsidRDefault="00F22709" w:rsidP="00D12922">
      <w:pPr>
        <w:rPr>
          <w:sz w:val="24"/>
          <w:szCs w:val="24"/>
        </w:rPr>
      </w:pPr>
    </w:p>
    <w:p w:rsidR="003176DA" w:rsidRPr="00343D66" w:rsidRDefault="003176DA" w:rsidP="00EB19D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firstLine="709"/>
        <w:jc w:val="center"/>
        <w:rPr>
          <w:sz w:val="24"/>
          <w:szCs w:val="24"/>
        </w:rPr>
      </w:pPr>
      <w:r w:rsidRPr="00343D66">
        <w:rPr>
          <w:b/>
          <w:sz w:val="24"/>
          <w:szCs w:val="24"/>
        </w:rPr>
        <w:t>ПОДПИСИ  СТОРОН:</w:t>
      </w:r>
    </w:p>
    <w:p w:rsidR="003176DA" w:rsidRPr="00343D66" w:rsidRDefault="003176DA" w:rsidP="003176DA">
      <w:pPr>
        <w:tabs>
          <w:tab w:val="left" w:pos="0"/>
          <w:tab w:val="left" w:pos="4536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firstLine="709"/>
        <w:rPr>
          <w:b/>
          <w:sz w:val="24"/>
          <w:szCs w:val="24"/>
        </w:rPr>
      </w:pPr>
      <w:r w:rsidRPr="00343D66">
        <w:rPr>
          <w:b/>
          <w:sz w:val="24"/>
          <w:szCs w:val="24"/>
        </w:rPr>
        <w:t>От ЗАКАЗЧИКА:</w:t>
      </w:r>
      <w:r w:rsidRPr="00343D66">
        <w:rPr>
          <w:b/>
          <w:sz w:val="24"/>
          <w:szCs w:val="24"/>
        </w:rPr>
        <w:tab/>
        <w:t xml:space="preserve">          От ИСПОЛНИТЕЛЯ: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176DA" w:rsidRPr="00343D66">
        <w:tc>
          <w:tcPr>
            <w:tcW w:w="5210" w:type="dxa"/>
          </w:tcPr>
          <w:p w:rsidR="002F3A03" w:rsidRDefault="00A1489B" w:rsidP="0091725A">
            <w:pPr>
              <w:ind w:right="28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</w:t>
            </w:r>
            <w:r w:rsidR="00DE1CC9">
              <w:rPr>
                <w:sz w:val="24"/>
                <w:szCs w:val="24"/>
              </w:rPr>
              <w:t xml:space="preserve"> директор</w:t>
            </w:r>
            <w:r w:rsidR="002F3A03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первый</w:t>
            </w:r>
          </w:p>
          <w:p w:rsidR="003176DA" w:rsidRDefault="00DE1CC9" w:rsidP="0091725A">
            <w:pPr>
              <w:ind w:right="28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</w:t>
            </w:r>
            <w:r w:rsidR="00A1489B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генерального директора</w:t>
            </w:r>
          </w:p>
          <w:p w:rsidR="00DE1CC9" w:rsidRPr="00343D66" w:rsidRDefault="00DE1CC9" w:rsidP="0091725A">
            <w:pPr>
              <w:ind w:right="284" w:firstLine="0"/>
              <w:rPr>
                <w:sz w:val="24"/>
                <w:szCs w:val="24"/>
              </w:rPr>
            </w:pPr>
          </w:p>
          <w:p w:rsidR="003176DA" w:rsidRDefault="003176DA" w:rsidP="00C065A4">
            <w:pPr>
              <w:ind w:right="284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_______________ /</w:t>
            </w:r>
            <w:r w:rsidR="00D155D2" w:rsidRPr="00343D66">
              <w:rPr>
                <w:sz w:val="24"/>
                <w:szCs w:val="24"/>
              </w:rPr>
              <w:t xml:space="preserve"> </w:t>
            </w:r>
            <w:r w:rsidR="006078E2">
              <w:rPr>
                <w:sz w:val="24"/>
                <w:szCs w:val="24"/>
              </w:rPr>
              <w:t>Федоров Н.А.</w:t>
            </w:r>
            <w:r w:rsidR="00C065A4" w:rsidRPr="00343D66">
              <w:rPr>
                <w:sz w:val="24"/>
                <w:szCs w:val="24"/>
              </w:rPr>
              <w:t xml:space="preserve"> </w:t>
            </w:r>
            <w:r w:rsidRPr="00343D66">
              <w:rPr>
                <w:sz w:val="24"/>
                <w:szCs w:val="24"/>
              </w:rPr>
              <w:t>/</w:t>
            </w:r>
          </w:p>
          <w:p w:rsidR="00A576BD" w:rsidRPr="00343D66" w:rsidRDefault="00A576BD" w:rsidP="00C065A4">
            <w:pPr>
              <w:ind w:right="28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м.п.</w:t>
            </w:r>
          </w:p>
        </w:tc>
        <w:tc>
          <w:tcPr>
            <w:tcW w:w="5211" w:type="dxa"/>
          </w:tcPr>
          <w:p w:rsidR="00DE1CC9" w:rsidRDefault="000C65EF" w:rsidP="0091725A">
            <w:pPr>
              <w:ind w:left="28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DE1CC9" w:rsidRDefault="00DE1CC9" w:rsidP="0091725A">
            <w:pPr>
              <w:ind w:left="284" w:firstLine="0"/>
              <w:rPr>
                <w:sz w:val="24"/>
                <w:szCs w:val="24"/>
              </w:rPr>
            </w:pPr>
          </w:p>
          <w:p w:rsidR="00DE1CC9" w:rsidRDefault="00DE1CC9" w:rsidP="0091725A">
            <w:pPr>
              <w:ind w:left="284" w:firstLine="0"/>
              <w:rPr>
                <w:sz w:val="24"/>
                <w:szCs w:val="24"/>
              </w:rPr>
            </w:pPr>
          </w:p>
          <w:p w:rsidR="002E227C" w:rsidRDefault="0091725A" w:rsidP="002E227C">
            <w:pPr>
              <w:ind w:left="284" w:firstLine="0"/>
              <w:rPr>
                <w:sz w:val="24"/>
                <w:szCs w:val="24"/>
              </w:rPr>
            </w:pPr>
            <w:r w:rsidRPr="00343D66">
              <w:rPr>
                <w:sz w:val="24"/>
                <w:szCs w:val="24"/>
              </w:rPr>
              <w:t>_____________</w:t>
            </w:r>
            <w:r w:rsidR="000C65EF">
              <w:rPr>
                <w:sz w:val="24"/>
                <w:szCs w:val="24"/>
              </w:rPr>
              <w:t>_</w:t>
            </w:r>
            <w:r w:rsidRPr="00343D66">
              <w:rPr>
                <w:sz w:val="24"/>
                <w:szCs w:val="24"/>
              </w:rPr>
              <w:t xml:space="preserve">_ </w:t>
            </w:r>
            <w:r w:rsidR="00C74C31">
              <w:rPr>
                <w:sz w:val="24"/>
                <w:szCs w:val="24"/>
              </w:rPr>
              <w:t>/</w:t>
            </w:r>
            <w:r w:rsidR="001B4905">
              <w:rPr>
                <w:sz w:val="24"/>
                <w:szCs w:val="24"/>
              </w:rPr>
              <w:t xml:space="preserve">                                     </w:t>
            </w:r>
            <w:r w:rsidR="00C74C31">
              <w:rPr>
                <w:sz w:val="24"/>
                <w:szCs w:val="24"/>
              </w:rPr>
              <w:t>/</w:t>
            </w:r>
            <w:r w:rsidR="00A576BD">
              <w:rPr>
                <w:sz w:val="24"/>
                <w:szCs w:val="24"/>
              </w:rPr>
              <w:t xml:space="preserve"> </w:t>
            </w:r>
          </w:p>
          <w:p w:rsidR="00A576BD" w:rsidRPr="00343D66" w:rsidRDefault="00A576BD" w:rsidP="002E227C">
            <w:pPr>
              <w:ind w:left="28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4C38D9" w:rsidRPr="00DE1CC9" w:rsidRDefault="004C38D9" w:rsidP="00B56246">
      <w:pPr>
        <w:ind w:firstLine="0"/>
        <w:rPr>
          <w:sz w:val="24"/>
          <w:szCs w:val="24"/>
        </w:rPr>
      </w:pPr>
    </w:p>
    <w:p w:rsidR="004C38D9" w:rsidRDefault="004C38D9" w:rsidP="00D12922">
      <w:pPr>
        <w:rPr>
          <w:sz w:val="24"/>
          <w:szCs w:val="24"/>
        </w:rPr>
      </w:pPr>
    </w:p>
    <w:p w:rsidR="00F05BFC" w:rsidRPr="00F05BFC" w:rsidRDefault="00F05BFC" w:rsidP="00F05BFC">
      <w:pPr>
        <w:spacing w:line="240" w:lineRule="auto"/>
        <w:ind w:firstLine="0"/>
        <w:jc w:val="right"/>
        <w:rPr>
          <w:snapToGrid/>
          <w:sz w:val="24"/>
          <w:szCs w:val="24"/>
        </w:rPr>
      </w:pPr>
      <w:r w:rsidRPr="00F05BFC">
        <w:rPr>
          <w:snapToGrid/>
          <w:sz w:val="24"/>
          <w:szCs w:val="24"/>
        </w:rPr>
        <w:t>Приложение</w:t>
      </w:r>
      <w:r w:rsidR="00EB19D8">
        <w:rPr>
          <w:snapToGrid/>
          <w:sz w:val="24"/>
          <w:szCs w:val="24"/>
        </w:rPr>
        <w:t xml:space="preserve"> №</w:t>
      </w:r>
      <w:r w:rsidRPr="00F05BFC">
        <w:rPr>
          <w:snapToGrid/>
          <w:sz w:val="24"/>
          <w:szCs w:val="24"/>
        </w:rPr>
        <w:t xml:space="preserve"> 1</w:t>
      </w:r>
    </w:p>
    <w:p w:rsidR="00F05BFC" w:rsidRPr="00F05BFC" w:rsidRDefault="00F05BFC" w:rsidP="00F05BFC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F05BFC" w:rsidRPr="00F05BFC" w:rsidRDefault="00F05BFC" w:rsidP="00F05BFC">
      <w:pPr>
        <w:spacing w:line="240" w:lineRule="auto"/>
        <w:ind w:firstLine="0"/>
        <w:jc w:val="right"/>
        <w:rPr>
          <w:snapToGrid/>
          <w:sz w:val="24"/>
          <w:szCs w:val="24"/>
        </w:rPr>
      </w:pPr>
      <w:r w:rsidRPr="00F05BFC">
        <w:rPr>
          <w:snapToGrid/>
          <w:sz w:val="24"/>
          <w:szCs w:val="24"/>
        </w:rPr>
        <w:t>к договору №_____________ от «___» ________ 201__ г.</w:t>
      </w:r>
    </w:p>
    <w:p w:rsidR="001936D6" w:rsidRDefault="001936D6" w:rsidP="00D12922">
      <w:pPr>
        <w:rPr>
          <w:sz w:val="24"/>
          <w:szCs w:val="24"/>
        </w:rPr>
      </w:pPr>
    </w:p>
    <w:p w:rsidR="00440148" w:rsidRDefault="00440148" w:rsidP="001936D6">
      <w:pPr>
        <w:jc w:val="center"/>
        <w:rPr>
          <w:b/>
          <w:szCs w:val="28"/>
        </w:rPr>
      </w:pPr>
    </w:p>
    <w:p w:rsidR="001936D6" w:rsidRDefault="001936D6" w:rsidP="00934894">
      <w:pPr>
        <w:ind w:firstLine="0"/>
        <w:jc w:val="center"/>
        <w:rPr>
          <w:b/>
          <w:szCs w:val="28"/>
        </w:rPr>
      </w:pPr>
      <w:r w:rsidRPr="001936D6">
        <w:rPr>
          <w:b/>
          <w:szCs w:val="28"/>
        </w:rPr>
        <w:t>Акт</w:t>
      </w:r>
    </w:p>
    <w:p w:rsidR="001936D6" w:rsidRPr="001936D6" w:rsidRDefault="001936D6" w:rsidP="001936D6">
      <w:pPr>
        <w:jc w:val="center"/>
        <w:rPr>
          <w:b/>
          <w:szCs w:val="28"/>
        </w:rPr>
      </w:pPr>
      <w:r w:rsidRPr="001936D6">
        <w:rPr>
          <w:b/>
          <w:szCs w:val="28"/>
        </w:rPr>
        <w:t>о приемке выполненных работ №____</w:t>
      </w:r>
    </w:p>
    <w:p w:rsidR="009802C3" w:rsidRDefault="00382226" w:rsidP="001936D6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      » ________________201__г.</w:t>
      </w:r>
    </w:p>
    <w:p w:rsidR="009802C3" w:rsidRDefault="009802C3" w:rsidP="00D1292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3690"/>
        <w:gridCol w:w="1190"/>
        <w:gridCol w:w="1499"/>
        <w:gridCol w:w="1296"/>
        <w:gridCol w:w="1508"/>
      </w:tblGrid>
      <w:tr w:rsidR="001936D6" w:rsidRPr="00AC2C83" w:rsidTr="00E54B47">
        <w:tc>
          <w:tcPr>
            <w:tcW w:w="671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 xml:space="preserve">№, </w:t>
            </w:r>
            <w:proofErr w:type="gramStart"/>
            <w:r w:rsidRPr="00AC2C83">
              <w:rPr>
                <w:b/>
                <w:sz w:val="24"/>
                <w:szCs w:val="24"/>
              </w:rPr>
              <w:t>п</w:t>
            </w:r>
            <w:proofErr w:type="gramEnd"/>
            <w:r w:rsidRPr="00AC2C8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Наименование работы (усл</w:t>
            </w:r>
            <w:r w:rsidRPr="00AC2C83">
              <w:rPr>
                <w:b/>
                <w:sz w:val="24"/>
                <w:szCs w:val="24"/>
              </w:rPr>
              <w:t>у</w:t>
            </w:r>
            <w:r w:rsidRPr="00AC2C83">
              <w:rPr>
                <w:b/>
                <w:sz w:val="24"/>
                <w:szCs w:val="24"/>
              </w:rPr>
              <w:t>ги)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Цена</w:t>
            </w:r>
          </w:p>
        </w:tc>
        <w:tc>
          <w:tcPr>
            <w:tcW w:w="1508" w:type="dxa"/>
            <w:tcBorders>
              <w:bottom w:val="single" w:sz="4" w:space="0" w:color="000000"/>
            </w:tcBorders>
            <w:vAlign w:val="center"/>
          </w:tcPr>
          <w:p w:rsidR="001936D6" w:rsidRPr="00AC2C83" w:rsidRDefault="001936D6" w:rsidP="00AC2C8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Сумма</w:t>
            </w:r>
          </w:p>
        </w:tc>
      </w:tr>
      <w:tr w:rsidR="001936D6" w:rsidRPr="00AC2C83" w:rsidTr="001B4905">
        <w:trPr>
          <w:trHeight w:val="737"/>
        </w:trPr>
        <w:tc>
          <w:tcPr>
            <w:tcW w:w="671" w:type="dxa"/>
            <w:tcBorders>
              <w:bottom w:val="single" w:sz="4" w:space="0" w:color="auto"/>
            </w:tcBorders>
          </w:tcPr>
          <w:p w:rsidR="001936D6" w:rsidRPr="00AC2C83" w:rsidRDefault="00F05BFC" w:rsidP="00F05B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1936D6" w:rsidRPr="00AC2C83" w:rsidRDefault="001936D6" w:rsidP="001B4905">
            <w:pPr>
              <w:pStyle w:val="aff9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1936D6" w:rsidRPr="00AC2C83" w:rsidRDefault="001936D6" w:rsidP="001B490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E54B47" w:rsidRDefault="00E54B47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54B47" w:rsidRDefault="00E54B47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36D6" w:rsidRPr="00AC2C83" w:rsidRDefault="001936D6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936D6" w:rsidRDefault="001936D6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54B47" w:rsidRDefault="00E54B47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54B47" w:rsidRPr="00AC2C83" w:rsidRDefault="00E54B47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1936D6" w:rsidRDefault="001936D6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54B47" w:rsidRDefault="00E54B47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54B47" w:rsidRPr="00AC2C83" w:rsidRDefault="00E54B47" w:rsidP="007F06B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936D6" w:rsidRPr="00AC2C83" w:rsidTr="00E54B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AC2C8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AC2C8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AC2C8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AC2C8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AC2C8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936D6" w:rsidRPr="00AC2C83" w:rsidTr="00E54B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2C83">
              <w:rPr>
                <w:b/>
                <w:sz w:val="24"/>
                <w:szCs w:val="24"/>
              </w:rPr>
              <w:t>Всего с учетом НДС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D6" w:rsidRPr="00AC2C83" w:rsidRDefault="001936D6" w:rsidP="00E54B4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9802C3" w:rsidRPr="00343D66" w:rsidRDefault="009802C3" w:rsidP="00E54B47">
      <w:pPr>
        <w:ind w:firstLine="0"/>
        <w:jc w:val="left"/>
        <w:rPr>
          <w:sz w:val="24"/>
          <w:szCs w:val="24"/>
        </w:rPr>
      </w:pPr>
    </w:p>
    <w:p w:rsidR="00B94A23" w:rsidRDefault="00CE4720">
      <w:pPr>
        <w:ind w:firstLine="0"/>
        <w:rPr>
          <w:sz w:val="24"/>
          <w:szCs w:val="24"/>
        </w:rPr>
      </w:pPr>
      <w:r>
        <w:rPr>
          <w:sz w:val="24"/>
          <w:szCs w:val="24"/>
        </w:rPr>
        <w:t>Всего оказано услуг на сум</w:t>
      </w:r>
      <w:r w:rsidR="00B94A23">
        <w:rPr>
          <w:sz w:val="24"/>
          <w:szCs w:val="24"/>
        </w:rPr>
        <w:t xml:space="preserve">му </w:t>
      </w:r>
      <w:r w:rsidR="007F06BC">
        <w:rPr>
          <w:sz w:val="24"/>
          <w:szCs w:val="24"/>
        </w:rPr>
        <w:t>_____________________________________</w:t>
      </w:r>
      <w:r w:rsidR="00B94A23" w:rsidRPr="00B94A23">
        <w:rPr>
          <w:sz w:val="24"/>
          <w:szCs w:val="24"/>
        </w:rPr>
        <w:t xml:space="preserve">рублей </w:t>
      </w:r>
      <w:r w:rsidR="007F06BC">
        <w:rPr>
          <w:sz w:val="24"/>
          <w:szCs w:val="24"/>
        </w:rPr>
        <w:t>___</w:t>
      </w:r>
      <w:r w:rsidR="00B94A23" w:rsidRPr="00B94A23">
        <w:rPr>
          <w:sz w:val="24"/>
          <w:szCs w:val="24"/>
        </w:rPr>
        <w:t xml:space="preserve"> коп</w:t>
      </w:r>
      <w:r w:rsidR="00B94A23" w:rsidRPr="00B94A23">
        <w:rPr>
          <w:sz w:val="24"/>
          <w:szCs w:val="24"/>
        </w:rPr>
        <w:t>е</w:t>
      </w:r>
      <w:r w:rsidR="00B94A23" w:rsidRPr="00B94A23">
        <w:rPr>
          <w:sz w:val="24"/>
          <w:szCs w:val="24"/>
        </w:rPr>
        <w:t>ек</w:t>
      </w:r>
      <w:r w:rsidRPr="00B94A23">
        <w:rPr>
          <w:sz w:val="24"/>
          <w:szCs w:val="24"/>
        </w:rPr>
        <w:t>,</w:t>
      </w:r>
      <w:r w:rsidR="00B94A23">
        <w:rPr>
          <w:sz w:val="24"/>
          <w:szCs w:val="24"/>
        </w:rPr>
        <w:t xml:space="preserve"> НДС не о</w:t>
      </w:r>
      <w:r w:rsidR="00B94A23">
        <w:rPr>
          <w:sz w:val="24"/>
          <w:szCs w:val="24"/>
        </w:rPr>
        <w:t>б</w:t>
      </w:r>
      <w:r w:rsidR="00B94A23">
        <w:rPr>
          <w:sz w:val="24"/>
          <w:szCs w:val="24"/>
        </w:rPr>
        <w:t>лагается.</w:t>
      </w:r>
    </w:p>
    <w:p w:rsidR="00CE4720" w:rsidRDefault="00CE4720">
      <w:pPr>
        <w:ind w:firstLine="0"/>
        <w:rPr>
          <w:sz w:val="24"/>
          <w:szCs w:val="24"/>
        </w:rPr>
      </w:pPr>
      <w:r w:rsidRPr="00CE4720">
        <w:rPr>
          <w:sz w:val="24"/>
          <w:szCs w:val="24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CE4720" w:rsidRDefault="00CE4720">
      <w:pPr>
        <w:ind w:firstLine="0"/>
        <w:rPr>
          <w:sz w:val="24"/>
          <w:szCs w:val="24"/>
        </w:rPr>
      </w:pPr>
    </w:p>
    <w:p w:rsidR="00CE4720" w:rsidRPr="00CE4720" w:rsidRDefault="00CE4720">
      <w:pPr>
        <w:ind w:firstLine="0"/>
        <w:rPr>
          <w:b/>
          <w:sz w:val="24"/>
          <w:szCs w:val="24"/>
        </w:rPr>
      </w:pPr>
      <w:r w:rsidRPr="00CE4720">
        <w:rPr>
          <w:b/>
          <w:sz w:val="24"/>
          <w:szCs w:val="24"/>
        </w:rPr>
        <w:t>Исполнитель:                                                                          Заказчик:</w:t>
      </w:r>
    </w:p>
    <w:p w:rsidR="00CE4720" w:rsidRDefault="00CE4720" w:rsidP="00CE4720">
      <w:pPr>
        <w:ind w:firstLine="0"/>
        <w:rPr>
          <w:sz w:val="24"/>
          <w:szCs w:val="24"/>
        </w:rPr>
      </w:pPr>
    </w:p>
    <w:p w:rsidR="00CE4720" w:rsidRDefault="00CE4720" w:rsidP="00242FA2">
      <w:pPr>
        <w:ind w:firstLine="0"/>
        <w:jc w:val="right"/>
        <w:rPr>
          <w:sz w:val="24"/>
          <w:szCs w:val="24"/>
        </w:rPr>
      </w:pPr>
      <w:r w:rsidRPr="00343D66">
        <w:rPr>
          <w:sz w:val="24"/>
          <w:szCs w:val="24"/>
        </w:rPr>
        <w:t>_______________ /</w:t>
      </w:r>
      <w:r>
        <w:rPr>
          <w:sz w:val="24"/>
          <w:szCs w:val="24"/>
        </w:rPr>
        <w:t xml:space="preserve">                          </w:t>
      </w:r>
      <w:r w:rsidRPr="00343D66">
        <w:rPr>
          <w:sz w:val="24"/>
          <w:szCs w:val="24"/>
        </w:rPr>
        <w:t>/</w:t>
      </w:r>
      <w:r>
        <w:rPr>
          <w:sz w:val="24"/>
          <w:szCs w:val="24"/>
        </w:rPr>
        <w:t xml:space="preserve">                                          </w:t>
      </w:r>
      <w:r w:rsidRPr="00343D66">
        <w:rPr>
          <w:sz w:val="24"/>
          <w:szCs w:val="24"/>
        </w:rPr>
        <w:t>_______________ /</w:t>
      </w:r>
      <w:r>
        <w:rPr>
          <w:sz w:val="24"/>
          <w:szCs w:val="24"/>
        </w:rPr>
        <w:t xml:space="preserve">                          </w:t>
      </w:r>
      <w:r w:rsidRPr="00343D66">
        <w:rPr>
          <w:sz w:val="24"/>
          <w:szCs w:val="24"/>
        </w:rPr>
        <w:t>/</w:t>
      </w:r>
    </w:p>
    <w:p w:rsidR="00CE4720" w:rsidRDefault="00CE4720" w:rsidP="00CE4720">
      <w:pPr>
        <w:ind w:firstLine="0"/>
        <w:rPr>
          <w:sz w:val="24"/>
          <w:szCs w:val="24"/>
        </w:rPr>
      </w:pPr>
    </w:p>
    <w:p w:rsidR="00CE4720" w:rsidRPr="00343D66" w:rsidRDefault="00CE4720" w:rsidP="00CE4720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м.п.                                                                                              м.п.</w:t>
      </w:r>
    </w:p>
    <w:p w:rsidR="00CE4720" w:rsidRDefault="00CE4720" w:rsidP="00CE4720">
      <w:pPr>
        <w:ind w:firstLine="0"/>
        <w:rPr>
          <w:sz w:val="24"/>
          <w:szCs w:val="24"/>
        </w:rPr>
      </w:pPr>
    </w:p>
    <w:p w:rsidR="008D4099" w:rsidRDefault="008D4099" w:rsidP="00CE4720">
      <w:pPr>
        <w:ind w:firstLine="0"/>
        <w:rPr>
          <w:sz w:val="24"/>
          <w:szCs w:val="24"/>
        </w:rPr>
      </w:pPr>
    </w:p>
    <w:p w:rsidR="008D4099" w:rsidRDefault="008D4099" w:rsidP="00CE4720">
      <w:pPr>
        <w:ind w:firstLine="0"/>
        <w:rPr>
          <w:sz w:val="24"/>
          <w:szCs w:val="24"/>
        </w:rPr>
      </w:pPr>
    </w:p>
    <w:p w:rsidR="008D4099" w:rsidRDefault="008D4099" w:rsidP="00CE4720">
      <w:pPr>
        <w:ind w:firstLine="0"/>
        <w:rPr>
          <w:sz w:val="24"/>
          <w:szCs w:val="24"/>
        </w:rPr>
      </w:pPr>
    </w:p>
    <w:p w:rsidR="008D4099" w:rsidRDefault="008D4099" w:rsidP="00CE4720">
      <w:pPr>
        <w:ind w:firstLine="0"/>
        <w:rPr>
          <w:sz w:val="24"/>
          <w:szCs w:val="24"/>
        </w:rPr>
      </w:pPr>
    </w:p>
    <w:p w:rsidR="00AC04F8" w:rsidRDefault="00AC04F8" w:rsidP="00CE4720">
      <w:pPr>
        <w:ind w:firstLine="0"/>
        <w:rPr>
          <w:sz w:val="24"/>
          <w:szCs w:val="24"/>
        </w:rPr>
      </w:pPr>
    </w:p>
    <w:p w:rsidR="008D4099" w:rsidRDefault="008D4099" w:rsidP="00CE4720">
      <w:pPr>
        <w:ind w:firstLine="0"/>
        <w:rPr>
          <w:sz w:val="24"/>
          <w:szCs w:val="24"/>
        </w:rPr>
      </w:pPr>
    </w:p>
    <w:p w:rsidR="008D4099" w:rsidRPr="008D4099" w:rsidRDefault="008D4099" w:rsidP="008D4099">
      <w:pPr>
        <w:widowControl w:val="0"/>
        <w:suppressLineNumbers/>
        <w:spacing w:line="240" w:lineRule="auto"/>
        <w:ind w:left="10620" w:firstLine="709"/>
        <w:rPr>
          <w:snapToGrid/>
          <w:sz w:val="20"/>
        </w:rPr>
      </w:pPr>
    </w:p>
    <w:p w:rsidR="008D4099" w:rsidRPr="008D4099" w:rsidRDefault="008D4099" w:rsidP="008D4099">
      <w:pPr>
        <w:widowControl w:val="0"/>
        <w:suppressLineNumbers/>
        <w:spacing w:line="240" w:lineRule="auto"/>
        <w:ind w:firstLine="709"/>
        <w:jc w:val="center"/>
        <w:rPr>
          <w:rFonts w:eastAsia="Arial Unicode MS"/>
          <w:caps/>
          <w:snapToGrid/>
          <w:kern w:val="1"/>
          <w:sz w:val="24"/>
          <w:szCs w:val="24"/>
        </w:rPr>
      </w:pPr>
    </w:p>
    <w:p w:rsidR="00DB4339" w:rsidRPr="00DB4339" w:rsidRDefault="00DB4339" w:rsidP="00DB4339">
      <w:pPr>
        <w:widowControl w:val="0"/>
        <w:suppressLineNumbers/>
        <w:spacing w:line="240" w:lineRule="auto"/>
        <w:ind w:firstLine="709"/>
        <w:jc w:val="righ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Приложение № 2</w:t>
      </w:r>
    </w:p>
    <w:p w:rsidR="00DB4339" w:rsidRPr="00DB4339" w:rsidRDefault="00DB4339" w:rsidP="00DB4339">
      <w:pPr>
        <w:widowControl w:val="0"/>
        <w:suppressLineNumbers/>
        <w:spacing w:before="240" w:after="60" w:line="240" w:lineRule="auto"/>
        <w:ind w:firstLine="0"/>
        <w:contextualSpacing/>
        <w:jc w:val="left"/>
        <w:rPr>
          <w:b/>
          <w:caps/>
          <w:snapToGrid/>
          <w:sz w:val="26"/>
          <w:szCs w:val="24"/>
        </w:rPr>
      </w:pPr>
      <w:bookmarkStart w:id="7" w:name="_Toc359424111"/>
      <w:r w:rsidRPr="00DB4339">
        <w:rPr>
          <w:b/>
          <w:caps/>
          <w:snapToGrid/>
          <w:sz w:val="26"/>
          <w:szCs w:val="24"/>
        </w:rPr>
        <w:t>СО 6.1401/10</w:t>
      </w:r>
      <w:bookmarkEnd w:id="7"/>
    </w:p>
    <w:p w:rsidR="00DB4339" w:rsidRPr="00DB4339" w:rsidRDefault="00DB4339" w:rsidP="00DB4339">
      <w:pPr>
        <w:widowControl w:val="0"/>
        <w:suppressLineNumbers/>
        <w:spacing w:line="240" w:lineRule="auto"/>
        <w:ind w:left="10620" w:firstLine="709"/>
        <w:rPr>
          <w:snapToGrid/>
          <w:sz w:val="20"/>
        </w:rPr>
      </w:pPr>
    </w:p>
    <w:p w:rsidR="00DB4339" w:rsidRPr="00DB4339" w:rsidRDefault="00DB4339" w:rsidP="00DB4339">
      <w:pPr>
        <w:keepNext/>
        <w:keepLines/>
        <w:widowControl w:val="0"/>
        <w:suppressLineNumbers/>
        <w:spacing w:line="240" w:lineRule="auto"/>
        <w:ind w:firstLine="709"/>
        <w:jc w:val="center"/>
        <w:rPr>
          <w:b/>
          <w:snapToGrid/>
          <w:sz w:val="24"/>
          <w:szCs w:val="24"/>
        </w:rPr>
      </w:pPr>
    </w:p>
    <w:p w:rsidR="00DB4339" w:rsidRPr="00DB4339" w:rsidRDefault="00DB4339" w:rsidP="00DB4339">
      <w:pPr>
        <w:keepNext/>
        <w:keepLines/>
        <w:suppressAutoHyphens/>
        <w:spacing w:line="240" w:lineRule="auto"/>
        <w:ind w:firstLine="0"/>
        <w:jc w:val="center"/>
        <w:rPr>
          <w:b/>
          <w:caps/>
          <w:snapToGrid/>
          <w:sz w:val="24"/>
          <w:szCs w:val="24"/>
        </w:rPr>
      </w:pPr>
      <w:r w:rsidRPr="00DB4339">
        <w:rPr>
          <w:b/>
          <w:caps/>
          <w:snapToGrid/>
          <w:sz w:val="24"/>
          <w:szCs w:val="24"/>
        </w:rPr>
        <w:t>Информация о собственниках контрагента (включая конечных бенефициаров)</w:t>
      </w:r>
    </w:p>
    <w:p w:rsidR="00DB4339" w:rsidRPr="00DB4339" w:rsidRDefault="00DB4339" w:rsidP="00DB4339">
      <w:pPr>
        <w:keepNext/>
        <w:keepLines/>
        <w:suppressAutoHyphens/>
        <w:spacing w:line="240" w:lineRule="auto"/>
        <w:ind w:firstLine="0"/>
        <w:jc w:val="center"/>
        <w:rPr>
          <w:b/>
          <w:caps/>
          <w:snapToGrid/>
          <w:sz w:val="24"/>
          <w:szCs w:val="24"/>
        </w:rPr>
      </w:pPr>
      <w:r w:rsidRPr="00DB4339">
        <w:rPr>
          <w:b/>
          <w:caps/>
          <w:snapToGrid/>
          <w:sz w:val="24"/>
          <w:szCs w:val="24"/>
        </w:rPr>
        <w:t>(ФОРМА ДОКУМЕНТА)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702"/>
        <w:gridCol w:w="850"/>
        <w:gridCol w:w="1418"/>
        <w:gridCol w:w="1559"/>
        <w:gridCol w:w="1418"/>
        <w:gridCol w:w="1417"/>
        <w:gridCol w:w="2126"/>
      </w:tblGrid>
      <w:tr w:rsidR="00DB4339" w:rsidRPr="00DB4339" w:rsidTr="00D11E47">
        <w:trPr>
          <w:trHeight w:val="300"/>
        </w:trPr>
        <w:tc>
          <w:tcPr>
            <w:tcW w:w="10773" w:type="dxa"/>
            <w:gridSpan w:val="8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709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Информация о цепочке собственников, включая бенефициаров</w:t>
            </w:r>
          </w:p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709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 xml:space="preserve">(в том числе </w:t>
            </w:r>
            <w:proofErr w:type="gramStart"/>
            <w:r w:rsidRPr="00DB4339">
              <w:rPr>
                <w:snapToGrid/>
                <w:sz w:val="20"/>
              </w:rPr>
              <w:t>конечных</w:t>
            </w:r>
            <w:proofErr w:type="gramEnd"/>
            <w:r w:rsidRPr="00DB4339">
              <w:rPr>
                <w:snapToGrid/>
                <w:sz w:val="20"/>
              </w:rPr>
              <w:t>)</w:t>
            </w:r>
          </w:p>
        </w:tc>
      </w:tr>
      <w:tr w:rsidR="00DB4339" w:rsidRPr="00DB4339" w:rsidTr="00D11E47">
        <w:trPr>
          <w:trHeight w:val="1714"/>
        </w:trPr>
        <w:tc>
          <w:tcPr>
            <w:tcW w:w="283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№</w:t>
            </w:r>
          </w:p>
        </w:tc>
        <w:tc>
          <w:tcPr>
            <w:tcW w:w="1702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ИНН</w:t>
            </w:r>
          </w:p>
        </w:tc>
        <w:tc>
          <w:tcPr>
            <w:tcW w:w="850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ОГРН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Наименование / ФИО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Адрес рег</w:t>
            </w:r>
            <w:r w:rsidRPr="00DB4339">
              <w:rPr>
                <w:snapToGrid/>
                <w:sz w:val="20"/>
              </w:rPr>
              <w:t>и</w:t>
            </w:r>
            <w:r w:rsidRPr="00DB4339">
              <w:rPr>
                <w:snapToGrid/>
                <w:sz w:val="20"/>
              </w:rPr>
              <w:t>страции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Серия и н</w:t>
            </w:r>
            <w:r w:rsidRPr="00DB4339">
              <w:rPr>
                <w:snapToGrid/>
                <w:sz w:val="20"/>
              </w:rPr>
              <w:t>о</w:t>
            </w:r>
            <w:r w:rsidRPr="00DB4339">
              <w:rPr>
                <w:snapToGrid/>
                <w:sz w:val="20"/>
              </w:rPr>
              <w:t>мер докуме</w:t>
            </w:r>
            <w:r w:rsidRPr="00DB4339">
              <w:rPr>
                <w:snapToGrid/>
                <w:sz w:val="20"/>
              </w:rPr>
              <w:t>н</w:t>
            </w:r>
            <w:r w:rsidRPr="00DB4339">
              <w:rPr>
                <w:snapToGrid/>
                <w:sz w:val="20"/>
              </w:rPr>
              <w:t>та, удостов</w:t>
            </w:r>
            <w:r w:rsidRPr="00DB4339">
              <w:rPr>
                <w:snapToGrid/>
                <w:sz w:val="20"/>
              </w:rPr>
              <w:t>е</w:t>
            </w:r>
            <w:r w:rsidRPr="00DB4339">
              <w:rPr>
                <w:snapToGrid/>
                <w:sz w:val="20"/>
              </w:rPr>
              <w:t>ряющего личность (для физ. лиц)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Руковод</w:t>
            </w:r>
            <w:r w:rsidRPr="00DB4339">
              <w:rPr>
                <w:snapToGrid/>
                <w:sz w:val="20"/>
              </w:rPr>
              <w:t>и</w:t>
            </w:r>
            <w:r w:rsidRPr="00DB4339">
              <w:rPr>
                <w:snapToGrid/>
                <w:sz w:val="20"/>
              </w:rPr>
              <w:t>тель/участник/акционер/бенефициар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DB4339" w:rsidRPr="00DB4339" w:rsidRDefault="00DB4339" w:rsidP="00DB4339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Информация о по</w:t>
            </w:r>
            <w:r w:rsidRPr="00DB4339">
              <w:rPr>
                <w:snapToGrid/>
                <w:sz w:val="20"/>
              </w:rPr>
              <w:t>д</w:t>
            </w:r>
            <w:r w:rsidRPr="00DB4339">
              <w:rPr>
                <w:snapToGrid/>
                <w:sz w:val="20"/>
              </w:rPr>
              <w:t>тверждающих док</w:t>
            </w:r>
            <w:r w:rsidRPr="00DB4339">
              <w:rPr>
                <w:snapToGrid/>
                <w:sz w:val="20"/>
              </w:rPr>
              <w:t>у</w:t>
            </w:r>
            <w:r w:rsidRPr="00DB4339">
              <w:rPr>
                <w:snapToGrid/>
                <w:sz w:val="20"/>
              </w:rPr>
              <w:t>ментах (наименов</w:t>
            </w:r>
            <w:r w:rsidRPr="00DB4339">
              <w:rPr>
                <w:snapToGrid/>
                <w:sz w:val="20"/>
              </w:rPr>
              <w:t>а</w:t>
            </w:r>
            <w:r w:rsidRPr="00DB4339">
              <w:rPr>
                <w:snapToGrid/>
                <w:sz w:val="20"/>
              </w:rPr>
              <w:t>ние, реквизиты и т.д.)</w:t>
            </w:r>
          </w:p>
        </w:tc>
      </w:tr>
      <w:tr w:rsidR="00DB4339" w:rsidRPr="00DB4339" w:rsidTr="00D11E47">
        <w:trPr>
          <w:trHeight w:val="225"/>
        </w:trPr>
        <w:tc>
          <w:tcPr>
            <w:tcW w:w="283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1</w:t>
            </w:r>
          </w:p>
        </w:tc>
        <w:tc>
          <w:tcPr>
            <w:tcW w:w="1702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2</w:t>
            </w:r>
          </w:p>
        </w:tc>
        <w:tc>
          <w:tcPr>
            <w:tcW w:w="850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3</w:t>
            </w:r>
          </w:p>
        </w:tc>
        <w:tc>
          <w:tcPr>
            <w:tcW w:w="1418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4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5</w:t>
            </w:r>
          </w:p>
        </w:tc>
        <w:tc>
          <w:tcPr>
            <w:tcW w:w="1418" w:type="dxa"/>
            <w:shd w:val="pct15" w:color="auto" w:fill="auto"/>
            <w:vAlign w:val="bottom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6</w:t>
            </w:r>
          </w:p>
        </w:tc>
        <w:tc>
          <w:tcPr>
            <w:tcW w:w="1417" w:type="dxa"/>
            <w:shd w:val="pct15" w:color="auto" w:fill="auto"/>
            <w:vAlign w:val="center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7</w:t>
            </w:r>
          </w:p>
        </w:tc>
        <w:tc>
          <w:tcPr>
            <w:tcW w:w="2126" w:type="dxa"/>
            <w:shd w:val="pct15" w:color="auto" w:fill="auto"/>
            <w:vAlign w:val="bottom"/>
            <w:hideMark/>
          </w:tcPr>
          <w:p w:rsidR="00DB4339" w:rsidRPr="00DB4339" w:rsidRDefault="00DB4339" w:rsidP="00DB4339">
            <w:pPr>
              <w:keepNext/>
              <w:keepLines/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8</w:t>
            </w:r>
          </w:p>
        </w:tc>
      </w:tr>
      <w:tr w:rsidR="00DB4339" w:rsidRPr="00DB4339" w:rsidTr="00D11E47">
        <w:trPr>
          <w:trHeight w:val="811"/>
        </w:trPr>
        <w:tc>
          <w:tcPr>
            <w:tcW w:w="283" w:type="dxa"/>
            <w:shd w:val="clear" w:color="auto" w:fill="auto"/>
            <w:vAlign w:val="center"/>
          </w:tcPr>
          <w:p w:rsidR="00DB4339" w:rsidRPr="00DB4339" w:rsidRDefault="00DB4339" w:rsidP="00DB4339">
            <w:pPr>
              <w:keepNext/>
              <w:spacing w:line="240" w:lineRule="auto"/>
              <w:ind w:firstLine="0"/>
              <w:rPr>
                <w:snapToGrid/>
                <w:sz w:val="20"/>
              </w:rPr>
            </w:pPr>
            <w:r w:rsidRPr="00DB4339">
              <w:rPr>
                <w:snapToGrid/>
                <w:sz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DB4339" w:rsidRPr="00DB4339" w:rsidRDefault="00DB4339" w:rsidP="00DB4339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4339" w:rsidRPr="00DB4339" w:rsidRDefault="00DB4339" w:rsidP="00DB4339">
            <w:pPr>
              <w:ind w:firstLine="0"/>
              <w:rPr>
                <w:snapToGrid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B4339" w:rsidRPr="00DB4339" w:rsidRDefault="00DB4339" w:rsidP="00DB433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B4339" w:rsidRPr="00DB4339" w:rsidRDefault="00DB4339" w:rsidP="00DB4339">
            <w:pPr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4339" w:rsidRPr="00DB4339" w:rsidRDefault="00DB4339" w:rsidP="00DB4339">
            <w:pPr>
              <w:keepNext/>
              <w:spacing w:line="240" w:lineRule="auto"/>
              <w:ind w:firstLine="0"/>
              <w:rPr>
                <w:snapToGrid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4339" w:rsidRPr="00DB4339" w:rsidRDefault="00DB4339" w:rsidP="00DB4339">
            <w:pPr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B4339" w:rsidRPr="00DB4339" w:rsidRDefault="00DB4339" w:rsidP="00DB4339">
            <w:pPr>
              <w:keepNext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</w:tbl>
    <w:p w:rsidR="00DB4339" w:rsidRPr="00DB4339" w:rsidRDefault="00DB4339" w:rsidP="00DB4339">
      <w:pPr>
        <w:widowControl w:val="0"/>
        <w:suppressLineNumbers/>
        <w:spacing w:line="240" w:lineRule="auto"/>
        <w:ind w:firstLine="709"/>
        <w:jc w:val="center"/>
        <w:rPr>
          <w:rFonts w:eastAsia="Arial Unicode MS"/>
          <w:caps/>
          <w:snapToGrid/>
          <w:kern w:val="1"/>
          <w:sz w:val="24"/>
          <w:szCs w:val="24"/>
        </w:rPr>
      </w:pPr>
    </w:p>
    <w:p w:rsidR="00DB4339" w:rsidRPr="00DB4339" w:rsidRDefault="00DB4339" w:rsidP="00DB4339">
      <w:pPr>
        <w:widowControl w:val="0"/>
        <w:suppressLineNumbers/>
        <w:spacing w:line="240" w:lineRule="auto"/>
        <w:ind w:firstLine="709"/>
        <w:jc w:val="center"/>
        <w:rPr>
          <w:rFonts w:eastAsia="Arial Unicode MS"/>
          <w:caps/>
          <w:snapToGrid/>
          <w:kern w:val="1"/>
          <w:sz w:val="24"/>
          <w:szCs w:val="24"/>
        </w:rPr>
      </w:pPr>
    </w:p>
    <w:p w:rsidR="00DB4339" w:rsidRPr="00DB4339" w:rsidRDefault="00DB4339" w:rsidP="00DB4339">
      <w:pPr>
        <w:widowControl w:val="0"/>
        <w:suppressLineNumbers/>
        <w:spacing w:line="240" w:lineRule="auto"/>
        <w:ind w:firstLine="709"/>
        <w:jc w:val="center"/>
        <w:rPr>
          <w:rFonts w:eastAsia="Arial Unicode MS"/>
          <w:caps/>
          <w:snapToGrid/>
          <w:kern w:val="1"/>
          <w:sz w:val="24"/>
          <w:szCs w:val="24"/>
        </w:rPr>
      </w:pPr>
    </w:p>
    <w:p w:rsidR="00DB4339" w:rsidRPr="00DB4339" w:rsidRDefault="00DB4339" w:rsidP="00DB4339"/>
    <w:p w:rsidR="008D4099" w:rsidRPr="00343D66" w:rsidRDefault="008D4099" w:rsidP="00CE4720">
      <w:pPr>
        <w:ind w:firstLine="0"/>
        <w:rPr>
          <w:sz w:val="24"/>
          <w:szCs w:val="24"/>
        </w:rPr>
      </w:pPr>
    </w:p>
    <w:sectPr w:rsidR="008D4099" w:rsidRPr="00343D66" w:rsidSect="00F05BFC">
      <w:footerReference w:type="default" r:id="rId9"/>
      <w:footerReference w:type="first" r:id="rId10"/>
      <w:pgSz w:w="11907" w:h="16840" w:code="9"/>
      <w:pgMar w:top="709" w:right="851" w:bottom="964" w:left="1418" w:header="397" w:footer="397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2F4" w:rsidRDefault="006F52F4">
      <w:r>
        <w:separator/>
      </w:r>
    </w:p>
  </w:endnote>
  <w:endnote w:type="continuationSeparator" w:id="0">
    <w:p w:rsidR="006F52F4" w:rsidRDefault="006F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YInterstate">
    <w:altName w:val="Corbel"/>
    <w:charset w:val="CC"/>
    <w:family w:val="auto"/>
    <w:pitch w:val="variable"/>
    <w:sig w:usb0="00000001" w:usb1="5000204A" w:usb2="00000000" w:usb3="00000000" w:csb0="0000009F" w:csb1="00000000"/>
  </w:font>
  <w:font w:name="EYInterstate Light">
    <w:altName w:val="Franklin Gothic Medium Cond"/>
    <w:charset w:val="CC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2DE" w:rsidRPr="0091725A" w:rsidRDefault="007D42DE" w:rsidP="0091725A">
    <w:pPr>
      <w:pStyle w:val="afb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35"/>
      <w:gridCol w:w="985"/>
      <w:gridCol w:w="4434"/>
    </w:tblGrid>
    <w:tr w:rsidR="004C38D9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4C38D9" w:rsidRPr="00E31170" w:rsidRDefault="004C38D9">
          <w:pPr>
            <w:pStyle w:val="afe"/>
            <w:rPr>
              <w:rFonts w:ascii="Cambria" w:hAnsi="Cambria"/>
              <w:b/>
              <w:bCs/>
              <w:lang w:val="ru-RU" w:eastAsia="ru-RU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4C38D9" w:rsidRDefault="004C38D9">
          <w:pPr>
            <w:pStyle w:val="aff9"/>
            <w:rPr>
              <w:rFonts w:ascii="Cambria" w:hAnsi="Cambria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Pr="004C38D9">
            <w:rPr>
              <w:rFonts w:ascii="Cambria" w:hAnsi="Cambria"/>
              <w:b/>
              <w:noProof/>
            </w:rPr>
            <w:t>1</w:t>
          </w:r>
          <w: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4C38D9" w:rsidRPr="00E31170" w:rsidRDefault="004C38D9">
          <w:pPr>
            <w:pStyle w:val="afe"/>
            <w:rPr>
              <w:rFonts w:ascii="Cambria" w:hAnsi="Cambria"/>
              <w:b/>
              <w:bCs/>
              <w:lang w:val="ru-RU" w:eastAsia="ru-RU"/>
            </w:rPr>
          </w:pPr>
        </w:p>
      </w:tc>
    </w:tr>
    <w:tr w:rsidR="004C38D9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4C38D9" w:rsidRPr="00E31170" w:rsidRDefault="004C38D9">
          <w:pPr>
            <w:pStyle w:val="afe"/>
            <w:rPr>
              <w:rFonts w:ascii="Cambria" w:hAnsi="Cambria"/>
              <w:b/>
              <w:bCs/>
              <w:lang w:val="ru-RU" w:eastAsia="ru-RU"/>
            </w:rPr>
          </w:pPr>
        </w:p>
      </w:tc>
      <w:tc>
        <w:tcPr>
          <w:tcW w:w="500" w:type="pct"/>
          <w:vMerge/>
        </w:tcPr>
        <w:p w:rsidR="004C38D9" w:rsidRPr="00E31170" w:rsidRDefault="004C38D9">
          <w:pPr>
            <w:pStyle w:val="afe"/>
            <w:jc w:val="center"/>
            <w:rPr>
              <w:rFonts w:ascii="Cambria" w:hAnsi="Cambria"/>
              <w:b/>
              <w:bCs/>
              <w:lang w:val="ru-RU" w:eastAsia="ru-RU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4C38D9" w:rsidRPr="00E31170" w:rsidRDefault="004C38D9">
          <w:pPr>
            <w:pStyle w:val="afe"/>
            <w:rPr>
              <w:rFonts w:ascii="Cambria" w:hAnsi="Cambria"/>
              <w:b/>
              <w:bCs/>
              <w:lang w:val="ru-RU" w:eastAsia="ru-RU"/>
            </w:rPr>
          </w:pPr>
        </w:p>
      </w:tc>
    </w:tr>
  </w:tbl>
  <w:p w:rsidR="007D42DE" w:rsidRPr="0091725A" w:rsidRDefault="007D42DE" w:rsidP="0091725A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2F4" w:rsidRDefault="006F52F4">
      <w:r>
        <w:separator/>
      </w:r>
    </w:p>
  </w:footnote>
  <w:footnote w:type="continuationSeparator" w:id="0">
    <w:p w:rsidR="006F52F4" w:rsidRDefault="006F5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21C7CE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1F2C4016"/>
    <w:lvl w:ilvl="0">
      <w:numFmt w:val="decimal"/>
      <w:pStyle w:val="a0"/>
      <w:lvlText w:val="*"/>
      <w:lvlJc w:val="left"/>
    </w:lvl>
  </w:abstractNum>
  <w:abstractNum w:abstractNumId="2">
    <w:nsid w:val="00000001"/>
    <w:multiLevelType w:val="singleLevel"/>
    <w:tmpl w:val="00000001"/>
    <w:name w:val="WW8Num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EB603F"/>
    <w:multiLevelType w:val="multilevel"/>
    <w:tmpl w:val="A544A27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5484D95"/>
    <w:multiLevelType w:val="multilevel"/>
    <w:tmpl w:val="0328994C"/>
    <w:lvl w:ilvl="0">
      <w:start w:val="1"/>
      <w:numFmt w:val="decimal"/>
      <w:pStyle w:val="6"/>
      <w:lvlText w:val="6.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lvlText w:val="3.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5F7018E"/>
    <w:multiLevelType w:val="multilevel"/>
    <w:tmpl w:val="DFF0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2B9669E"/>
    <w:multiLevelType w:val="multilevel"/>
    <w:tmpl w:val="5608FCF4"/>
    <w:lvl w:ilvl="0">
      <w:start w:val="1"/>
      <w:numFmt w:val="decimal"/>
      <w:pStyle w:val="4"/>
      <w:lvlText w:val="4.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lvlText w:val="3.3.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  <w:b/>
        <w:i w:val="0"/>
        <w:sz w:val="28"/>
        <w:szCs w:val="28"/>
      </w:rPr>
    </w:lvl>
  </w:abstractNum>
  <w:abstractNum w:abstractNumId="7">
    <w:nsid w:val="139863DB"/>
    <w:multiLevelType w:val="singleLevel"/>
    <w:tmpl w:val="2EE09D98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</w:lvl>
  </w:abstractNum>
  <w:abstractNum w:abstractNumId="8">
    <w:nsid w:val="157B3341"/>
    <w:multiLevelType w:val="multilevel"/>
    <w:tmpl w:val="6EC86FB4"/>
    <w:lvl w:ilvl="0">
      <w:start w:val="1"/>
      <w:numFmt w:val="none"/>
      <w:lvlText w:val="4.1.1."/>
      <w:lvlJc w:val="left"/>
      <w:pPr>
        <w:tabs>
          <w:tab w:val="num" w:pos="-1746"/>
        </w:tabs>
        <w:ind w:left="-1746" w:hanging="1134"/>
      </w:pPr>
      <w:rPr>
        <w:rFonts w:hint="default"/>
      </w:rPr>
    </w:lvl>
    <w:lvl w:ilvl="1">
      <w:start w:val="1"/>
      <w:numFmt w:val="decimal"/>
      <w:lvlText w:val="%19.%2"/>
      <w:lvlJc w:val="left"/>
      <w:pPr>
        <w:tabs>
          <w:tab w:val="num" w:pos="-1746"/>
        </w:tabs>
        <w:ind w:left="-1746" w:hanging="1134"/>
      </w:pPr>
      <w:rPr>
        <w:rFonts w:hint="default"/>
      </w:rPr>
    </w:lvl>
    <w:lvl w:ilvl="2">
      <w:numFmt w:val="decimal"/>
      <w:lvlText w:val="8.%11.1."/>
      <w:lvlJc w:val="left"/>
      <w:pPr>
        <w:tabs>
          <w:tab w:val="num" w:pos="-1746"/>
        </w:tabs>
        <w:ind w:left="-1746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-1746"/>
        </w:tabs>
        <w:ind w:left="-1746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-1179"/>
        </w:tabs>
        <w:ind w:left="-1179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-1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3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864" w:hanging="1224"/>
      </w:pPr>
      <w:rPr>
        <w:rFonts w:hint="default"/>
      </w:rPr>
    </w:lvl>
    <w:lvl w:ilvl="8">
      <w:start w:val="1"/>
      <w:numFmt w:val="decimal"/>
      <w:lvlRestart w:val="2"/>
      <w:pStyle w:val="9"/>
      <w:lvlText w:val="9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6667A15"/>
    <w:multiLevelType w:val="hybridMultilevel"/>
    <w:tmpl w:val="F53A3DB2"/>
    <w:lvl w:ilvl="0" w:tplc="259AE6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6DA636D"/>
    <w:multiLevelType w:val="hybridMultilevel"/>
    <w:tmpl w:val="2EE8E58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281260"/>
    <w:multiLevelType w:val="multilevel"/>
    <w:tmpl w:val="A81243C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pStyle w:val="2"/>
      <w:lvlText w:val="2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2">
    <w:nsid w:val="17E8479D"/>
    <w:multiLevelType w:val="hybridMultilevel"/>
    <w:tmpl w:val="26608E72"/>
    <w:lvl w:ilvl="0" w:tplc="0419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19ED5D5C"/>
    <w:multiLevelType w:val="hybridMultilevel"/>
    <w:tmpl w:val="97AE9712"/>
    <w:lvl w:ilvl="0" w:tplc="0419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8" w:hanging="360"/>
      </w:pPr>
      <w:rPr>
        <w:rFonts w:ascii="Wingdings" w:hAnsi="Wingdings" w:hint="default"/>
      </w:rPr>
    </w:lvl>
  </w:abstractNum>
  <w:abstractNum w:abstractNumId="14">
    <w:nsid w:val="1A0A351C"/>
    <w:multiLevelType w:val="hybridMultilevel"/>
    <w:tmpl w:val="6EEA91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A48659E"/>
    <w:multiLevelType w:val="hybridMultilevel"/>
    <w:tmpl w:val="258E067A"/>
    <w:lvl w:ilvl="0">
      <w:start w:val="1"/>
      <w:numFmt w:val="bullet"/>
      <w:pStyle w:val="a3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1A5904D7"/>
    <w:multiLevelType w:val="hybridMultilevel"/>
    <w:tmpl w:val="FF003E1A"/>
    <w:lvl w:ilvl="0">
      <w:start w:val="1"/>
      <w:numFmt w:val="upperRoman"/>
      <w:pStyle w:val="a4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CE24FE"/>
    <w:multiLevelType w:val="multilevel"/>
    <w:tmpl w:val="C292FE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1FF402F2"/>
    <w:multiLevelType w:val="hybridMultilevel"/>
    <w:tmpl w:val="73A05EB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9">
    <w:nsid w:val="228C13D5"/>
    <w:multiLevelType w:val="multilevel"/>
    <w:tmpl w:val="54F8444E"/>
    <w:lvl w:ilvl="0">
      <w:start w:val="2"/>
      <w:numFmt w:val="none"/>
      <w:lvlText w:val="2."/>
      <w:lvlJc w:val="left"/>
      <w:pPr>
        <w:tabs>
          <w:tab w:val="num" w:pos="648"/>
        </w:tabs>
        <w:ind w:left="567" w:hanging="279"/>
      </w:pPr>
      <w:rPr>
        <w:rFonts w:hint="default"/>
      </w:rPr>
    </w:lvl>
    <w:lvl w:ilvl="1">
      <w:start w:val="2"/>
      <w:numFmt w:val="decimal"/>
      <w:lvlText w:val="2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Restart w:val="0"/>
      <w:lvlText w:val="2.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2.%2.%3.%4."/>
      <w:lvlJc w:val="left"/>
      <w:pPr>
        <w:tabs>
          <w:tab w:val="num" w:pos="2717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237C7A6F"/>
    <w:multiLevelType w:val="hybridMultilevel"/>
    <w:tmpl w:val="99222170"/>
    <w:lvl w:ilvl="0" w:tplc="10224DD6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434066B"/>
    <w:multiLevelType w:val="multilevel"/>
    <w:tmpl w:val="E34C958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>
    <w:nsid w:val="2C2D0695"/>
    <w:multiLevelType w:val="multilevel"/>
    <w:tmpl w:val="B024C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E617CE6"/>
    <w:multiLevelType w:val="multilevel"/>
    <w:tmpl w:val="85E0740A"/>
    <w:lvl w:ilvl="0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>
    <w:nsid w:val="31F533AA"/>
    <w:multiLevelType w:val="singleLevel"/>
    <w:tmpl w:val="FE68A556"/>
    <w:lvl w:ilvl="0">
      <w:start w:val="1"/>
      <w:numFmt w:val="bullet"/>
      <w:pStyle w:val="a5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5">
    <w:nsid w:val="348D3938"/>
    <w:multiLevelType w:val="hybridMultilevel"/>
    <w:tmpl w:val="C82CE0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A17EF6"/>
    <w:multiLevelType w:val="multilevel"/>
    <w:tmpl w:val="BACA62CC"/>
    <w:lvl w:ilvl="0">
      <w:start w:val="4"/>
      <w:numFmt w:val="decimal"/>
      <w:pStyle w:val="1"/>
      <w:lvlText w:val="1.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lvlText w:val="3.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45ED47EA"/>
    <w:multiLevelType w:val="hybridMultilevel"/>
    <w:tmpl w:val="608E9D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94A7A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FC2830E">
      <w:numFmt w:val="none"/>
      <w:lvlText w:val=""/>
      <w:lvlJc w:val="left"/>
      <w:pPr>
        <w:tabs>
          <w:tab w:val="num" w:pos="360"/>
        </w:tabs>
      </w:pPr>
    </w:lvl>
    <w:lvl w:ilvl="3" w:tplc="24D43DD8">
      <w:numFmt w:val="none"/>
      <w:lvlText w:val=""/>
      <w:lvlJc w:val="left"/>
      <w:pPr>
        <w:tabs>
          <w:tab w:val="num" w:pos="360"/>
        </w:tabs>
      </w:pPr>
    </w:lvl>
    <w:lvl w:ilvl="4" w:tplc="0CAEE12A">
      <w:numFmt w:val="none"/>
      <w:lvlText w:val=""/>
      <w:lvlJc w:val="left"/>
      <w:pPr>
        <w:tabs>
          <w:tab w:val="num" w:pos="360"/>
        </w:tabs>
      </w:pPr>
    </w:lvl>
    <w:lvl w:ilvl="5" w:tplc="91D048FE">
      <w:numFmt w:val="none"/>
      <w:lvlText w:val=""/>
      <w:lvlJc w:val="left"/>
      <w:pPr>
        <w:tabs>
          <w:tab w:val="num" w:pos="360"/>
        </w:tabs>
      </w:pPr>
    </w:lvl>
    <w:lvl w:ilvl="6" w:tplc="CBE257C8">
      <w:numFmt w:val="none"/>
      <w:lvlText w:val=""/>
      <w:lvlJc w:val="left"/>
      <w:pPr>
        <w:tabs>
          <w:tab w:val="num" w:pos="360"/>
        </w:tabs>
      </w:pPr>
    </w:lvl>
    <w:lvl w:ilvl="7" w:tplc="2ED4D388">
      <w:numFmt w:val="none"/>
      <w:lvlText w:val=""/>
      <w:lvlJc w:val="left"/>
      <w:pPr>
        <w:tabs>
          <w:tab w:val="num" w:pos="360"/>
        </w:tabs>
      </w:pPr>
    </w:lvl>
    <w:lvl w:ilvl="8" w:tplc="B284F4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463A5BBE"/>
    <w:multiLevelType w:val="multilevel"/>
    <w:tmpl w:val="822E979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9">
    <w:nsid w:val="47AA0D79"/>
    <w:multiLevelType w:val="hybridMultilevel"/>
    <w:tmpl w:val="1D58F81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0">
    <w:nsid w:val="48A94931"/>
    <w:multiLevelType w:val="hybridMultilevel"/>
    <w:tmpl w:val="7A489290"/>
    <w:lvl w:ilvl="0">
      <w:start w:val="1"/>
      <w:numFmt w:val="decimal"/>
      <w:pStyle w:val="10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783E59"/>
    <w:multiLevelType w:val="hybridMultilevel"/>
    <w:tmpl w:val="3B3AAE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A6841A9"/>
    <w:multiLevelType w:val="hybridMultilevel"/>
    <w:tmpl w:val="65A27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EB41DA6"/>
    <w:multiLevelType w:val="hybridMultilevel"/>
    <w:tmpl w:val="55F4C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13A5ADD"/>
    <w:multiLevelType w:val="multilevel"/>
    <w:tmpl w:val="79425878"/>
    <w:lvl w:ilvl="0">
      <w:start w:val="1"/>
      <w:numFmt w:val="decimal"/>
      <w:pStyle w:val="20"/>
      <w:lvlText w:val="2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%1.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>
    <w:nsid w:val="520A11A5"/>
    <w:multiLevelType w:val="multilevel"/>
    <w:tmpl w:val="9350C8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6">
    <w:nsid w:val="5454656D"/>
    <w:multiLevelType w:val="hybridMultilevel"/>
    <w:tmpl w:val="BEA09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C33892"/>
    <w:multiLevelType w:val="hybridMultilevel"/>
    <w:tmpl w:val="E18442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25C2D0E"/>
    <w:multiLevelType w:val="multilevel"/>
    <w:tmpl w:val="921CC614"/>
    <w:lvl w:ilvl="0">
      <w:start w:val="1"/>
      <w:numFmt w:val="none"/>
      <w:lvlText w:val="4.1.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2"/>
      <w:numFmt w:val="decimal"/>
      <w:lvlText w:val="%14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numFmt w:val="decimal"/>
      <w:lvlText w:val="8.%11.1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Restart w:val="2"/>
      <w:pStyle w:val="80"/>
      <w:lvlText w:val="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>
    <w:nsid w:val="6324210D"/>
    <w:multiLevelType w:val="multilevel"/>
    <w:tmpl w:val="07825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1">
    <w:nsid w:val="6B236F9D"/>
    <w:multiLevelType w:val="multilevel"/>
    <w:tmpl w:val="92589D14"/>
    <w:lvl w:ilvl="0">
      <w:start w:val="2"/>
      <w:numFmt w:val="none"/>
      <w:lvlText w:val="2."/>
      <w:lvlJc w:val="left"/>
      <w:pPr>
        <w:tabs>
          <w:tab w:val="num" w:pos="648"/>
        </w:tabs>
        <w:ind w:left="567" w:hanging="279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Restart w:val="0"/>
      <w:lvlText w:val="2.1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2.%2.%3.%4."/>
      <w:lvlJc w:val="left"/>
      <w:pPr>
        <w:tabs>
          <w:tab w:val="num" w:pos="2717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42">
    <w:nsid w:val="6F3E717C"/>
    <w:multiLevelType w:val="multilevel"/>
    <w:tmpl w:val="B534FDDE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5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2">
      <w:start w:val="1"/>
      <w:numFmt w:val="none"/>
      <w:lvlRestart w:val="0"/>
      <w:pStyle w:val="a6"/>
      <w:lvlText w:val="5.4.1.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pStyle w:val="a7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a8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43">
    <w:nsid w:val="70955F23"/>
    <w:multiLevelType w:val="multilevel"/>
    <w:tmpl w:val="FA66C036"/>
    <w:lvl w:ilvl="0">
      <w:start w:val="1"/>
      <w:numFmt w:val="none"/>
      <w:lvlText w:val="4.1.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2"/>
      <w:numFmt w:val="decimal"/>
      <w:lvlText w:val="%14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numFmt w:val="decimal"/>
      <w:lvlText w:val="7.%19.1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Restart w:val="2"/>
      <w:pStyle w:val="70"/>
      <w:lvlText w:val="7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4">
    <w:nsid w:val="71964535"/>
    <w:multiLevelType w:val="multilevel"/>
    <w:tmpl w:val="7FC0715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5">
    <w:nsid w:val="719835E6"/>
    <w:multiLevelType w:val="multilevel"/>
    <w:tmpl w:val="EF4847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28354AD"/>
    <w:multiLevelType w:val="hybridMultilevel"/>
    <w:tmpl w:val="716A6A98"/>
    <w:lvl w:ilvl="0" w:tplc="BF92F716">
      <w:start w:val="1"/>
      <w:numFmt w:val="bullet"/>
      <w:pStyle w:val="a9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7">
    <w:nsid w:val="73C75B2A"/>
    <w:multiLevelType w:val="hybridMultilevel"/>
    <w:tmpl w:val="2CF654EA"/>
    <w:lvl w:ilvl="0" w:tplc="6382C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7C441564"/>
    <w:multiLevelType w:val="hybridMultilevel"/>
    <w:tmpl w:val="C8B083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E84655C"/>
    <w:multiLevelType w:val="multilevel"/>
    <w:tmpl w:val="EA32248C"/>
    <w:lvl w:ilvl="0">
      <w:start w:val="1"/>
      <w:numFmt w:val="none"/>
      <w:lvlText w:val="4.1.1."/>
      <w:lvlJc w:val="left"/>
      <w:pPr>
        <w:tabs>
          <w:tab w:val="num" w:pos="-1746"/>
        </w:tabs>
        <w:ind w:left="-1746" w:hanging="1134"/>
      </w:pPr>
      <w:rPr>
        <w:rFonts w:hint="default"/>
      </w:rPr>
    </w:lvl>
    <w:lvl w:ilvl="1">
      <w:start w:val="1"/>
      <w:numFmt w:val="decimal"/>
      <w:lvlText w:val="%19.%2"/>
      <w:lvlJc w:val="left"/>
      <w:pPr>
        <w:tabs>
          <w:tab w:val="num" w:pos="-1746"/>
        </w:tabs>
        <w:ind w:left="-1746" w:hanging="1134"/>
      </w:pPr>
      <w:rPr>
        <w:rFonts w:hint="default"/>
      </w:rPr>
    </w:lvl>
    <w:lvl w:ilvl="2">
      <w:numFmt w:val="decimal"/>
      <w:lvlText w:val="8.%11.1."/>
      <w:lvlJc w:val="left"/>
      <w:pPr>
        <w:tabs>
          <w:tab w:val="num" w:pos="-1746"/>
        </w:tabs>
        <w:ind w:left="-1746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-1746"/>
        </w:tabs>
        <w:ind w:left="-1746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-1179"/>
        </w:tabs>
        <w:ind w:left="-1179" w:hanging="567"/>
      </w:pPr>
      <w:rPr>
        <w:rFonts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-1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3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864" w:hanging="1224"/>
      </w:pPr>
      <w:rPr>
        <w:rFonts w:hint="default"/>
      </w:rPr>
    </w:lvl>
    <w:lvl w:ilvl="8">
      <w:start w:val="1"/>
      <w:numFmt w:val="decimal"/>
      <w:lvlRestart w:val="2"/>
      <w:pStyle w:val="100"/>
      <w:lvlText w:val="10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38"/>
  </w:num>
  <w:num w:numId="4">
    <w:abstractNumId w:val="15"/>
  </w:num>
  <w:num w:numId="5">
    <w:abstractNumId w:val="10"/>
  </w:num>
  <w:num w:numId="6">
    <w:abstractNumId w:val="16"/>
  </w:num>
  <w:num w:numId="7">
    <w:abstractNumId w:val="1"/>
    <w:lvlOverride w:ilvl="0">
      <w:lvl w:ilvl="0">
        <w:numFmt w:val="bullet"/>
        <w:pStyle w:val="a0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8">
    <w:abstractNumId w:val="7"/>
  </w:num>
  <w:num w:numId="9">
    <w:abstractNumId w:val="34"/>
  </w:num>
  <w:num w:numId="10">
    <w:abstractNumId w:val="43"/>
  </w:num>
  <w:num w:numId="11">
    <w:abstractNumId w:val="39"/>
  </w:num>
  <w:num w:numId="12">
    <w:abstractNumId w:val="42"/>
  </w:num>
  <w:num w:numId="13">
    <w:abstractNumId w:val="4"/>
  </w:num>
  <w:num w:numId="14">
    <w:abstractNumId w:val="8"/>
  </w:num>
  <w:num w:numId="15">
    <w:abstractNumId w:val="49"/>
  </w:num>
  <w:num w:numId="16">
    <w:abstractNumId w:val="6"/>
  </w:num>
  <w:num w:numId="17">
    <w:abstractNumId w:val="30"/>
  </w:num>
  <w:num w:numId="18">
    <w:abstractNumId w:val="0"/>
  </w:num>
  <w:num w:numId="19">
    <w:abstractNumId w:val="41"/>
  </w:num>
  <w:num w:numId="20">
    <w:abstractNumId w:val="12"/>
  </w:num>
  <w:num w:numId="21">
    <w:abstractNumId w:val="19"/>
  </w:num>
  <w:num w:numId="22">
    <w:abstractNumId w:val="46"/>
  </w:num>
  <w:num w:numId="23">
    <w:abstractNumId w:val="9"/>
  </w:num>
  <w:num w:numId="24">
    <w:abstractNumId w:val="2"/>
    <w:lvlOverride w:ilvl="0"/>
  </w:num>
  <w:num w:numId="25">
    <w:abstractNumId w:val="5"/>
  </w:num>
  <w:num w:numId="26">
    <w:abstractNumId w:val="24"/>
  </w:num>
  <w:num w:numId="27">
    <w:abstractNumId w:val="40"/>
  </w:num>
  <w:num w:numId="28">
    <w:abstractNumId w:val="17"/>
  </w:num>
  <w:num w:numId="29">
    <w:abstractNumId w:val="29"/>
  </w:num>
  <w:num w:numId="30">
    <w:abstractNumId w:val="18"/>
  </w:num>
  <w:num w:numId="31">
    <w:abstractNumId w:val="14"/>
  </w:num>
  <w:num w:numId="32">
    <w:abstractNumId w:val="48"/>
  </w:num>
  <w:num w:numId="33">
    <w:abstractNumId w:val="33"/>
  </w:num>
  <w:num w:numId="34">
    <w:abstractNumId w:val="25"/>
  </w:num>
  <w:num w:numId="35">
    <w:abstractNumId w:val="37"/>
  </w:num>
  <w:num w:numId="36">
    <w:abstractNumId w:val="20"/>
  </w:num>
  <w:num w:numId="37">
    <w:abstractNumId w:val="31"/>
  </w:num>
  <w:num w:numId="38">
    <w:abstractNumId w:val="44"/>
  </w:num>
  <w:num w:numId="39">
    <w:abstractNumId w:val="36"/>
  </w:num>
  <w:num w:numId="40">
    <w:abstractNumId w:val="32"/>
  </w:num>
  <w:num w:numId="41">
    <w:abstractNumId w:val="3"/>
  </w:num>
  <w:num w:numId="42">
    <w:abstractNumId w:val="22"/>
  </w:num>
  <w:num w:numId="43">
    <w:abstractNumId w:val="35"/>
  </w:num>
  <w:num w:numId="44">
    <w:abstractNumId w:val="28"/>
  </w:num>
  <w:num w:numId="45">
    <w:abstractNumId w:val="21"/>
  </w:num>
  <w:num w:numId="46">
    <w:abstractNumId w:val="13"/>
  </w:num>
  <w:num w:numId="47">
    <w:abstractNumId w:val="45"/>
  </w:num>
  <w:num w:numId="48">
    <w:abstractNumId w:val="47"/>
  </w:num>
  <w:num w:numId="49">
    <w:abstractNumId w:val="23"/>
  </w:num>
  <w:num w:numId="5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57"/>
    <w:rsid w:val="00014306"/>
    <w:rsid w:val="00016725"/>
    <w:rsid w:val="00017232"/>
    <w:rsid w:val="000350D0"/>
    <w:rsid w:val="00053A72"/>
    <w:rsid w:val="00057036"/>
    <w:rsid w:val="00061D13"/>
    <w:rsid w:val="000753A0"/>
    <w:rsid w:val="000A06AD"/>
    <w:rsid w:val="000A317E"/>
    <w:rsid w:val="000C5A1B"/>
    <w:rsid w:val="000C65EF"/>
    <w:rsid w:val="000C68F6"/>
    <w:rsid w:val="000D39D6"/>
    <w:rsid w:val="000D39E8"/>
    <w:rsid w:val="000D6D6B"/>
    <w:rsid w:val="000E080E"/>
    <w:rsid w:val="001127FA"/>
    <w:rsid w:val="00113550"/>
    <w:rsid w:val="00113CD9"/>
    <w:rsid w:val="00124120"/>
    <w:rsid w:val="00132A21"/>
    <w:rsid w:val="001342DE"/>
    <w:rsid w:val="0014383F"/>
    <w:rsid w:val="0014427C"/>
    <w:rsid w:val="001534FF"/>
    <w:rsid w:val="00155B0E"/>
    <w:rsid w:val="00160FAB"/>
    <w:rsid w:val="00161310"/>
    <w:rsid w:val="0016141B"/>
    <w:rsid w:val="001936D6"/>
    <w:rsid w:val="00194598"/>
    <w:rsid w:val="001A17B2"/>
    <w:rsid w:val="001A64F5"/>
    <w:rsid w:val="001A6CFD"/>
    <w:rsid w:val="001B02E7"/>
    <w:rsid w:val="001B4905"/>
    <w:rsid w:val="001B5F7A"/>
    <w:rsid w:val="001C28D8"/>
    <w:rsid w:val="001C4C8A"/>
    <w:rsid w:val="001D59D6"/>
    <w:rsid w:val="001E07AE"/>
    <w:rsid w:val="001E15B8"/>
    <w:rsid w:val="001E4DC7"/>
    <w:rsid w:val="001F1CBF"/>
    <w:rsid w:val="001F7324"/>
    <w:rsid w:val="00204F15"/>
    <w:rsid w:val="002079D3"/>
    <w:rsid w:val="00207F1D"/>
    <w:rsid w:val="0022520B"/>
    <w:rsid w:val="002304CD"/>
    <w:rsid w:val="00242FA2"/>
    <w:rsid w:val="00250C75"/>
    <w:rsid w:val="00267089"/>
    <w:rsid w:val="00277772"/>
    <w:rsid w:val="002879AB"/>
    <w:rsid w:val="00291FDD"/>
    <w:rsid w:val="002934E4"/>
    <w:rsid w:val="00294D0D"/>
    <w:rsid w:val="002978E3"/>
    <w:rsid w:val="002A3579"/>
    <w:rsid w:val="002A43F0"/>
    <w:rsid w:val="002B077A"/>
    <w:rsid w:val="002B2994"/>
    <w:rsid w:val="002C70F1"/>
    <w:rsid w:val="002D02DB"/>
    <w:rsid w:val="002D1476"/>
    <w:rsid w:val="002D2DA5"/>
    <w:rsid w:val="002D7451"/>
    <w:rsid w:val="002E1A2B"/>
    <w:rsid w:val="002E227C"/>
    <w:rsid w:val="002E66DA"/>
    <w:rsid w:val="002F3A03"/>
    <w:rsid w:val="00302BBA"/>
    <w:rsid w:val="00305762"/>
    <w:rsid w:val="00315DF7"/>
    <w:rsid w:val="003176DA"/>
    <w:rsid w:val="00322CB1"/>
    <w:rsid w:val="00327393"/>
    <w:rsid w:val="0033195E"/>
    <w:rsid w:val="00340F86"/>
    <w:rsid w:val="00342623"/>
    <w:rsid w:val="00343D66"/>
    <w:rsid w:val="003503BD"/>
    <w:rsid w:val="003553E0"/>
    <w:rsid w:val="003700FE"/>
    <w:rsid w:val="00370C21"/>
    <w:rsid w:val="00373C4C"/>
    <w:rsid w:val="00382226"/>
    <w:rsid w:val="00384FB1"/>
    <w:rsid w:val="003A3B1B"/>
    <w:rsid w:val="003A414A"/>
    <w:rsid w:val="003B01E7"/>
    <w:rsid w:val="003B0AA9"/>
    <w:rsid w:val="003B4CFC"/>
    <w:rsid w:val="003B598D"/>
    <w:rsid w:val="003C6053"/>
    <w:rsid w:val="003C66AF"/>
    <w:rsid w:val="003D4DD8"/>
    <w:rsid w:val="003D7162"/>
    <w:rsid w:val="00402572"/>
    <w:rsid w:val="00404E30"/>
    <w:rsid w:val="00406EBC"/>
    <w:rsid w:val="004111A2"/>
    <w:rsid w:val="0041361C"/>
    <w:rsid w:val="00413926"/>
    <w:rsid w:val="00414286"/>
    <w:rsid w:val="0041494B"/>
    <w:rsid w:val="004169AB"/>
    <w:rsid w:val="0043035E"/>
    <w:rsid w:val="00430AA5"/>
    <w:rsid w:val="00440148"/>
    <w:rsid w:val="0045178B"/>
    <w:rsid w:val="004537A1"/>
    <w:rsid w:val="00467B1B"/>
    <w:rsid w:val="004766BE"/>
    <w:rsid w:val="004A510C"/>
    <w:rsid w:val="004A63B6"/>
    <w:rsid w:val="004B0788"/>
    <w:rsid w:val="004C38D9"/>
    <w:rsid w:val="004C6663"/>
    <w:rsid w:val="004D2C7F"/>
    <w:rsid w:val="004D7F03"/>
    <w:rsid w:val="004E579A"/>
    <w:rsid w:val="004E590C"/>
    <w:rsid w:val="004E5C07"/>
    <w:rsid w:val="004F083C"/>
    <w:rsid w:val="004F36BB"/>
    <w:rsid w:val="004F5512"/>
    <w:rsid w:val="004F5B01"/>
    <w:rsid w:val="00534BC4"/>
    <w:rsid w:val="005351AE"/>
    <w:rsid w:val="00551AD0"/>
    <w:rsid w:val="00562A3B"/>
    <w:rsid w:val="005661D3"/>
    <w:rsid w:val="005727EE"/>
    <w:rsid w:val="00576996"/>
    <w:rsid w:val="00580F07"/>
    <w:rsid w:val="005A03B6"/>
    <w:rsid w:val="005A2154"/>
    <w:rsid w:val="005B3403"/>
    <w:rsid w:val="005C11DB"/>
    <w:rsid w:val="005C7708"/>
    <w:rsid w:val="005D0BA9"/>
    <w:rsid w:val="005D3499"/>
    <w:rsid w:val="005D66B6"/>
    <w:rsid w:val="005E0C2F"/>
    <w:rsid w:val="005E68ED"/>
    <w:rsid w:val="005F1E77"/>
    <w:rsid w:val="006053C7"/>
    <w:rsid w:val="006078E2"/>
    <w:rsid w:val="00611F23"/>
    <w:rsid w:val="006229C2"/>
    <w:rsid w:val="006302DB"/>
    <w:rsid w:val="0063048F"/>
    <w:rsid w:val="006333B9"/>
    <w:rsid w:val="0065772A"/>
    <w:rsid w:val="006619C4"/>
    <w:rsid w:val="00661D35"/>
    <w:rsid w:val="0067488F"/>
    <w:rsid w:val="006802CD"/>
    <w:rsid w:val="0068545F"/>
    <w:rsid w:val="006906DD"/>
    <w:rsid w:val="00694B63"/>
    <w:rsid w:val="0069578D"/>
    <w:rsid w:val="006A5D6E"/>
    <w:rsid w:val="006B0A74"/>
    <w:rsid w:val="006B227A"/>
    <w:rsid w:val="006B2397"/>
    <w:rsid w:val="006B3DCF"/>
    <w:rsid w:val="006B4729"/>
    <w:rsid w:val="006B48A6"/>
    <w:rsid w:val="006C508B"/>
    <w:rsid w:val="006D5359"/>
    <w:rsid w:val="006E4033"/>
    <w:rsid w:val="006E4C48"/>
    <w:rsid w:val="006E7888"/>
    <w:rsid w:val="006F52F4"/>
    <w:rsid w:val="007035A5"/>
    <w:rsid w:val="00703CCF"/>
    <w:rsid w:val="007076EF"/>
    <w:rsid w:val="0071070F"/>
    <w:rsid w:val="00715B97"/>
    <w:rsid w:val="00720FD8"/>
    <w:rsid w:val="0072299A"/>
    <w:rsid w:val="00724C75"/>
    <w:rsid w:val="00732983"/>
    <w:rsid w:val="007360A3"/>
    <w:rsid w:val="00746CB1"/>
    <w:rsid w:val="007549C1"/>
    <w:rsid w:val="00754D04"/>
    <w:rsid w:val="00770C56"/>
    <w:rsid w:val="00772E36"/>
    <w:rsid w:val="00776FC0"/>
    <w:rsid w:val="00777AE2"/>
    <w:rsid w:val="007A498C"/>
    <w:rsid w:val="007B7C42"/>
    <w:rsid w:val="007D42DE"/>
    <w:rsid w:val="007E653D"/>
    <w:rsid w:val="007F0221"/>
    <w:rsid w:val="007F06BC"/>
    <w:rsid w:val="007F434C"/>
    <w:rsid w:val="00800F44"/>
    <w:rsid w:val="00803D09"/>
    <w:rsid w:val="0080788F"/>
    <w:rsid w:val="00814DEB"/>
    <w:rsid w:val="00817885"/>
    <w:rsid w:val="00820347"/>
    <w:rsid w:val="0082139D"/>
    <w:rsid w:val="00822A6F"/>
    <w:rsid w:val="00823959"/>
    <w:rsid w:val="00845262"/>
    <w:rsid w:val="008477DF"/>
    <w:rsid w:val="00863E74"/>
    <w:rsid w:val="00881637"/>
    <w:rsid w:val="00882DCA"/>
    <w:rsid w:val="00886C46"/>
    <w:rsid w:val="00887E62"/>
    <w:rsid w:val="00891ED6"/>
    <w:rsid w:val="00894AED"/>
    <w:rsid w:val="00894D64"/>
    <w:rsid w:val="0089515E"/>
    <w:rsid w:val="008A1212"/>
    <w:rsid w:val="008B75EF"/>
    <w:rsid w:val="008D4099"/>
    <w:rsid w:val="008D5280"/>
    <w:rsid w:val="008E2248"/>
    <w:rsid w:val="008F6184"/>
    <w:rsid w:val="009024BE"/>
    <w:rsid w:val="0091725A"/>
    <w:rsid w:val="00932F9B"/>
    <w:rsid w:val="00934894"/>
    <w:rsid w:val="009406FE"/>
    <w:rsid w:val="009423B3"/>
    <w:rsid w:val="009433FD"/>
    <w:rsid w:val="00952529"/>
    <w:rsid w:val="00957A8B"/>
    <w:rsid w:val="0096643F"/>
    <w:rsid w:val="00967D52"/>
    <w:rsid w:val="00973B2A"/>
    <w:rsid w:val="0097536A"/>
    <w:rsid w:val="009763A0"/>
    <w:rsid w:val="009802C3"/>
    <w:rsid w:val="00981357"/>
    <w:rsid w:val="00993BFB"/>
    <w:rsid w:val="00995350"/>
    <w:rsid w:val="0099766A"/>
    <w:rsid w:val="009B3CB0"/>
    <w:rsid w:val="009C1DD4"/>
    <w:rsid w:val="009D125B"/>
    <w:rsid w:val="009D309F"/>
    <w:rsid w:val="009D659C"/>
    <w:rsid w:val="009E4341"/>
    <w:rsid w:val="009E7B10"/>
    <w:rsid w:val="009F24C4"/>
    <w:rsid w:val="00A018FA"/>
    <w:rsid w:val="00A121B8"/>
    <w:rsid w:val="00A12E98"/>
    <w:rsid w:val="00A1489B"/>
    <w:rsid w:val="00A26455"/>
    <w:rsid w:val="00A348B8"/>
    <w:rsid w:val="00A37C6C"/>
    <w:rsid w:val="00A4197E"/>
    <w:rsid w:val="00A425BE"/>
    <w:rsid w:val="00A51189"/>
    <w:rsid w:val="00A56A5F"/>
    <w:rsid w:val="00A576BD"/>
    <w:rsid w:val="00A62BAC"/>
    <w:rsid w:val="00A70DC8"/>
    <w:rsid w:val="00A73920"/>
    <w:rsid w:val="00A74707"/>
    <w:rsid w:val="00A82562"/>
    <w:rsid w:val="00A85B44"/>
    <w:rsid w:val="00A86948"/>
    <w:rsid w:val="00A97330"/>
    <w:rsid w:val="00AB06A6"/>
    <w:rsid w:val="00AB3390"/>
    <w:rsid w:val="00AC04F8"/>
    <w:rsid w:val="00AC06E0"/>
    <w:rsid w:val="00AC2C83"/>
    <w:rsid w:val="00AC50E9"/>
    <w:rsid w:val="00AD0AF3"/>
    <w:rsid w:val="00AD3A28"/>
    <w:rsid w:val="00AD511E"/>
    <w:rsid w:val="00AD6E3A"/>
    <w:rsid w:val="00AE0B3E"/>
    <w:rsid w:val="00AE5881"/>
    <w:rsid w:val="00AF6B7F"/>
    <w:rsid w:val="00B0007E"/>
    <w:rsid w:val="00B03731"/>
    <w:rsid w:val="00B062CB"/>
    <w:rsid w:val="00B2293C"/>
    <w:rsid w:val="00B25705"/>
    <w:rsid w:val="00B30C04"/>
    <w:rsid w:val="00B30E10"/>
    <w:rsid w:val="00B31E49"/>
    <w:rsid w:val="00B410B4"/>
    <w:rsid w:val="00B55B24"/>
    <w:rsid w:val="00B56246"/>
    <w:rsid w:val="00B569C2"/>
    <w:rsid w:val="00B63FF0"/>
    <w:rsid w:val="00B81925"/>
    <w:rsid w:val="00B9183E"/>
    <w:rsid w:val="00B92A69"/>
    <w:rsid w:val="00B94A23"/>
    <w:rsid w:val="00B94FBE"/>
    <w:rsid w:val="00BA022D"/>
    <w:rsid w:val="00BA60FB"/>
    <w:rsid w:val="00BB4F77"/>
    <w:rsid w:val="00BB60EB"/>
    <w:rsid w:val="00BB7455"/>
    <w:rsid w:val="00BC49A5"/>
    <w:rsid w:val="00BD16F4"/>
    <w:rsid w:val="00BD1C68"/>
    <w:rsid w:val="00BD5D35"/>
    <w:rsid w:val="00BE1B85"/>
    <w:rsid w:val="00BE6072"/>
    <w:rsid w:val="00BF02C8"/>
    <w:rsid w:val="00BF53AC"/>
    <w:rsid w:val="00BF60B9"/>
    <w:rsid w:val="00C065A4"/>
    <w:rsid w:val="00C073DC"/>
    <w:rsid w:val="00C13922"/>
    <w:rsid w:val="00C218D4"/>
    <w:rsid w:val="00C23735"/>
    <w:rsid w:val="00C2471E"/>
    <w:rsid w:val="00C3077F"/>
    <w:rsid w:val="00C3151E"/>
    <w:rsid w:val="00C32297"/>
    <w:rsid w:val="00C338DB"/>
    <w:rsid w:val="00C45334"/>
    <w:rsid w:val="00C54724"/>
    <w:rsid w:val="00C605D5"/>
    <w:rsid w:val="00C624D8"/>
    <w:rsid w:val="00C74C31"/>
    <w:rsid w:val="00C80920"/>
    <w:rsid w:val="00C8099F"/>
    <w:rsid w:val="00C865B3"/>
    <w:rsid w:val="00C934E3"/>
    <w:rsid w:val="00CA5A0B"/>
    <w:rsid w:val="00CB0D17"/>
    <w:rsid w:val="00CB14CF"/>
    <w:rsid w:val="00CB1D49"/>
    <w:rsid w:val="00CB317B"/>
    <w:rsid w:val="00CC10DA"/>
    <w:rsid w:val="00CC778F"/>
    <w:rsid w:val="00CD62D1"/>
    <w:rsid w:val="00CD7052"/>
    <w:rsid w:val="00CE2B8A"/>
    <w:rsid w:val="00CE4720"/>
    <w:rsid w:val="00CE706F"/>
    <w:rsid w:val="00CF217D"/>
    <w:rsid w:val="00CF2417"/>
    <w:rsid w:val="00CF3470"/>
    <w:rsid w:val="00D0197E"/>
    <w:rsid w:val="00D11E47"/>
    <w:rsid w:val="00D12922"/>
    <w:rsid w:val="00D155D2"/>
    <w:rsid w:val="00D22365"/>
    <w:rsid w:val="00D22E31"/>
    <w:rsid w:val="00D26705"/>
    <w:rsid w:val="00D31825"/>
    <w:rsid w:val="00D37CD0"/>
    <w:rsid w:val="00D4182A"/>
    <w:rsid w:val="00D52459"/>
    <w:rsid w:val="00D5585C"/>
    <w:rsid w:val="00D602A6"/>
    <w:rsid w:val="00D77C1A"/>
    <w:rsid w:val="00D82814"/>
    <w:rsid w:val="00D952CF"/>
    <w:rsid w:val="00D97505"/>
    <w:rsid w:val="00DA25D8"/>
    <w:rsid w:val="00DB4339"/>
    <w:rsid w:val="00DC094C"/>
    <w:rsid w:val="00DC15D6"/>
    <w:rsid w:val="00DC3E51"/>
    <w:rsid w:val="00DC5C5B"/>
    <w:rsid w:val="00DE1CC9"/>
    <w:rsid w:val="00E113FB"/>
    <w:rsid w:val="00E15F2B"/>
    <w:rsid w:val="00E16F0F"/>
    <w:rsid w:val="00E2046D"/>
    <w:rsid w:val="00E235A2"/>
    <w:rsid w:val="00E277F2"/>
    <w:rsid w:val="00E31170"/>
    <w:rsid w:val="00E331C8"/>
    <w:rsid w:val="00E4720C"/>
    <w:rsid w:val="00E51413"/>
    <w:rsid w:val="00E54B47"/>
    <w:rsid w:val="00E551C0"/>
    <w:rsid w:val="00E62CEF"/>
    <w:rsid w:val="00E66657"/>
    <w:rsid w:val="00E732D3"/>
    <w:rsid w:val="00E77A6E"/>
    <w:rsid w:val="00E82AF5"/>
    <w:rsid w:val="00E838FF"/>
    <w:rsid w:val="00E87133"/>
    <w:rsid w:val="00E90C07"/>
    <w:rsid w:val="00E96E4C"/>
    <w:rsid w:val="00EA53B7"/>
    <w:rsid w:val="00EA6363"/>
    <w:rsid w:val="00EB0945"/>
    <w:rsid w:val="00EB19D8"/>
    <w:rsid w:val="00EB310A"/>
    <w:rsid w:val="00EC2879"/>
    <w:rsid w:val="00ED3909"/>
    <w:rsid w:val="00ED3E3D"/>
    <w:rsid w:val="00ED5E3C"/>
    <w:rsid w:val="00ED6977"/>
    <w:rsid w:val="00EE16A6"/>
    <w:rsid w:val="00EF3380"/>
    <w:rsid w:val="00F05BFC"/>
    <w:rsid w:val="00F10CC5"/>
    <w:rsid w:val="00F22709"/>
    <w:rsid w:val="00F34124"/>
    <w:rsid w:val="00F4119B"/>
    <w:rsid w:val="00F45E36"/>
    <w:rsid w:val="00F47C75"/>
    <w:rsid w:val="00F51E83"/>
    <w:rsid w:val="00F52B05"/>
    <w:rsid w:val="00F52C58"/>
    <w:rsid w:val="00F56414"/>
    <w:rsid w:val="00F710A7"/>
    <w:rsid w:val="00F80ADB"/>
    <w:rsid w:val="00F80F87"/>
    <w:rsid w:val="00F86760"/>
    <w:rsid w:val="00FA0F56"/>
    <w:rsid w:val="00FA4A3C"/>
    <w:rsid w:val="00FB2FD2"/>
    <w:rsid w:val="00FC6CDD"/>
    <w:rsid w:val="00FD20AA"/>
    <w:rsid w:val="00FD60E8"/>
    <w:rsid w:val="00FE19ED"/>
    <w:rsid w:val="00FF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a">
    <w:name w:val="Normal"/>
    <w:qFormat/>
    <w:pPr>
      <w:spacing w:line="360" w:lineRule="auto"/>
      <w:ind w:firstLine="851"/>
      <w:jc w:val="both"/>
    </w:pPr>
    <w:rPr>
      <w:snapToGrid w:val="0"/>
      <w:sz w:val="28"/>
    </w:rPr>
  </w:style>
  <w:style w:type="paragraph" w:styleId="12">
    <w:name w:val="heading 1"/>
    <w:aliases w:val="Заголовок 1_стандарта,Document Header1,H1"/>
    <w:basedOn w:val="aa"/>
    <w:next w:val="aa"/>
    <w:qFormat/>
    <w:pPr>
      <w:keepNext/>
      <w:keepLines/>
      <w:suppressAutoHyphens/>
      <w:ind w:firstLine="0"/>
      <w:jc w:val="center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,H2,H2 Знак,Заголовок 21"/>
    <w:basedOn w:val="aa"/>
    <w:next w:val="aa"/>
    <w:qFormat/>
    <w:pPr>
      <w:keepNext/>
      <w:numPr>
        <w:ilvl w:val="1"/>
        <w:numId w:val="1"/>
      </w:numPr>
      <w:tabs>
        <w:tab w:val="left" w:pos="540"/>
      </w:tabs>
      <w:suppressAutoHyphens/>
      <w:spacing w:before="240" w:after="120" w:line="240" w:lineRule="auto"/>
      <w:jc w:val="left"/>
      <w:outlineLvl w:val="1"/>
    </w:pPr>
    <w:rPr>
      <w:rFonts w:ascii="Arial" w:hAnsi="Arial"/>
      <w:b/>
      <w:szCs w:val="22"/>
    </w:rPr>
  </w:style>
  <w:style w:type="paragraph" w:styleId="3">
    <w:name w:val="heading 3"/>
    <w:aliases w:val="H3"/>
    <w:basedOn w:val="aa"/>
    <w:next w:val="aa"/>
    <w:qFormat/>
    <w:pPr>
      <w:keepNext/>
      <w:ind w:firstLine="142"/>
      <w:outlineLvl w:val="2"/>
    </w:pPr>
    <w:rPr>
      <w:b/>
      <w:sz w:val="22"/>
    </w:rPr>
  </w:style>
  <w:style w:type="paragraph" w:styleId="40">
    <w:name w:val="heading 4"/>
    <w:aliases w:val="H4"/>
    <w:basedOn w:val="aa"/>
    <w:next w:val="aa"/>
    <w:qFormat/>
    <w:pPr>
      <w:keepNext/>
      <w:numPr>
        <w:ilvl w:val="3"/>
        <w:numId w:val="2"/>
      </w:numPr>
      <w:tabs>
        <w:tab w:val="left" w:pos="1134"/>
        <w:tab w:val="num" w:pos="1701"/>
      </w:tabs>
      <w:suppressAutoHyphens/>
      <w:spacing w:before="240" w:after="120" w:line="240" w:lineRule="auto"/>
      <w:ind w:left="1701"/>
      <w:outlineLvl w:val="3"/>
    </w:pPr>
    <w:rPr>
      <w:b/>
      <w:i/>
    </w:rPr>
  </w:style>
  <w:style w:type="paragraph" w:styleId="5">
    <w:name w:val="heading 5"/>
    <w:aliases w:val="H5"/>
    <w:basedOn w:val="aa"/>
    <w:next w:val="aa"/>
    <w:qFormat/>
    <w:pPr>
      <w:keepNext/>
      <w:numPr>
        <w:ilvl w:val="4"/>
        <w:numId w:val="3"/>
      </w:numPr>
      <w:tabs>
        <w:tab w:val="clear" w:pos="1008"/>
        <w:tab w:val="num" w:pos="3348"/>
      </w:tabs>
      <w:suppressAutoHyphens/>
      <w:spacing w:before="60"/>
      <w:ind w:left="3348" w:hanging="1080"/>
      <w:outlineLvl w:val="4"/>
    </w:pPr>
    <w:rPr>
      <w:b/>
      <w:sz w:val="26"/>
    </w:rPr>
  </w:style>
  <w:style w:type="paragraph" w:styleId="60">
    <w:name w:val="heading 6"/>
    <w:basedOn w:val="aa"/>
    <w:next w:val="aa"/>
    <w:qFormat/>
    <w:pPr>
      <w:widowControl w:val="0"/>
      <w:numPr>
        <w:ilvl w:val="5"/>
        <w:numId w:val="3"/>
      </w:numPr>
      <w:tabs>
        <w:tab w:val="clear" w:pos="1152"/>
        <w:tab w:val="num" w:pos="3348"/>
      </w:tabs>
      <w:suppressAutoHyphens/>
      <w:spacing w:before="240" w:after="60"/>
      <w:ind w:left="3348" w:hanging="1080"/>
      <w:outlineLvl w:val="5"/>
    </w:pPr>
    <w:rPr>
      <w:b/>
      <w:sz w:val="22"/>
    </w:rPr>
  </w:style>
  <w:style w:type="paragraph" w:styleId="7">
    <w:name w:val="heading 7"/>
    <w:basedOn w:val="aa"/>
    <w:next w:val="aa"/>
    <w:qFormat/>
    <w:pPr>
      <w:widowControl w:val="0"/>
      <w:numPr>
        <w:ilvl w:val="6"/>
        <w:numId w:val="3"/>
      </w:numPr>
      <w:tabs>
        <w:tab w:val="clear" w:pos="1296"/>
        <w:tab w:val="num" w:pos="3708"/>
      </w:tabs>
      <w:suppressAutoHyphens/>
      <w:spacing w:before="240" w:after="60"/>
      <w:ind w:left="3708" w:hanging="1440"/>
      <w:outlineLvl w:val="6"/>
    </w:pPr>
    <w:rPr>
      <w:sz w:val="26"/>
    </w:rPr>
  </w:style>
  <w:style w:type="paragraph" w:styleId="8">
    <w:name w:val="heading 8"/>
    <w:basedOn w:val="aa"/>
    <w:next w:val="aa"/>
    <w:qFormat/>
    <w:pPr>
      <w:widowControl w:val="0"/>
      <w:numPr>
        <w:ilvl w:val="7"/>
        <w:numId w:val="3"/>
      </w:numPr>
      <w:tabs>
        <w:tab w:val="clear" w:pos="1440"/>
        <w:tab w:val="num" w:pos="3708"/>
      </w:tabs>
      <w:suppressAutoHyphens/>
      <w:spacing w:before="240" w:after="60"/>
      <w:ind w:left="3708"/>
      <w:outlineLvl w:val="7"/>
    </w:pPr>
    <w:rPr>
      <w:i/>
      <w:sz w:val="26"/>
    </w:rPr>
  </w:style>
  <w:style w:type="paragraph" w:styleId="90">
    <w:name w:val="heading 9"/>
    <w:basedOn w:val="aa"/>
    <w:next w:val="aa"/>
    <w:qFormat/>
    <w:pPr>
      <w:widowControl w:val="0"/>
      <w:numPr>
        <w:ilvl w:val="8"/>
        <w:numId w:val="3"/>
      </w:numPr>
      <w:tabs>
        <w:tab w:val="clear" w:pos="1584"/>
        <w:tab w:val="num" w:pos="4068"/>
      </w:tabs>
      <w:suppressAutoHyphens/>
      <w:spacing w:before="240" w:after="60"/>
      <w:ind w:left="4068" w:hanging="1800"/>
      <w:outlineLvl w:val="8"/>
    </w:pPr>
    <w:rPr>
      <w:rFonts w:ascii="Arial" w:hAnsi="Arial"/>
      <w:sz w:val="22"/>
    </w:rPr>
  </w:style>
  <w:style w:type="character" w:default="1" w:styleId="ab">
    <w:name w:val="Default Paragraph Font"/>
    <w:semiHidden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a3">
    <w:name w:val="маркированный"/>
    <w:basedOn w:val="aa"/>
    <w:pPr>
      <w:numPr>
        <w:numId w:val="4"/>
      </w:numPr>
      <w:tabs>
        <w:tab w:val="clear" w:pos="1134"/>
        <w:tab w:val="num" w:pos="432"/>
      </w:tabs>
      <w:ind w:left="432" w:hanging="432"/>
    </w:pPr>
  </w:style>
  <w:style w:type="paragraph" w:customStyle="1" w:styleId="a2">
    <w:name w:val="нумерованный"/>
    <w:basedOn w:val="aa"/>
    <w:semiHidden/>
    <w:pPr>
      <w:numPr>
        <w:numId w:val="5"/>
      </w:numPr>
      <w:tabs>
        <w:tab w:val="clear" w:pos="1134"/>
        <w:tab w:val="num" w:pos="432"/>
      </w:tabs>
      <w:ind w:left="432" w:hanging="432"/>
    </w:pPr>
  </w:style>
  <w:style w:type="paragraph" w:customStyle="1" w:styleId="ae">
    <w:name w:val="Пункт Знак"/>
    <w:basedOn w:val="aa"/>
    <w:pPr>
      <w:tabs>
        <w:tab w:val="left" w:pos="851"/>
        <w:tab w:val="left" w:pos="1134"/>
      </w:tabs>
      <w:ind w:firstLine="0"/>
    </w:pPr>
  </w:style>
  <w:style w:type="paragraph" w:customStyle="1" w:styleId="a6">
    <w:name w:val="Подпункт"/>
    <w:basedOn w:val="ae"/>
    <w:pPr>
      <w:numPr>
        <w:ilvl w:val="2"/>
        <w:numId w:val="12"/>
      </w:numPr>
      <w:tabs>
        <w:tab w:val="clear" w:pos="851"/>
        <w:tab w:val="clear" w:pos="1134"/>
      </w:tabs>
    </w:pPr>
  </w:style>
  <w:style w:type="paragraph" w:styleId="af">
    <w:name w:val="Body Text"/>
    <w:basedOn w:val="aa"/>
    <w:semiHidden/>
  </w:style>
  <w:style w:type="paragraph" w:styleId="af0">
    <w:name w:val="annotation text"/>
    <w:basedOn w:val="aa"/>
    <w:semiHidden/>
    <w:rPr>
      <w:sz w:val="20"/>
    </w:rPr>
  </w:style>
  <w:style w:type="character" w:customStyle="1" w:styleId="af1">
    <w:name w:val="комментарий"/>
    <w:rPr>
      <w:b/>
      <w:i/>
      <w:sz w:val="28"/>
    </w:rPr>
  </w:style>
  <w:style w:type="paragraph" w:customStyle="1" w:styleId="a7">
    <w:name w:val="Подподпункт"/>
    <w:basedOn w:val="a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8">
    <w:name w:val="Подподподпункт"/>
    <w:basedOn w:val="aa"/>
    <w:pPr>
      <w:numPr>
        <w:ilvl w:val="4"/>
        <w:numId w:val="12"/>
      </w:numPr>
      <w:tabs>
        <w:tab w:val="left" w:pos="1134"/>
        <w:tab w:val="left" w:pos="1701"/>
      </w:tabs>
    </w:pPr>
  </w:style>
  <w:style w:type="paragraph" w:customStyle="1" w:styleId="11">
    <w:name w:val="Пункт1"/>
    <w:basedOn w:val="aa"/>
    <w:pPr>
      <w:numPr>
        <w:numId w:val="12"/>
      </w:numPr>
      <w:spacing w:before="240"/>
      <w:jc w:val="center"/>
    </w:pPr>
    <w:rPr>
      <w:rFonts w:ascii="Arial" w:hAnsi="Arial"/>
      <w:b/>
      <w:szCs w:val="28"/>
    </w:rPr>
  </w:style>
  <w:style w:type="paragraph" w:customStyle="1" w:styleId="a4">
    <w:name w:val="Структура"/>
    <w:basedOn w:val="aa"/>
    <w:pPr>
      <w:pageBreakBefore/>
      <w:numPr>
        <w:numId w:val="6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0">
    <w:name w:val="МаркСписок"/>
    <w:basedOn w:val="af2"/>
    <w:pPr>
      <w:numPr>
        <w:numId w:val="7"/>
      </w:numPr>
      <w:tabs>
        <w:tab w:val="clear" w:pos="709"/>
        <w:tab w:val="left" w:pos="993"/>
      </w:tabs>
      <w:spacing w:before="0"/>
      <w:ind w:firstLine="283"/>
    </w:pPr>
  </w:style>
  <w:style w:type="paragraph" w:customStyle="1" w:styleId="af2">
    <w:name w:val="ТекстОтчета"/>
    <w:basedOn w:val="aa"/>
    <w:pPr>
      <w:tabs>
        <w:tab w:val="left" w:pos="709"/>
        <w:tab w:val="left" w:pos="2126"/>
        <w:tab w:val="left" w:pos="3402"/>
        <w:tab w:val="left" w:pos="4536"/>
        <w:tab w:val="left" w:pos="5670"/>
        <w:tab w:val="left" w:pos="6804"/>
        <w:tab w:val="left" w:pos="7938"/>
      </w:tabs>
      <w:autoSpaceDE w:val="0"/>
      <w:autoSpaceDN w:val="0"/>
      <w:spacing w:before="60"/>
      <w:ind w:firstLine="709"/>
    </w:pPr>
    <w:rPr>
      <w:snapToGrid/>
      <w:sz w:val="20"/>
      <w:szCs w:val="24"/>
    </w:rPr>
  </w:style>
  <w:style w:type="paragraph" w:customStyle="1" w:styleId="a1">
    <w:name w:val="Обычный нумерованный"/>
    <w:basedOn w:val="aa"/>
    <w:next w:val="aa"/>
    <w:pPr>
      <w:numPr>
        <w:numId w:val="8"/>
      </w:numPr>
      <w:suppressAutoHyphens/>
    </w:pPr>
  </w:style>
  <w:style w:type="paragraph" w:customStyle="1" w:styleId="10">
    <w:name w:val="Стиль Заголовок 1 + по ширине"/>
    <w:basedOn w:val="12"/>
    <w:pPr>
      <w:keepNext w:val="0"/>
      <w:numPr>
        <w:numId w:val="17"/>
      </w:numPr>
      <w:jc w:val="both"/>
    </w:pPr>
    <w:rPr>
      <w:bCs/>
      <w:snapToGrid/>
      <w:szCs w:val="32"/>
    </w:rPr>
  </w:style>
  <w:style w:type="paragraph" w:customStyle="1" w:styleId="af3">
    <w:name w:val="Приложение"/>
    <w:basedOn w:val="12"/>
    <w:pPr>
      <w:spacing w:before="60"/>
    </w:pPr>
    <w:rPr>
      <w:rFonts w:ascii="Arial" w:hAnsi="Arial" w:cs="Arial"/>
      <w:bCs/>
      <w:snapToGrid/>
      <w:kern w:val="0"/>
      <w:sz w:val="28"/>
      <w:szCs w:val="28"/>
    </w:rPr>
  </w:style>
  <w:style w:type="paragraph" w:customStyle="1" w:styleId="1">
    <w:name w:val="Стиль1 Знак Знак"/>
    <w:basedOn w:val="10"/>
    <w:pPr>
      <w:numPr>
        <w:numId w:val="2"/>
      </w:numPr>
    </w:pPr>
    <w:rPr>
      <w:sz w:val="28"/>
      <w:szCs w:val="28"/>
    </w:rPr>
  </w:style>
  <w:style w:type="paragraph" w:customStyle="1" w:styleId="20">
    <w:name w:val="Стиль2 Знак"/>
    <w:basedOn w:val="10"/>
    <w:pPr>
      <w:numPr>
        <w:numId w:val="9"/>
      </w:numPr>
    </w:pPr>
    <w:rPr>
      <w:sz w:val="28"/>
      <w:szCs w:val="28"/>
    </w:rPr>
  </w:style>
  <w:style w:type="paragraph" w:customStyle="1" w:styleId="4">
    <w:name w:val="Стиль4"/>
    <w:basedOn w:val="30"/>
    <w:pPr>
      <w:numPr>
        <w:numId w:val="16"/>
      </w:numPr>
    </w:pPr>
    <w:rPr>
      <w:bCs w:val="0"/>
      <w:kern w:val="0"/>
    </w:rPr>
  </w:style>
  <w:style w:type="paragraph" w:customStyle="1" w:styleId="30">
    <w:name w:val="Стиль3 Знак Знак"/>
    <w:basedOn w:val="20"/>
    <w:pPr>
      <w:numPr>
        <w:numId w:val="0"/>
      </w:numPr>
    </w:pPr>
    <w:rPr>
      <w:color w:val="000000"/>
      <w:spacing w:val="6"/>
    </w:rPr>
  </w:style>
  <w:style w:type="paragraph" w:customStyle="1" w:styleId="6">
    <w:name w:val="Стиль6"/>
    <w:basedOn w:val="4"/>
    <w:pPr>
      <w:numPr>
        <w:numId w:val="13"/>
      </w:numPr>
    </w:pPr>
  </w:style>
  <w:style w:type="paragraph" w:customStyle="1" w:styleId="70">
    <w:name w:val="Стиль7"/>
    <w:basedOn w:val="af"/>
    <w:pPr>
      <w:numPr>
        <w:ilvl w:val="8"/>
        <w:numId w:val="10"/>
      </w:numPr>
      <w:tabs>
        <w:tab w:val="clear" w:pos="6120"/>
        <w:tab w:val="num" w:pos="1134"/>
      </w:tabs>
      <w:ind w:left="0" w:firstLine="0"/>
    </w:pPr>
    <w:rPr>
      <w:b/>
      <w:szCs w:val="28"/>
    </w:rPr>
  </w:style>
  <w:style w:type="paragraph" w:customStyle="1" w:styleId="80">
    <w:name w:val="Стиль8"/>
    <w:basedOn w:val="af"/>
    <w:pPr>
      <w:numPr>
        <w:ilvl w:val="8"/>
        <w:numId w:val="11"/>
      </w:numPr>
      <w:tabs>
        <w:tab w:val="clear" w:pos="4320"/>
        <w:tab w:val="num" w:pos="1134"/>
      </w:tabs>
      <w:ind w:left="0" w:firstLine="0"/>
    </w:pPr>
    <w:rPr>
      <w:b/>
      <w:szCs w:val="28"/>
    </w:rPr>
  </w:style>
  <w:style w:type="paragraph" w:customStyle="1" w:styleId="9">
    <w:name w:val="Стиль9"/>
    <w:basedOn w:val="af"/>
    <w:pPr>
      <w:numPr>
        <w:ilvl w:val="8"/>
        <w:numId w:val="14"/>
      </w:numPr>
    </w:pPr>
    <w:rPr>
      <w:b/>
      <w:szCs w:val="28"/>
    </w:rPr>
  </w:style>
  <w:style w:type="paragraph" w:customStyle="1" w:styleId="100">
    <w:name w:val="Стиль10"/>
    <w:basedOn w:val="af"/>
    <w:pPr>
      <w:numPr>
        <w:ilvl w:val="8"/>
        <w:numId w:val="15"/>
      </w:numPr>
    </w:pPr>
    <w:rPr>
      <w:b/>
      <w:szCs w:val="28"/>
    </w:rPr>
  </w:style>
  <w:style w:type="paragraph" w:customStyle="1" w:styleId="a9">
    <w:name w:val="Пункт"/>
    <w:basedOn w:val="aa"/>
    <w:autoRedefine/>
    <w:pPr>
      <w:numPr>
        <w:numId w:val="22"/>
      </w:numPr>
      <w:tabs>
        <w:tab w:val="clear" w:pos="1353"/>
        <w:tab w:val="num" w:pos="-426"/>
      </w:tabs>
      <w:spacing w:line="240" w:lineRule="auto"/>
    </w:pPr>
    <w:rPr>
      <w:snapToGrid/>
      <w:color w:val="000000"/>
      <w:sz w:val="24"/>
      <w:szCs w:val="28"/>
    </w:rPr>
  </w:style>
  <w:style w:type="paragraph" w:styleId="af4">
    <w:name w:val="Body Text Indent"/>
    <w:basedOn w:val="aa"/>
    <w:semiHidden/>
    <w:pPr>
      <w:spacing w:line="240" w:lineRule="auto"/>
      <w:ind w:firstLine="1985"/>
      <w:jc w:val="left"/>
    </w:pPr>
    <w:rPr>
      <w:snapToGrid/>
    </w:rPr>
  </w:style>
  <w:style w:type="paragraph" w:styleId="31">
    <w:name w:val="Body Text Indent 3"/>
    <w:basedOn w:val="aa"/>
    <w:semiHidden/>
    <w:pPr>
      <w:spacing w:line="240" w:lineRule="auto"/>
      <w:ind w:left="2268" w:hanging="567"/>
      <w:jc w:val="left"/>
    </w:pPr>
    <w:rPr>
      <w:snapToGrid/>
      <w:sz w:val="27"/>
    </w:rPr>
  </w:style>
  <w:style w:type="paragraph" w:styleId="af5">
    <w:name w:val="Plain Text"/>
    <w:basedOn w:val="aa"/>
    <w:semiHidden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customStyle="1" w:styleId="af6">
    <w:name w:val="Таблица шапка"/>
    <w:basedOn w:val="aa"/>
    <w:pPr>
      <w:keepNext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af7">
    <w:name w:val="Таблица текст"/>
    <w:basedOn w:val="aa"/>
    <w:pPr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27">
    <w:name w:val="Стиль полужирный курсив Первая строка:  127 см"/>
    <w:basedOn w:val="aa"/>
    <w:rPr>
      <w:b/>
      <w:bCs/>
      <w:i/>
      <w:iCs/>
    </w:rPr>
  </w:style>
  <w:style w:type="character" w:styleId="af8">
    <w:name w:val="Hyperlink"/>
    <w:semiHidden/>
    <w:rPr>
      <w:color w:val="0000FF"/>
      <w:u w:val="single"/>
    </w:rPr>
  </w:style>
  <w:style w:type="paragraph" w:styleId="21">
    <w:name w:val="Body Text 2"/>
    <w:basedOn w:val="aa"/>
    <w:semiHidden/>
    <w:pPr>
      <w:spacing w:line="240" w:lineRule="auto"/>
      <w:ind w:right="40" w:firstLine="0"/>
      <w:jc w:val="left"/>
    </w:pPr>
    <w:rPr>
      <w:snapToGrid/>
      <w:sz w:val="24"/>
    </w:rPr>
  </w:style>
  <w:style w:type="paragraph" w:styleId="af9">
    <w:name w:val="Title"/>
    <w:basedOn w:val="aa"/>
    <w:qFormat/>
    <w:pPr>
      <w:spacing w:line="240" w:lineRule="auto"/>
      <w:ind w:right="40" w:firstLine="0"/>
      <w:jc w:val="center"/>
    </w:pPr>
    <w:rPr>
      <w:b/>
      <w:snapToGrid/>
      <w:sz w:val="32"/>
    </w:rPr>
  </w:style>
  <w:style w:type="character" w:styleId="afa">
    <w:name w:val="FollowedHyperlink"/>
    <w:semiHidden/>
    <w:rPr>
      <w:color w:val="800080"/>
      <w:u w:val="single"/>
    </w:rPr>
  </w:style>
  <w:style w:type="paragraph" w:styleId="afb">
    <w:name w:val="footer"/>
    <w:basedOn w:val="aa"/>
    <w:link w:val="afc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d">
    <w:name w:val="page number"/>
    <w:basedOn w:val="ab"/>
    <w:semiHidden/>
  </w:style>
  <w:style w:type="paragraph" w:styleId="a">
    <w:name w:val="List Number"/>
    <w:basedOn w:val="af"/>
    <w:semiHidden/>
    <w:pPr>
      <w:numPr>
        <w:numId w:val="18"/>
      </w:numPr>
      <w:autoSpaceDE w:val="0"/>
      <w:autoSpaceDN w:val="0"/>
      <w:spacing w:before="60"/>
    </w:pPr>
    <w:rPr>
      <w:snapToGrid/>
      <w:szCs w:val="28"/>
    </w:rPr>
  </w:style>
  <w:style w:type="paragraph" w:styleId="22">
    <w:name w:val="Body Text Indent 2"/>
    <w:basedOn w:val="aa"/>
    <w:semiHidden/>
    <w:pPr>
      <w:spacing w:line="240" w:lineRule="auto"/>
    </w:pPr>
    <w:rPr>
      <w:i/>
      <w:iCs/>
      <w:sz w:val="24"/>
      <w:szCs w:val="24"/>
    </w:rPr>
  </w:style>
  <w:style w:type="paragraph" w:styleId="afe">
    <w:name w:val="header"/>
    <w:basedOn w:val="aa"/>
    <w:link w:val="aff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f0">
    <w:name w:val="List Bullet"/>
    <w:basedOn w:val="aa"/>
    <w:autoRedefine/>
    <w:semiHidden/>
    <w:pPr>
      <w:numPr>
        <w:numId w:val="23"/>
      </w:numPr>
      <w:tabs>
        <w:tab w:val="clear" w:pos="360"/>
        <w:tab w:val="left" w:pos="851"/>
      </w:tabs>
      <w:spacing w:line="240" w:lineRule="auto"/>
      <w:ind w:left="0" w:firstLine="567"/>
    </w:pPr>
    <w:rPr>
      <w:szCs w:val="22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30">
    <w:name w:val="xl30"/>
    <w:basedOn w:val="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65">
    <w:name w:val="xl65"/>
    <w:basedOn w:val="aa"/>
    <w:pPr>
      <w:pBdr>
        <w:top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4">
    <w:name w:val="xl24"/>
    <w:basedOn w:val="aa"/>
    <w:pP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b/>
      <w:bCs/>
      <w:i/>
      <w:iCs/>
      <w:snapToGrid/>
      <w:sz w:val="22"/>
      <w:szCs w:val="22"/>
    </w:rPr>
  </w:style>
  <w:style w:type="paragraph" w:customStyle="1" w:styleId="xl25">
    <w:name w:val="xl25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snapToGrid/>
      <w:sz w:val="24"/>
      <w:szCs w:val="24"/>
    </w:rPr>
  </w:style>
  <w:style w:type="paragraph" w:customStyle="1" w:styleId="font5">
    <w:name w:val="font5"/>
    <w:basedOn w:val="aa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color w:val="000000"/>
      <w:sz w:val="16"/>
      <w:szCs w:val="16"/>
    </w:rPr>
  </w:style>
  <w:style w:type="paragraph" w:customStyle="1" w:styleId="font6">
    <w:name w:val="font6"/>
    <w:basedOn w:val="aa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b/>
      <w:bCs/>
      <w:snapToGrid/>
      <w:color w:val="000000"/>
      <w:sz w:val="16"/>
      <w:szCs w:val="16"/>
    </w:rPr>
  </w:style>
  <w:style w:type="paragraph" w:customStyle="1" w:styleId="xl26">
    <w:name w:val="xl26"/>
    <w:basedOn w:val="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27">
    <w:name w:val="xl27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6"/>
      <w:szCs w:val="16"/>
    </w:rPr>
  </w:style>
  <w:style w:type="paragraph" w:customStyle="1" w:styleId="xl28">
    <w:name w:val="xl28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29">
    <w:name w:val="xl29"/>
    <w:basedOn w:val="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1">
    <w:name w:val="xl31"/>
    <w:basedOn w:val="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2">
    <w:name w:val="xl32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3">
    <w:name w:val="xl33"/>
    <w:basedOn w:val="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4">
    <w:name w:val="xl34"/>
    <w:basedOn w:val="a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5">
    <w:name w:val="xl35"/>
    <w:basedOn w:val="a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6">
    <w:name w:val="xl36"/>
    <w:basedOn w:val="a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7">
    <w:name w:val="xl37"/>
    <w:basedOn w:val="a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8">
    <w:name w:val="xl38"/>
    <w:basedOn w:val="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9">
    <w:name w:val="xl39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40">
    <w:name w:val="xl40"/>
    <w:basedOn w:val="aa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Cs w:val="28"/>
    </w:rPr>
  </w:style>
  <w:style w:type="paragraph" w:customStyle="1" w:styleId="xl41">
    <w:name w:val="xl41"/>
    <w:basedOn w:val="aa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2">
    <w:name w:val="xl42"/>
    <w:basedOn w:val="a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3">
    <w:name w:val="xl43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4">
    <w:name w:val="xl44"/>
    <w:basedOn w:val="aa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5">
    <w:name w:val="xl45"/>
    <w:basedOn w:val="a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6">
    <w:name w:val="xl46"/>
    <w:basedOn w:val="a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47">
    <w:name w:val="xl47"/>
    <w:basedOn w:val="aa"/>
    <w:pPr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napToGrid/>
      <w:sz w:val="24"/>
      <w:szCs w:val="24"/>
    </w:rPr>
  </w:style>
  <w:style w:type="paragraph" w:customStyle="1" w:styleId="xl48">
    <w:name w:val="xl48"/>
    <w:basedOn w:val="aa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9">
    <w:name w:val="xl49"/>
    <w:basedOn w:val="aa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0">
    <w:name w:val="xl50"/>
    <w:basedOn w:val="aa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1">
    <w:name w:val="xl51"/>
    <w:basedOn w:val="aa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23">
    <w:name w:val="xl23"/>
    <w:basedOn w:val="aa"/>
    <w:pPr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napToGrid/>
      <w:sz w:val="24"/>
      <w:szCs w:val="24"/>
    </w:rPr>
  </w:style>
  <w:style w:type="paragraph" w:customStyle="1" w:styleId="xl52">
    <w:name w:val="xl52"/>
    <w:basedOn w:val="a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3">
    <w:name w:val="xl53"/>
    <w:basedOn w:val="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4">
    <w:name w:val="xl54"/>
    <w:basedOn w:val="a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5">
    <w:name w:val="xl55"/>
    <w:basedOn w:val="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6">
    <w:name w:val="xl56"/>
    <w:basedOn w:val="a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7">
    <w:name w:val="xl57"/>
    <w:basedOn w:val="a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8">
    <w:name w:val="xl58"/>
    <w:basedOn w:val="a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9">
    <w:name w:val="xl59"/>
    <w:basedOn w:val="aa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60">
    <w:name w:val="xl60"/>
    <w:basedOn w:val="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1">
    <w:name w:val="xl61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2">
    <w:name w:val="xl62"/>
    <w:basedOn w:val="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3">
    <w:name w:val="xl63"/>
    <w:basedOn w:val="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4">
    <w:name w:val="xl64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1">
    <w:name w:val="Block Text"/>
    <w:basedOn w:val="aa"/>
    <w:semiHidden/>
    <w:pPr>
      <w:shd w:val="clear" w:color="auto" w:fill="FFFFFF"/>
      <w:spacing w:line="240" w:lineRule="auto"/>
      <w:ind w:left="5" w:right="2429" w:firstLine="426"/>
    </w:pPr>
    <w:rPr>
      <w:color w:val="000000"/>
      <w:sz w:val="24"/>
      <w:szCs w:val="18"/>
    </w:rPr>
  </w:style>
  <w:style w:type="paragraph" w:styleId="32">
    <w:name w:val="Body Text 3"/>
    <w:basedOn w:val="aa"/>
    <w:semiHidden/>
    <w:pPr>
      <w:shd w:val="clear" w:color="auto" w:fill="FFFFFF"/>
      <w:tabs>
        <w:tab w:val="left" w:pos="709"/>
      </w:tabs>
      <w:spacing w:line="240" w:lineRule="auto"/>
      <w:ind w:right="2424" w:firstLine="0"/>
    </w:pPr>
    <w:rPr>
      <w:color w:val="000000"/>
      <w:spacing w:val="-3"/>
      <w:szCs w:val="18"/>
    </w:rPr>
  </w:style>
  <w:style w:type="paragraph" w:customStyle="1" w:styleId="13">
    <w:name w:val="Цитата 1 маркированный"/>
    <w:basedOn w:val="aa"/>
    <w:semiHidden/>
    <w:pPr>
      <w:tabs>
        <w:tab w:val="num" w:pos="432"/>
      </w:tabs>
      <w:ind w:left="432" w:right="567" w:hanging="432"/>
    </w:pPr>
    <w:rPr>
      <w:rFonts w:ascii="Courier New" w:hAnsi="Courier New"/>
      <w:sz w:val="24"/>
    </w:rPr>
  </w:style>
  <w:style w:type="paragraph" w:customStyle="1" w:styleId="210">
    <w:name w:val="Маркированный список 21"/>
    <w:basedOn w:val="aa"/>
    <w:pPr>
      <w:numPr>
        <w:numId w:val="24"/>
      </w:numPr>
      <w:suppressAutoHyphens/>
      <w:spacing w:line="240" w:lineRule="auto"/>
      <w:jc w:val="left"/>
    </w:pPr>
    <w:rPr>
      <w:snapToGrid/>
      <w:sz w:val="24"/>
      <w:szCs w:val="24"/>
      <w:lang w:eastAsia="ar-SA"/>
    </w:rPr>
  </w:style>
  <w:style w:type="paragraph" w:customStyle="1" w:styleId="List1">
    <w:name w:val="List 1 Знак"/>
    <w:basedOn w:val="aa"/>
    <w:pPr>
      <w:numPr>
        <w:numId w:val="2"/>
      </w:numPr>
      <w:suppressAutoHyphens/>
      <w:spacing w:line="240" w:lineRule="auto"/>
      <w:ind w:left="-360" w:firstLine="0"/>
    </w:pPr>
    <w:rPr>
      <w:snapToGrid/>
      <w:sz w:val="22"/>
      <w:lang w:eastAsia="ar-SA"/>
    </w:rPr>
  </w:style>
  <w:style w:type="paragraph" w:customStyle="1" w:styleId="a5">
    <w:name w:val="Список с тчк"/>
    <w:basedOn w:val="aa"/>
    <w:pPr>
      <w:numPr>
        <w:numId w:val="26"/>
      </w:numPr>
      <w:spacing w:before="60" w:after="60" w:line="240" w:lineRule="auto"/>
      <w:ind w:left="936" w:hanging="369"/>
    </w:pPr>
    <w:rPr>
      <w:snapToGrid/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2">
    <w:name w:val="Document Map"/>
    <w:basedOn w:val="aa"/>
    <w:semiHidden/>
    <w:pPr>
      <w:shd w:val="clear" w:color="auto" w:fill="000080"/>
    </w:pPr>
    <w:rPr>
      <w:rFonts w:ascii="Tahoma" w:hAnsi="Tahoma" w:cs="Tahoma"/>
      <w:sz w:val="20"/>
    </w:rPr>
  </w:style>
  <w:style w:type="character" w:styleId="aff3">
    <w:name w:val="annotation reference"/>
    <w:semiHidden/>
    <w:rPr>
      <w:sz w:val="16"/>
      <w:szCs w:val="16"/>
    </w:rPr>
  </w:style>
  <w:style w:type="paragraph" w:styleId="aff4">
    <w:name w:val="annotation subject"/>
    <w:basedOn w:val="af0"/>
    <w:next w:val="af0"/>
    <w:semiHidden/>
    <w:rPr>
      <w:b/>
      <w:bCs/>
    </w:rPr>
  </w:style>
  <w:style w:type="paragraph" w:styleId="aff5">
    <w:name w:val="Balloon Text"/>
    <w:basedOn w:val="aa"/>
    <w:semiHidden/>
    <w:rPr>
      <w:rFonts w:ascii="Tahoma" w:hAnsi="Tahoma" w:cs="Tahoma"/>
      <w:sz w:val="16"/>
      <w:szCs w:val="16"/>
    </w:rPr>
  </w:style>
  <w:style w:type="paragraph" w:customStyle="1" w:styleId="aff6">
    <w:name w:val="Знак"/>
    <w:basedOn w:val="aa"/>
    <w:rsid w:val="00580F0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EYHeadline1">
    <w:name w:val="EY Headline 1"/>
    <w:link w:val="EYHeadline1CharChar"/>
    <w:rsid w:val="00822A6F"/>
    <w:pPr>
      <w:spacing w:after="360" w:line="550" w:lineRule="exact"/>
    </w:pPr>
    <w:rPr>
      <w:rFonts w:ascii="EYInterstate" w:hAnsi="EYInterstate" w:cs="Arial"/>
      <w:bCs/>
      <w:color w:val="646464"/>
      <w:spacing w:val="-10"/>
      <w:kern w:val="32"/>
      <w:sz w:val="48"/>
      <w:szCs w:val="48"/>
      <w:lang w:val="en-US" w:eastAsia="en-US"/>
    </w:rPr>
  </w:style>
  <w:style w:type="character" w:customStyle="1" w:styleId="EYHeadline1CharChar">
    <w:name w:val="EY Headline 1 Char Char"/>
    <w:link w:val="EYHeadline1"/>
    <w:rsid w:val="00822A6F"/>
    <w:rPr>
      <w:rFonts w:ascii="EYInterstate" w:hAnsi="EYInterstate" w:cs="Arial"/>
      <w:bCs/>
      <w:color w:val="646464"/>
      <w:spacing w:val="-10"/>
      <w:kern w:val="32"/>
      <w:sz w:val="48"/>
      <w:szCs w:val="48"/>
      <w:lang w:val="en-US" w:eastAsia="en-US" w:bidi="ar-SA"/>
    </w:rPr>
  </w:style>
  <w:style w:type="paragraph" w:customStyle="1" w:styleId="EYBodycopy">
    <w:name w:val="EY Body copy"/>
    <w:rsid w:val="00822A6F"/>
    <w:pPr>
      <w:spacing w:after="120" w:line="240" w:lineRule="exact"/>
    </w:pPr>
    <w:rPr>
      <w:rFonts w:ascii="EYInterstate Light" w:hAnsi="EYInterstate Light"/>
      <w:color w:val="000000"/>
      <w:sz w:val="18"/>
      <w:szCs w:val="18"/>
      <w:lang w:val="en-US" w:eastAsia="en-US"/>
    </w:rPr>
  </w:style>
  <w:style w:type="paragraph" w:styleId="aff7">
    <w:name w:val="Normal (Web)"/>
    <w:basedOn w:val="aa"/>
    <w:uiPriority w:val="99"/>
    <w:semiHidden/>
    <w:unhideWhenUsed/>
    <w:rsid w:val="00AD3A28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table" w:styleId="aff8">
    <w:name w:val="Table Grid"/>
    <w:basedOn w:val="ac"/>
    <w:uiPriority w:val="59"/>
    <w:rsid w:val="003553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Нижний колонтитул Знак"/>
    <w:link w:val="afb"/>
    <w:uiPriority w:val="99"/>
    <w:rsid w:val="00886C46"/>
    <w:rPr>
      <w:snapToGrid w:val="0"/>
      <w:sz w:val="28"/>
    </w:rPr>
  </w:style>
  <w:style w:type="paragraph" w:styleId="aff9">
    <w:name w:val="No Spacing"/>
    <w:link w:val="affa"/>
    <w:uiPriority w:val="1"/>
    <w:qFormat/>
    <w:rsid w:val="000A317E"/>
    <w:pPr>
      <w:ind w:firstLine="851"/>
      <w:jc w:val="both"/>
    </w:pPr>
    <w:rPr>
      <w:snapToGrid w:val="0"/>
      <w:sz w:val="28"/>
    </w:rPr>
  </w:style>
  <w:style w:type="character" w:customStyle="1" w:styleId="affa">
    <w:name w:val="Без интервала Знак"/>
    <w:link w:val="aff9"/>
    <w:uiPriority w:val="1"/>
    <w:rsid w:val="004C38D9"/>
    <w:rPr>
      <w:snapToGrid w:val="0"/>
      <w:sz w:val="28"/>
      <w:lang w:val="ru-RU" w:eastAsia="ru-RU" w:bidi="ar-SA"/>
    </w:rPr>
  </w:style>
  <w:style w:type="character" w:customStyle="1" w:styleId="aff">
    <w:name w:val="Верхний колонтитул Знак"/>
    <w:link w:val="afe"/>
    <w:uiPriority w:val="99"/>
    <w:rsid w:val="004C38D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a">
    <w:name w:val="Normal"/>
    <w:qFormat/>
    <w:pPr>
      <w:spacing w:line="360" w:lineRule="auto"/>
      <w:ind w:firstLine="851"/>
      <w:jc w:val="both"/>
    </w:pPr>
    <w:rPr>
      <w:snapToGrid w:val="0"/>
      <w:sz w:val="28"/>
    </w:rPr>
  </w:style>
  <w:style w:type="paragraph" w:styleId="12">
    <w:name w:val="heading 1"/>
    <w:aliases w:val="Заголовок 1_стандарта,Document Header1,H1"/>
    <w:basedOn w:val="aa"/>
    <w:next w:val="aa"/>
    <w:qFormat/>
    <w:pPr>
      <w:keepNext/>
      <w:keepLines/>
      <w:suppressAutoHyphens/>
      <w:ind w:firstLine="0"/>
      <w:jc w:val="center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,H2,H2 Знак,Заголовок 21"/>
    <w:basedOn w:val="aa"/>
    <w:next w:val="aa"/>
    <w:qFormat/>
    <w:pPr>
      <w:keepNext/>
      <w:numPr>
        <w:ilvl w:val="1"/>
        <w:numId w:val="1"/>
      </w:numPr>
      <w:tabs>
        <w:tab w:val="left" w:pos="540"/>
      </w:tabs>
      <w:suppressAutoHyphens/>
      <w:spacing w:before="240" w:after="120" w:line="240" w:lineRule="auto"/>
      <w:jc w:val="left"/>
      <w:outlineLvl w:val="1"/>
    </w:pPr>
    <w:rPr>
      <w:rFonts w:ascii="Arial" w:hAnsi="Arial"/>
      <w:b/>
      <w:szCs w:val="22"/>
    </w:rPr>
  </w:style>
  <w:style w:type="paragraph" w:styleId="3">
    <w:name w:val="heading 3"/>
    <w:aliases w:val="H3"/>
    <w:basedOn w:val="aa"/>
    <w:next w:val="aa"/>
    <w:qFormat/>
    <w:pPr>
      <w:keepNext/>
      <w:ind w:firstLine="142"/>
      <w:outlineLvl w:val="2"/>
    </w:pPr>
    <w:rPr>
      <w:b/>
      <w:sz w:val="22"/>
    </w:rPr>
  </w:style>
  <w:style w:type="paragraph" w:styleId="40">
    <w:name w:val="heading 4"/>
    <w:aliases w:val="H4"/>
    <w:basedOn w:val="aa"/>
    <w:next w:val="aa"/>
    <w:qFormat/>
    <w:pPr>
      <w:keepNext/>
      <w:numPr>
        <w:ilvl w:val="3"/>
        <w:numId w:val="2"/>
      </w:numPr>
      <w:tabs>
        <w:tab w:val="left" w:pos="1134"/>
        <w:tab w:val="num" w:pos="1701"/>
      </w:tabs>
      <w:suppressAutoHyphens/>
      <w:spacing w:before="240" w:after="120" w:line="240" w:lineRule="auto"/>
      <w:ind w:left="1701"/>
      <w:outlineLvl w:val="3"/>
    </w:pPr>
    <w:rPr>
      <w:b/>
      <w:i/>
    </w:rPr>
  </w:style>
  <w:style w:type="paragraph" w:styleId="5">
    <w:name w:val="heading 5"/>
    <w:aliases w:val="H5"/>
    <w:basedOn w:val="aa"/>
    <w:next w:val="aa"/>
    <w:qFormat/>
    <w:pPr>
      <w:keepNext/>
      <w:numPr>
        <w:ilvl w:val="4"/>
        <w:numId w:val="3"/>
      </w:numPr>
      <w:tabs>
        <w:tab w:val="clear" w:pos="1008"/>
        <w:tab w:val="num" w:pos="3348"/>
      </w:tabs>
      <w:suppressAutoHyphens/>
      <w:spacing w:before="60"/>
      <w:ind w:left="3348" w:hanging="1080"/>
      <w:outlineLvl w:val="4"/>
    </w:pPr>
    <w:rPr>
      <w:b/>
      <w:sz w:val="26"/>
    </w:rPr>
  </w:style>
  <w:style w:type="paragraph" w:styleId="60">
    <w:name w:val="heading 6"/>
    <w:basedOn w:val="aa"/>
    <w:next w:val="aa"/>
    <w:qFormat/>
    <w:pPr>
      <w:widowControl w:val="0"/>
      <w:numPr>
        <w:ilvl w:val="5"/>
        <w:numId w:val="3"/>
      </w:numPr>
      <w:tabs>
        <w:tab w:val="clear" w:pos="1152"/>
        <w:tab w:val="num" w:pos="3348"/>
      </w:tabs>
      <w:suppressAutoHyphens/>
      <w:spacing w:before="240" w:after="60"/>
      <w:ind w:left="3348" w:hanging="1080"/>
      <w:outlineLvl w:val="5"/>
    </w:pPr>
    <w:rPr>
      <w:b/>
      <w:sz w:val="22"/>
    </w:rPr>
  </w:style>
  <w:style w:type="paragraph" w:styleId="7">
    <w:name w:val="heading 7"/>
    <w:basedOn w:val="aa"/>
    <w:next w:val="aa"/>
    <w:qFormat/>
    <w:pPr>
      <w:widowControl w:val="0"/>
      <w:numPr>
        <w:ilvl w:val="6"/>
        <w:numId w:val="3"/>
      </w:numPr>
      <w:tabs>
        <w:tab w:val="clear" w:pos="1296"/>
        <w:tab w:val="num" w:pos="3708"/>
      </w:tabs>
      <w:suppressAutoHyphens/>
      <w:spacing w:before="240" w:after="60"/>
      <w:ind w:left="3708" w:hanging="1440"/>
      <w:outlineLvl w:val="6"/>
    </w:pPr>
    <w:rPr>
      <w:sz w:val="26"/>
    </w:rPr>
  </w:style>
  <w:style w:type="paragraph" w:styleId="8">
    <w:name w:val="heading 8"/>
    <w:basedOn w:val="aa"/>
    <w:next w:val="aa"/>
    <w:qFormat/>
    <w:pPr>
      <w:widowControl w:val="0"/>
      <w:numPr>
        <w:ilvl w:val="7"/>
        <w:numId w:val="3"/>
      </w:numPr>
      <w:tabs>
        <w:tab w:val="clear" w:pos="1440"/>
        <w:tab w:val="num" w:pos="3708"/>
      </w:tabs>
      <w:suppressAutoHyphens/>
      <w:spacing w:before="240" w:after="60"/>
      <w:ind w:left="3708"/>
      <w:outlineLvl w:val="7"/>
    </w:pPr>
    <w:rPr>
      <w:i/>
      <w:sz w:val="26"/>
    </w:rPr>
  </w:style>
  <w:style w:type="paragraph" w:styleId="90">
    <w:name w:val="heading 9"/>
    <w:basedOn w:val="aa"/>
    <w:next w:val="aa"/>
    <w:qFormat/>
    <w:pPr>
      <w:widowControl w:val="0"/>
      <w:numPr>
        <w:ilvl w:val="8"/>
        <w:numId w:val="3"/>
      </w:numPr>
      <w:tabs>
        <w:tab w:val="clear" w:pos="1584"/>
        <w:tab w:val="num" w:pos="4068"/>
      </w:tabs>
      <w:suppressAutoHyphens/>
      <w:spacing w:before="240" w:after="60"/>
      <w:ind w:left="4068" w:hanging="1800"/>
      <w:outlineLvl w:val="8"/>
    </w:pPr>
    <w:rPr>
      <w:rFonts w:ascii="Arial" w:hAnsi="Arial"/>
      <w:sz w:val="22"/>
    </w:rPr>
  </w:style>
  <w:style w:type="character" w:default="1" w:styleId="ab">
    <w:name w:val="Default Paragraph Font"/>
    <w:semiHidden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a3">
    <w:name w:val="маркированный"/>
    <w:basedOn w:val="aa"/>
    <w:pPr>
      <w:numPr>
        <w:numId w:val="4"/>
      </w:numPr>
      <w:tabs>
        <w:tab w:val="clear" w:pos="1134"/>
        <w:tab w:val="num" w:pos="432"/>
      </w:tabs>
      <w:ind w:left="432" w:hanging="432"/>
    </w:pPr>
  </w:style>
  <w:style w:type="paragraph" w:customStyle="1" w:styleId="a2">
    <w:name w:val="нумерованный"/>
    <w:basedOn w:val="aa"/>
    <w:semiHidden/>
    <w:pPr>
      <w:numPr>
        <w:numId w:val="5"/>
      </w:numPr>
      <w:tabs>
        <w:tab w:val="clear" w:pos="1134"/>
        <w:tab w:val="num" w:pos="432"/>
      </w:tabs>
      <w:ind w:left="432" w:hanging="432"/>
    </w:pPr>
  </w:style>
  <w:style w:type="paragraph" w:customStyle="1" w:styleId="ae">
    <w:name w:val="Пункт Знак"/>
    <w:basedOn w:val="aa"/>
    <w:pPr>
      <w:tabs>
        <w:tab w:val="left" w:pos="851"/>
        <w:tab w:val="left" w:pos="1134"/>
      </w:tabs>
      <w:ind w:firstLine="0"/>
    </w:pPr>
  </w:style>
  <w:style w:type="paragraph" w:customStyle="1" w:styleId="a6">
    <w:name w:val="Подпункт"/>
    <w:basedOn w:val="ae"/>
    <w:pPr>
      <w:numPr>
        <w:ilvl w:val="2"/>
        <w:numId w:val="12"/>
      </w:numPr>
      <w:tabs>
        <w:tab w:val="clear" w:pos="851"/>
        <w:tab w:val="clear" w:pos="1134"/>
      </w:tabs>
    </w:pPr>
  </w:style>
  <w:style w:type="paragraph" w:styleId="af">
    <w:name w:val="Body Text"/>
    <w:basedOn w:val="aa"/>
    <w:semiHidden/>
  </w:style>
  <w:style w:type="paragraph" w:styleId="af0">
    <w:name w:val="annotation text"/>
    <w:basedOn w:val="aa"/>
    <w:semiHidden/>
    <w:rPr>
      <w:sz w:val="20"/>
    </w:rPr>
  </w:style>
  <w:style w:type="character" w:customStyle="1" w:styleId="af1">
    <w:name w:val="комментарий"/>
    <w:rPr>
      <w:b/>
      <w:i/>
      <w:sz w:val="28"/>
    </w:rPr>
  </w:style>
  <w:style w:type="paragraph" w:customStyle="1" w:styleId="a7">
    <w:name w:val="Подподпункт"/>
    <w:basedOn w:val="a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8">
    <w:name w:val="Подподподпункт"/>
    <w:basedOn w:val="aa"/>
    <w:pPr>
      <w:numPr>
        <w:ilvl w:val="4"/>
        <w:numId w:val="12"/>
      </w:numPr>
      <w:tabs>
        <w:tab w:val="left" w:pos="1134"/>
        <w:tab w:val="left" w:pos="1701"/>
      </w:tabs>
    </w:pPr>
  </w:style>
  <w:style w:type="paragraph" w:customStyle="1" w:styleId="11">
    <w:name w:val="Пункт1"/>
    <w:basedOn w:val="aa"/>
    <w:pPr>
      <w:numPr>
        <w:numId w:val="12"/>
      </w:numPr>
      <w:spacing w:before="240"/>
      <w:jc w:val="center"/>
    </w:pPr>
    <w:rPr>
      <w:rFonts w:ascii="Arial" w:hAnsi="Arial"/>
      <w:b/>
      <w:szCs w:val="28"/>
    </w:rPr>
  </w:style>
  <w:style w:type="paragraph" w:customStyle="1" w:styleId="a4">
    <w:name w:val="Структура"/>
    <w:basedOn w:val="aa"/>
    <w:pPr>
      <w:pageBreakBefore/>
      <w:numPr>
        <w:numId w:val="6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0">
    <w:name w:val="МаркСписок"/>
    <w:basedOn w:val="af2"/>
    <w:pPr>
      <w:numPr>
        <w:numId w:val="7"/>
      </w:numPr>
      <w:tabs>
        <w:tab w:val="clear" w:pos="709"/>
        <w:tab w:val="left" w:pos="993"/>
      </w:tabs>
      <w:spacing w:before="0"/>
      <w:ind w:firstLine="283"/>
    </w:pPr>
  </w:style>
  <w:style w:type="paragraph" w:customStyle="1" w:styleId="af2">
    <w:name w:val="ТекстОтчета"/>
    <w:basedOn w:val="aa"/>
    <w:pPr>
      <w:tabs>
        <w:tab w:val="left" w:pos="709"/>
        <w:tab w:val="left" w:pos="2126"/>
        <w:tab w:val="left" w:pos="3402"/>
        <w:tab w:val="left" w:pos="4536"/>
        <w:tab w:val="left" w:pos="5670"/>
        <w:tab w:val="left" w:pos="6804"/>
        <w:tab w:val="left" w:pos="7938"/>
      </w:tabs>
      <w:autoSpaceDE w:val="0"/>
      <w:autoSpaceDN w:val="0"/>
      <w:spacing w:before="60"/>
      <w:ind w:firstLine="709"/>
    </w:pPr>
    <w:rPr>
      <w:snapToGrid/>
      <w:sz w:val="20"/>
      <w:szCs w:val="24"/>
    </w:rPr>
  </w:style>
  <w:style w:type="paragraph" w:customStyle="1" w:styleId="a1">
    <w:name w:val="Обычный нумерованный"/>
    <w:basedOn w:val="aa"/>
    <w:next w:val="aa"/>
    <w:pPr>
      <w:numPr>
        <w:numId w:val="8"/>
      </w:numPr>
      <w:suppressAutoHyphens/>
    </w:pPr>
  </w:style>
  <w:style w:type="paragraph" w:customStyle="1" w:styleId="10">
    <w:name w:val="Стиль Заголовок 1 + по ширине"/>
    <w:basedOn w:val="12"/>
    <w:pPr>
      <w:keepNext w:val="0"/>
      <w:numPr>
        <w:numId w:val="17"/>
      </w:numPr>
      <w:jc w:val="both"/>
    </w:pPr>
    <w:rPr>
      <w:bCs/>
      <w:snapToGrid/>
      <w:szCs w:val="32"/>
    </w:rPr>
  </w:style>
  <w:style w:type="paragraph" w:customStyle="1" w:styleId="af3">
    <w:name w:val="Приложение"/>
    <w:basedOn w:val="12"/>
    <w:pPr>
      <w:spacing w:before="60"/>
    </w:pPr>
    <w:rPr>
      <w:rFonts w:ascii="Arial" w:hAnsi="Arial" w:cs="Arial"/>
      <w:bCs/>
      <w:snapToGrid/>
      <w:kern w:val="0"/>
      <w:sz w:val="28"/>
      <w:szCs w:val="28"/>
    </w:rPr>
  </w:style>
  <w:style w:type="paragraph" w:customStyle="1" w:styleId="1">
    <w:name w:val="Стиль1 Знак Знак"/>
    <w:basedOn w:val="10"/>
    <w:pPr>
      <w:numPr>
        <w:numId w:val="2"/>
      </w:numPr>
    </w:pPr>
    <w:rPr>
      <w:sz w:val="28"/>
      <w:szCs w:val="28"/>
    </w:rPr>
  </w:style>
  <w:style w:type="paragraph" w:customStyle="1" w:styleId="20">
    <w:name w:val="Стиль2 Знак"/>
    <w:basedOn w:val="10"/>
    <w:pPr>
      <w:numPr>
        <w:numId w:val="9"/>
      </w:numPr>
    </w:pPr>
    <w:rPr>
      <w:sz w:val="28"/>
      <w:szCs w:val="28"/>
    </w:rPr>
  </w:style>
  <w:style w:type="paragraph" w:customStyle="1" w:styleId="4">
    <w:name w:val="Стиль4"/>
    <w:basedOn w:val="30"/>
    <w:pPr>
      <w:numPr>
        <w:numId w:val="16"/>
      </w:numPr>
    </w:pPr>
    <w:rPr>
      <w:bCs w:val="0"/>
      <w:kern w:val="0"/>
    </w:rPr>
  </w:style>
  <w:style w:type="paragraph" w:customStyle="1" w:styleId="30">
    <w:name w:val="Стиль3 Знак Знак"/>
    <w:basedOn w:val="20"/>
    <w:pPr>
      <w:numPr>
        <w:numId w:val="0"/>
      </w:numPr>
    </w:pPr>
    <w:rPr>
      <w:color w:val="000000"/>
      <w:spacing w:val="6"/>
    </w:rPr>
  </w:style>
  <w:style w:type="paragraph" w:customStyle="1" w:styleId="6">
    <w:name w:val="Стиль6"/>
    <w:basedOn w:val="4"/>
    <w:pPr>
      <w:numPr>
        <w:numId w:val="13"/>
      </w:numPr>
    </w:pPr>
  </w:style>
  <w:style w:type="paragraph" w:customStyle="1" w:styleId="70">
    <w:name w:val="Стиль7"/>
    <w:basedOn w:val="af"/>
    <w:pPr>
      <w:numPr>
        <w:ilvl w:val="8"/>
        <w:numId w:val="10"/>
      </w:numPr>
      <w:tabs>
        <w:tab w:val="clear" w:pos="6120"/>
        <w:tab w:val="num" w:pos="1134"/>
      </w:tabs>
      <w:ind w:left="0" w:firstLine="0"/>
    </w:pPr>
    <w:rPr>
      <w:b/>
      <w:szCs w:val="28"/>
    </w:rPr>
  </w:style>
  <w:style w:type="paragraph" w:customStyle="1" w:styleId="80">
    <w:name w:val="Стиль8"/>
    <w:basedOn w:val="af"/>
    <w:pPr>
      <w:numPr>
        <w:ilvl w:val="8"/>
        <w:numId w:val="11"/>
      </w:numPr>
      <w:tabs>
        <w:tab w:val="clear" w:pos="4320"/>
        <w:tab w:val="num" w:pos="1134"/>
      </w:tabs>
      <w:ind w:left="0" w:firstLine="0"/>
    </w:pPr>
    <w:rPr>
      <w:b/>
      <w:szCs w:val="28"/>
    </w:rPr>
  </w:style>
  <w:style w:type="paragraph" w:customStyle="1" w:styleId="9">
    <w:name w:val="Стиль9"/>
    <w:basedOn w:val="af"/>
    <w:pPr>
      <w:numPr>
        <w:ilvl w:val="8"/>
        <w:numId w:val="14"/>
      </w:numPr>
    </w:pPr>
    <w:rPr>
      <w:b/>
      <w:szCs w:val="28"/>
    </w:rPr>
  </w:style>
  <w:style w:type="paragraph" w:customStyle="1" w:styleId="100">
    <w:name w:val="Стиль10"/>
    <w:basedOn w:val="af"/>
    <w:pPr>
      <w:numPr>
        <w:ilvl w:val="8"/>
        <w:numId w:val="15"/>
      </w:numPr>
    </w:pPr>
    <w:rPr>
      <w:b/>
      <w:szCs w:val="28"/>
    </w:rPr>
  </w:style>
  <w:style w:type="paragraph" w:customStyle="1" w:styleId="a9">
    <w:name w:val="Пункт"/>
    <w:basedOn w:val="aa"/>
    <w:autoRedefine/>
    <w:pPr>
      <w:numPr>
        <w:numId w:val="22"/>
      </w:numPr>
      <w:tabs>
        <w:tab w:val="clear" w:pos="1353"/>
        <w:tab w:val="num" w:pos="-426"/>
      </w:tabs>
      <w:spacing w:line="240" w:lineRule="auto"/>
    </w:pPr>
    <w:rPr>
      <w:snapToGrid/>
      <w:color w:val="000000"/>
      <w:sz w:val="24"/>
      <w:szCs w:val="28"/>
    </w:rPr>
  </w:style>
  <w:style w:type="paragraph" w:styleId="af4">
    <w:name w:val="Body Text Indent"/>
    <w:basedOn w:val="aa"/>
    <w:semiHidden/>
    <w:pPr>
      <w:spacing w:line="240" w:lineRule="auto"/>
      <w:ind w:firstLine="1985"/>
      <w:jc w:val="left"/>
    </w:pPr>
    <w:rPr>
      <w:snapToGrid/>
    </w:rPr>
  </w:style>
  <w:style w:type="paragraph" w:styleId="31">
    <w:name w:val="Body Text Indent 3"/>
    <w:basedOn w:val="aa"/>
    <w:semiHidden/>
    <w:pPr>
      <w:spacing w:line="240" w:lineRule="auto"/>
      <w:ind w:left="2268" w:hanging="567"/>
      <w:jc w:val="left"/>
    </w:pPr>
    <w:rPr>
      <w:snapToGrid/>
      <w:sz w:val="27"/>
    </w:rPr>
  </w:style>
  <w:style w:type="paragraph" w:styleId="af5">
    <w:name w:val="Plain Text"/>
    <w:basedOn w:val="aa"/>
    <w:semiHidden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customStyle="1" w:styleId="af6">
    <w:name w:val="Таблица шапка"/>
    <w:basedOn w:val="aa"/>
    <w:pPr>
      <w:keepNext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af7">
    <w:name w:val="Таблица текст"/>
    <w:basedOn w:val="aa"/>
    <w:pPr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27">
    <w:name w:val="Стиль полужирный курсив Первая строка:  127 см"/>
    <w:basedOn w:val="aa"/>
    <w:rPr>
      <w:b/>
      <w:bCs/>
      <w:i/>
      <w:iCs/>
    </w:rPr>
  </w:style>
  <w:style w:type="character" w:styleId="af8">
    <w:name w:val="Hyperlink"/>
    <w:semiHidden/>
    <w:rPr>
      <w:color w:val="0000FF"/>
      <w:u w:val="single"/>
    </w:rPr>
  </w:style>
  <w:style w:type="paragraph" w:styleId="21">
    <w:name w:val="Body Text 2"/>
    <w:basedOn w:val="aa"/>
    <w:semiHidden/>
    <w:pPr>
      <w:spacing w:line="240" w:lineRule="auto"/>
      <w:ind w:right="40" w:firstLine="0"/>
      <w:jc w:val="left"/>
    </w:pPr>
    <w:rPr>
      <w:snapToGrid/>
      <w:sz w:val="24"/>
    </w:rPr>
  </w:style>
  <w:style w:type="paragraph" w:styleId="af9">
    <w:name w:val="Title"/>
    <w:basedOn w:val="aa"/>
    <w:qFormat/>
    <w:pPr>
      <w:spacing w:line="240" w:lineRule="auto"/>
      <w:ind w:right="40" w:firstLine="0"/>
      <w:jc w:val="center"/>
    </w:pPr>
    <w:rPr>
      <w:b/>
      <w:snapToGrid/>
      <w:sz w:val="32"/>
    </w:rPr>
  </w:style>
  <w:style w:type="character" w:styleId="afa">
    <w:name w:val="FollowedHyperlink"/>
    <w:semiHidden/>
    <w:rPr>
      <w:color w:val="800080"/>
      <w:u w:val="single"/>
    </w:rPr>
  </w:style>
  <w:style w:type="paragraph" w:styleId="afb">
    <w:name w:val="footer"/>
    <w:basedOn w:val="aa"/>
    <w:link w:val="afc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d">
    <w:name w:val="page number"/>
    <w:basedOn w:val="ab"/>
    <w:semiHidden/>
  </w:style>
  <w:style w:type="paragraph" w:styleId="a">
    <w:name w:val="List Number"/>
    <w:basedOn w:val="af"/>
    <w:semiHidden/>
    <w:pPr>
      <w:numPr>
        <w:numId w:val="18"/>
      </w:numPr>
      <w:autoSpaceDE w:val="0"/>
      <w:autoSpaceDN w:val="0"/>
      <w:spacing w:before="60"/>
    </w:pPr>
    <w:rPr>
      <w:snapToGrid/>
      <w:szCs w:val="28"/>
    </w:rPr>
  </w:style>
  <w:style w:type="paragraph" w:styleId="22">
    <w:name w:val="Body Text Indent 2"/>
    <w:basedOn w:val="aa"/>
    <w:semiHidden/>
    <w:pPr>
      <w:spacing w:line="240" w:lineRule="auto"/>
    </w:pPr>
    <w:rPr>
      <w:i/>
      <w:iCs/>
      <w:sz w:val="24"/>
      <w:szCs w:val="24"/>
    </w:rPr>
  </w:style>
  <w:style w:type="paragraph" w:styleId="afe">
    <w:name w:val="header"/>
    <w:basedOn w:val="aa"/>
    <w:link w:val="aff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f0">
    <w:name w:val="List Bullet"/>
    <w:basedOn w:val="aa"/>
    <w:autoRedefine/>
    <w:semiHidden/>
    <w:pPr>
      <w:numPr>
        <w:numId w:val="23"/>
      </w:numPr>
      <w:tabs>
        <w:tab w:val="clear" w:pos="360"/>
        <w:tab w:val="left" w:pos="851"/>
      </w:tabs>
      <w:spacing w:line="240" w:lineRule="auto"/>
      <w:ind w:left="0" w:firstLine="567"/>
    </w:pPr>
    <w:rPr>
      <w:szCs w:val="22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30">
    <w:name w:val="xl30"/>
    <w:basedOn w:val="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65">
    <w:name w:val="xl65"/>
    <w:basedOn w:val="aa"/>
    <w:pPr>
      <w:pBdr>
        <w:top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4">
    <w:name w:val="xl24"/>
    <w:basedOn w:val="aa"/>
    <w:pP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b/>
      <w:bCs/>
      <w:i/>
      <w:iCs/>
      <w:snapToGrid/>
      <w:sz w:val="22"/>
      <w:szCs w:val="22"/>
    </w:rPr>
  </w:style>
  <w:style w:type="paragraph" w:customStyle="1" w:styleId="xl25">
    <w:name w:val="xl25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snapToGrid/>
      <w:sz w:val="24"/>
      <w:szCs w:val="24"/>
    </w:rPr>
  </w:style>
  <w:style w:type="paragraph" w:customStyle="1" w:styleId="font5">
    <w:name w:val="font5"/>
    <w:basedOn w:val="aa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color w:val="000000"/>
      <w:sz w:val="16"/>
      <w:szCs w:val="16"/>
    </w:rPr>
  </w:style>
  <w:style w:type="paragraph" w:customStyle="1" w:styleId="font6">
    <w:name w:val="font6"/>
    <w:basedOn w:val="aa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b/>
      <w:bCs/>
      <w:snapToGrid/>
      <w:color w:val="000000"/>
      <w:sz w:val="16"/>
      <w:szCs w:val="16"/>
    </w:rPr>
  </w:style>
  <w:style w:type="paragraph" w:customStyle="1" w:styleId="xl26">
    <w:name w:val="xl26"/>
    <w:basedOn w:val="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27">
    <w:name w:val="xl27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6"/>
      <w:szCs w:val="16"/>
    </w:rPr>
  </w:style>
  <w:style w:type="paragraph" w:customStyle="1" w:styleId="xl28">
    <w:name w:val="xl28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29">
    <w:name w:val="xl29"/>
    <w:basedOn w:val="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1">
    <w:name w:val="xl31"/>
    <w:basedOn w:val="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2">
    <w:name w:val="xl32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3">
    <w:name w:val="xl33"/>
    <w:basedOn w:val="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4">
    <w:name w:val="xl34"/>
    <w:basedOn w:val="a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5">
    <w:name w:val="xl35"/>
    <w:basedOn w:val="a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6">
    <w:name w:val="xl36"/>
    <w:basedOn w:val="a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7">
    <w:name w:val="xl37"/>
    <w:basedOn w:val="a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8">
    <w:name w:val="xl38"/>
    <w:basedOn w:val="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39">
    <w:name w:val="xl39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40">
    <w:name w:val="xl40"/>
    <w:basedOn w:val="aa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Cs w:val="28"/>
    </w:rPr>
  </w:style>
  <w:style w:type="paragraph" w:customStyle="1" w:styleId="xl41">
    <w:name w:val="xl41"/>
    <w:basedOn w:val="aa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2">
    <w:name w:val="xl42"/>
    <w:basedOn w:val="a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3">
    <w:name w:val="xl43"/>
    <w:basedOn w:val="a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4">
    <w:name w:val="xl44"/>
    <w:basedOn w:val="aa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5">
    <w:name w:val="xl45"/>
    <w:basedOn w:val="a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color w:val="000000"/>
      <w:sz w:val="22"/>
      <w:szCs w:val="22"/>
    </w:rPr>
  </w:style>
  <w:style w:type="paragraph" w:customStyle="1" w:styleId="xl46">
    <w:name w:val="xl46"/>
    <w:basedOn w:val="a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napToGrid/>
      <w:sz w:val="24"/>
      <w:szCs w:val="24"/>
    </w:rPr>
  </w:style>
  <w:style w:type="paragraph" w:customStyle="1" w:styleId="xl47">
    <w:name w:val="xl47"/>
    <w:basedOn w:val="aa"/>
    <w:pPr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napToGrid/>
      <w:sz w:val="24"/>
      <w:szCs w:val="24"/>
    </w:rPr>
  </w:style>
  <w:style w:type="paragraph" w:customStyle="1" w:styleId="xl48">
    <w:name w:val="xl48"/>
    <w:basedOn w:val="aa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49">
    <w:name w:val="xl49"/>
    <w:basedOn w:val="aa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0">
    <w:name w:val="xl50"/>
    <w:basedOn w:val="aa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1">
    <w:name w:val="xl51"/>
    <w:basedOn w:val="aa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23">
    <w:name w:val="xl23"/>
    <w:basedOn w:val="aa"/>
    <w:pPr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napToGrid/>
      <w:sz w:val="24"/>
      <w:szCs w:val="24"/>
    </w:rPr>
  </w:style>
  <w:style w:type="paragraph" w:customStyle="1" w:styleId="xl52">
    <w:name w:val="xl52"/>
    <w:basedOn w:val="a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3">
    <w:name w:val="xl53"/>
    <w:basedOn w:val="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4">
    <w:name w:val="xl54"/>
    <w:basedOn w:val="a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5">
    <w:name w:val="xl55"/>
    <w:basedOn w:val="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6">
    <w:name w:val="xl56"/>
    <w:basedOn w:val="a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7">
    <w:name w:val="xl57"/>
    <w:basedOn w:val="a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2"/>
      <w:szCs w:val="22"/>
    </w:rPr>
  </w:style>
  <w:style w:type="paragraph" w:customStyle="1" w:styleId="xl58">
    <w:name w:val="xl58"/>
    <w:basedOn w:val="a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59">
    <w:name w:val="xl59"/>
    <w:basedOn w:val="aa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60">
    <w:name w:val="xl60"/>
    <w:basedOn w:val="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1">
    <w:name w:val="xl61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2">
    <w:name w:val="xl62"/>
    <w:basedOn w:val="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3">
    <w:name w:val="xl63"/>
    <w:basedOn w:val="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64">
    <w:name w:val="xl64"/>
    <w:basedOn w:val="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1">
    <w:name w:val="Block Text"/>
    <w:basedOn w:val="aa"/>
    <w:semiHidden/>
    <w:pPr>
      <w:shd w:val="clear" w:color="auto" w:fill="FFFFFF"/>
      <w:spacing w:line="240" w:lineRule="auto"/>
      <w:ind w:left="5" w:right="2429" w:firstLine="426"/>
    </w:pPr>
    <w:rPr>
      <w:color w:val="000000"/>
      <w:sz w:val="24"/>
      <w:szCs w:val="18"/>
    </w:rPr>
  </w:style>
  <w:style w:type="paragraph" w:styleId="32">
    <w:name w:val="Body Text 3"/>
    <w:basedOn w:val="aa"/>
    <w:semiHidden/>
    <w:pPr>
      <w:shd w:val="clear" w:color="auto" w:fill="FFFFFF"/>
      <w:tabs>
        <w:tab w:val="left" w:pos="709"/>
      </w:tabs>
      <w:spacing w:line="240" w:lineRule="auto"/>
      <w:ind w:right="2424" w:firstLine="0"/>
    </w:pPr>
    <w:rPr>
      <w:color w:val="000000"/>
      <w:spacing w:val="-3"/>
      <w:szCs w:val="18"/>
    </w:rPr>
  </w:style>
  <w:style w:type="paragraph" w:customStyle="1" w:styleId="13">
    <w:name w:val="Цитата 1 маркированный"/>
    <w:basedOn w:val="aa"/>
    <w:semiHidden/>
    <w:pPr>
      <w:tabs>
        <w:tab w:val="num" w:pos="432"/>
      </w:tabs>
      <w:ind w:left="432" w:right="567" w:hanging="432"/>
    </w:pPr>
    <w:rPr>
      <w:rFonts w:ascii="Courier New" w:hAnsi="Courier New"/>
      <w:sz w:val="24"/>
    </w:rPr>
  </w:style>
  <w:style w:type="paragraph" w:customStyle="1" w:styleId="210">
    <w:name w:val="Маркированный список 21"/>
    <w:basedOn w:val="aa"/>
    <w:pPr>
      <w:numPr>
        <w:numId w:val="24"/>
      </w:numPr>
      <w:suppressAutoHyphens/>
      <w:spacing w:line="240" w:lineRule="auto"/>
      <w:jc w:val="left"/>
    </w:pPr>
    <w:rPr>
      <w:snapToGrid/>
      <w:sz w:val="24"/>
      <w:szCs w:val="24"/>
      <w:lang w:eastAsia="ar-SA"/>
    </w:rPr>
  </w:style>
  <w:style w:type="paragraph" w:customStyle="1" w:styleId="List1">
    <w:name w:val="List 1 Знак"/>
    <w:basedOn w:val="aa"/>
    <w:pPr>
      <w:numPr>
        <w:numId w:val="2"/>
      </w:numPr>
      <w:suppressAutoHyphens/>
      <w:spacing w:line="240" w:lineRule="auto"/>
      <w:ind w:left="-360" w:firstLine="0"/>
    </w:pPr>
    <w:rPr>
      <w:snapToGrid/>
      <w:sz w:val="22"/>
      <w:lang w:eastAsia="ar-SA"/>
    </w:rPr>
  </w:style>
  <w:style w:type="paragraph" w:customStyle="1" w:styleId="a5">
    <w:name w:val="Список с тчк"/>
    <w:basedOn w:val="aa"/>
    <w:pPr>
      <w:numPr>
        <w:numId w:val="26"/>
      </w:numPr>
      <w:spacing w:before="60" w:after="60" w:line="240" w:lineRule="auto"/>
      <w:ind w:left="936" w:hanging="369"/>
    </w:pPr>
    <w:rPr>
      <w:snapToGrid/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2">
    <w:name w:val="Document Map"/>
    <w:basedOn w:val="aa"/>
    <w:semiHidden/>
    <w:pPr>
      <w:shd w:val="clear" w:color="auto" w:fill="000080"/>
    </w:pPr>
    <w:rPr>
      <w:rFonts w:ascii="Tahoma" w:hAnsi="Tahoma" w:cs="Tahoma"/>
      <w:sz w:val="20"/>
    </w:rPr>
  </w:style>
  <w:style w:type="character" w:styleId="aff3">
    <w:name w:val="annotation reference"/>
    <w:semiHidden/>
    <w:rPr>
      <w:sz w:val="16"/>
      <w:szCs w:val="16"/>
    </w:rPr>
  </w:style>
  <w:style w:type="paragraph" w:styleId="aff4">
    <w:name w:val="annotation subject"/>
    <w:basedOn w:val="af0"/>
    <w:next w:val="af0"/>
    <w:semiHidden/>
    <w:rPr>
      <w:b/>
      <w:bCs/>
    </w:rPr>
  </w:style>
  <w:style w:type="paragraph" w:styleId="aff5">
    <w:name w:val="Balloon Text"/>
    <w:basedOn w:val="aa"/>
    <w:semiHidden/>
    <w:rPr>
      <w:rFonts w:ascii="Tahoma" w:hAnsi="Tahoma" w:cs="Tahoma"/>
      <w:sz w:val="16"/>
      <w:szCs w:val="16"/>
    </w:rPr>
  </w:style>
  <w:style w:type="paragraph" w:customStyle="1" w:styleId="aff6">
    <w:name w:val="Знак"/>
    <w:basedOn w:val="aa"/>
    <w:rsid w:val="00580F0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EYHeadline1">
    <w:name w:val="EY Headline 1"/>
    <w:link w:val="EYHeadline1CharChar"/>
    <w:rsid w:val="00822A6F"/>
    <w:pPr>
      <w:spacing w:after="360" w:line="550" w:lineRule="exact"/>
    </w:pPr>
    <w:rPr>
      <w:rFonts w:ascii="EYInterstate" w:hAnsi="EYInterstate" w:cs="Arial"/>
      <w:bCs/>
      <w:color w:val="646464"/>
      <w:spacing w:val="-10"/>
      <w:kern w:val="32"/>
      <w:sz w:val="48"/>
      <w:szCs w:val="48"/>
      <w:lang w:val="en-US" w:eastAsia="en-US"/>
    </w:rPr>
  </w:style>
  <w:style w:type="character" w:customStyle="1" w:styleId="EYHeadline1CharChar">
    <w:name w:val="EY Headline 1 Char Char"/>
    <w:link w:val="EYHeadline1"/>
    <w:rsid w:val="00822A6F"/>
    <w:rPr>
      <w:rFonts w:ascii="EYInterstate" w:hAnsi="EYInterstate" w:cs="Arial"/>
      <w:bCs/>
      <w:color w:val="646464"/>
      <w:spacing w:val="-10"/>
      <w:kern w:val="32"/>
      <w:sz w:val="48"/>
      <w:szCs w:val="48"/>
      <w:lang w:val="en-US" w:eastAsia="en-US" w:bidi="ar-SA"/>
    </w:rPr>
  </w:style>
  <w:style w:type="paragraph" w:customStyle="1" w:styleId="EYBodycopy">
    <w:name w:val="EY Body copy"/>
    <w:rsid w:val="00822A6F"/>
    <w:pPr>
      <w:spacing w:after="120" w:line="240" w:lineRule="exact"/>
    </w:pPr>
    <w:rPr>
      <w:rFonts w:ascii="EYInterstate Light" w:hAnsi="EYInterstate Light"/>
      <w:color w:val="000000"/>
      <w:sz w:val="18"/>
      <w:szCs w:val="18"/>
      <w:lang w:val="en-US" w:eastAsia="en-US"/>
    </w:rPr>
  </w:style>
  <w:style w:type="paragraph" w:styleId="aff7">
    <w:name w:val="Normal (Web)"/>
    <w:basedOn w:val="aa"/>
    <w:uiPriority w:val="99"/>
    <w:semiHidden/>
    <w:unhideWhenUsed/>
    <w:rsid w:val="00AD3A28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table" w:styleId="aff8">
    <w:name w:val="Table Grid"/>
    <w:basedOn w:val="ac"/>
    <w:uiPriority w:val="59"/>
    <w:rsid w:val="003553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Нижний колонтитул Знак"/>
    <w:link w:val="afb"/>
    <w:uiPriority w:val="99"/>
    <w:rsid w:val="00886C46"/>
    <w:rPr>
      <w:snapToGrid w:val="0"/>
      <w:sz w:val="28"/>
    </w:rPr>
  </w:style>
  <w:style w:type="paragraph" w:styleId="aff9">
    <w:name w:val="No Spacing"/>
    <w:link w:val="affa"/>
    <w:uiPriority w:val="1"/>
    <w:qFormat/>
    <w:rsid w:val="000A317E"/>
    <w:pPr>
      <w:ind w:firstLine="851"/>
      <w:jc w:val="both"/>
    </w:pPr>
    <w:rPr>
      <w:snapToGrid w:val="0"/>
      <w:sz w:val="28"/>
    </w:rPr>
  </w:style>
  <w:style w:type="character" w:customStyle="1" w:styleId="affa">
    <w:name w:val="Без интервала Знак"/>
    <w:link w:val="aff9"/>
    <w:uiPriority w:val="1"/>
    <w:rsid w:val="004C38D9"/>
    <w:rPr>
      <w:snapToGrid w:val="0"/>
      <w:sz w:val="28"/>
      <w:lang w:val="ru-RU" w:eastAsia="ru-RU" w:bidi="ar-SA"/>
    </w:rPr>
  </w:style>
  <w:style w:type="character" w:customStyle="1" w:styleId="aff">
    <w:name w:val="Верхний колонтитул Знак"/>
    <w:link w:val="afe"/>
    <w:uiPriority w:val="99"/>
    <w:rsid w:val="004C38D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D207-2CEB-43A0-B652-21F9C97D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3006</Words>
  <Characters>17137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договора на оказание оценочных услуг</vt:lpstr>
    </vt:vector>
  </TitlesOfParts>
  <Company>мэс</Company>
  <LinksUpToDate>false</LinksUpToDate>
  <CharactersWithSpaces>20103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на оказание оценочных услуг</dc:title>
  <dc:subject>МРСК Сибири</dc:subject>
  <dc:creator>ЗАО "Оценка-консалтинг"</dc:creator>
  <cp:lastModifiedBy>Петрова Елена Евгеньевна</cp:lastModifiedBy>
  <cp:revision>2</cp:revision>
  <cp:lastPrinted>2020-08-05T01:52:00Z</cp:lastPrinted>
  <dcterms:created xsi:type="dcterms:W3CDTF">2020-08-11T09:26:00Z</dcterms:created>
  <dcterms:modified xsi:type="dcterms:W3CDTF">2020-08-11T09:26:00Z</dcterms:modified>
</cp:coreProperties>
</file>