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A33AC7">
              <w:rPr>
                <w:color w:val="000000"/>
              </w:rPr>
              <w:t>ию</w:t>
            </w:r>
            <w:r w:rsidR="007C25F7">
              <w:rPr>
                <w:color w:val="000000"/>
              </w:rPr>
              <w:t>л</w:t>
            </w:r>
            <w:r w:rsidR="00A33AC7">
              <w:rPr>
                <w:color w:val="000000"/>
              </w:rPr>
              <w:t>я</w:t>
            </w:r>
            <w:r w:rsidRPr="003629F9">
              <w:rPr>
                <w:color w:val="000000"/>
              </w:rPr>
              <w:t xml:space="preserve"> 202</w:t>
            </w:r>
            <w:r w:rsidR="00496564">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F85314" w:rsidRDefault="004E41D6" w:rsidP="00F85314">
      <w:pPr>
        <w:spacing w:after="120"/>
        <w:jc w:val="center"/>
        <w:rPr>
          <w:b/>
          <w:bCs/>
        </w:rPr>
      </w:pPr>
      <w:r w:rsidRPr="004E41D6">
        <w:rPr>
          <w:b/>
          <w:bCs/>
        </w:rPr>
        <w:t>КОНКУРС В ЭЛЕКТРОННОЙ ФОРМЕ</w:t>
      </w:r>
    </w:p>
    <w:p w:rsidR="00C525F1" w:rsidRDefault="007C25F7" w:rsidP="00A33AC7">
      <w:pPr>
        <w:spacing w:after="120"/>
        <w:jc w:val="center"/>
        <w:rPr>
          <w:b/>
          <w:bCs/>
        </w:rPr>
      </w:pPr>
      <w:r>
        <w:rPr>
          <w:b/>
          <w:bCs/>
        </w:rPr>
        <w:t>О</w:t>
      </w:r>
      <w:r w:rsidRPr="007C25F7">
        <w:rPr>
          <w:b/>
          <w:bCs/>
        </w:rPr>
        <w:t>казание услуг по выполнению работ по техобслуживанию и диагностике транспорта</w:t>
      </w:r>
      <w:r w:rsidR="008203F6" w:rsidRPr="008203F6">
        <w:rPr>
          <w:b/>
          <w:bCs/>
        </w:rPr>
        <w:t xml:space="preserve">, </w:t>
      </w:r>
    </w:p>
    <w:p w:rsidR="00B32937" w:rsidRPr="007C25F7" w:rsidRDefault="008203F6" w:rsidP="007C25F7">
      <w:pPr>
        <w:spacing w:after="120"/>
        <w:jc w:val="center"/>
        <w:rPr>
          <w:b/>
          <w:bCs/>
        </w:rPr>
      </w:pPr>
      <w:r w:rsidRPr="008203F6">
        <w:rPr>
          <w:b/>
          <w:bCs/>
        </w:rPr>
        <w:t>для нужд АО «</w:t>
      </w:r>
      <w:proofErr w:type="spellStart"/>
      <w:r w:rsidRPr="008203F6">
        <w:rPr>
          <w:b/>
          <w:bCs/>
        </w:rPr>
        <w:t>Тываэнерго</w:t>
      </w:r>
      <w:proofErr w:type="spellEnd"/>
      <w:r w:rsidRPr="008203F6">
        <w:rPr>
          <w:b/>
          <w:bCs/>
        </w:rPr>
        <w:t xml:space="preserve">» № </w:t>
      </w:r>
      <w:r w:rsidR="007C25F7" w:rsidRPr="007C25F7">
        <w:rPr>
          <w:b/>
          <w:bCs/>
        </w:rPr>
        <w:t>22.2-11/7.1-0003</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96564">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7C25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C25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7C25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C25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7C25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 xml:space="preserve">Порядок, место, </w:t>
        </w:r>
        <w:r w:rsidR="00177990" w:rsidRPr="00FB32D4">
          <w:rPr>
            <w:rStyle w:val="aff9"/>
            <w:noProof/>
          </w:rPr>
          <w:t>д</w:t>
        </w:r>
        <w:r w:rsidR="00177990" w:rsidRPr="00FB32D4">
          <w:rPr>
            <w:rStyle w:val="aff9"/>
            <w:noProof/>
          </w:rPr>
          <w:t>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C25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C25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C25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C25F7">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7C25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w:t>
        </w:r>
        <w:r w:rsidR="00177990" w:rsidRPr="00FB32D4">
          <w:rPr>
            <w:rStyle w:val="aff9"/>
            <w:noProof/>
          </w:rPr>
          <w:t>Р</w:t>
        </w:r>
        <w:r w:rsidR="00177990" w:rsidRPr="00FB32D4">
          <w:rPr>
            <w:rStyle w:val="aff9"/>
            <w:noProof/>
          </w:rPr>
          <w:t>МАЦИОННАЯ КАРТА ЗАК</w:t>
        </w:r>
        <w:r w:rsidR="00177990" w:rsidRPr="00FB32D4">
          <w:rPr>
            <w:rStyle w:val="aff9"/>
            <w:noProof/>
          </w:rPr>
          <w:t>У</w:t>
        </w:r>
        <w:r w:rsidR="00177990" w:rsidRPr="00FB32D4">
          <w:rPr>
            <w:rStyle w:val="aff9"/>
            <w:noProof/>
          </w:rPr>
          <w:t>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7C25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C25F7">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7C25F7">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7C25F7">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7C25F7">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7C25F7">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7C25F7">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7C25F7">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7C25F7">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7C25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7C25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7C25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E85FE6">
        <w:rPr>
          <w:rFonts w:ascii="Times New Roman" w:hAnsi="Times New Roman" w:cs="Times New Roman"/>
          <w:b w:val="0"/>
        </w:rPr>
        <w:t>рассмотрения</w:t>
      </w:r>
      <w:proofErr w:type="gramEnd"/>
      <w:r w:rsidRPr="00E85FE6">
        <w:rPr>
          <w:rFonts w:ascii="Times New Roman" w:hAnsi="Times New Roman" w:cs="Times New Roman"/>
          <w:b w:val="0"/>
        </w:rPr>
        <w:t xml:space="preserve">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07314" w:rsidRPr="00607314" w:rsidRDefault="00607314" w:rsidP="00607314">
      <w:pPr>
        <w:pStyle w:val="32"/>
        <w:numPr>
          <w:ilvl w:val="2"/>
          <w:numId w:val="1"/>
        </w:numPr>
        <w:spacing w:before="0" w:after="0"/>
        <w:ind w:left="0" w:firstLine="567"/>
        <w:rPr>
          <w:rFonts w:ascii="Times New Roman" w:hAnsi="Times New Roman" w:cs="Times New Roman"/>
          <w:b w:val="0"/>
          <w:bCs w:val="0"/>
        </w:rPr>
      </w:pPr>
      <w:r w:rsidRPr="00607314">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7314" w:rsidRDefault="00607314" w:rsidP="001F5C18">
      <w:pPr>
        <w:pStyle w:val="32"/>
        <w:numPr>
          <w:ilvl w:val="2"/>
          <w:numId w:val="1"/>
        </w:numPr>
        <w:spacing w:before="0" w:after="0"/>
        <w:ind w:left="0" w:firstLine="567"/>
        <w:rPr>
          <w:rFonts w:ascii="Times New Roman" w:hAnsi="Times New Roman" w:cs="Times New Roman"/>
          <w:b w:val="0"/>
          <w:bCs w:val="0"/>
        </w:rPr>
      </w:pPr>
      <w:r w:rsidRPr="0060731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w:t>
      </w:r>
      <w:r w:rsidRPr="00E85FE6">
        <w:lastRenderedPageBreak/>
        <w:t>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FE6">
        <w:rPr>
          <w:rFonts w:ascii="Times New Roman" w:hAnsi="Times New Roman" w:cs="Times New Roman"/>
          <w:b w:val="0"/>
          <w:bCs w:val="0"/>
        </w:rPr>
        <w:t>апостилированный</w:t>
      </w:r>
      <w:proofErr w:type="spellEnd"/>
      <w:r w:rsidRPr="00E85FE6">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w:t>
      </w:r>
      <w:r w:rsidRPr="00E85FE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lastRenderedPageBreak/>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w:t>
      </w:r>
      <w:r w:rsidR="007908A6" w:rsidRPr="00E85FE6">
        <w:rPr>
          <w:rFonts w:ascii="Times New Roman" w:hAnsi="Times New Roman" w:cs="Times New Roman"/>
          <w:u w:val="single"/>
        </w:rPr>
        <w:lastRenderedPageBreak/>
        <w:t xml:space="preserve">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proofErr w:type="gramStart"/>
      <w:r w:rsidRPr="00E85FE6">
        <w:t>БИК  040407627</w:t>
      </w:r>
      <w:proofErr w:type="gramEnd"/>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98115B" w:rsidRPr="0098115B" w:rsidRDefault="0098115B" w:rsidP="0098115B">
      <w:pPr>
        <w:pStyle w:val="32"/>
        <w:keepNext w:val="0"/>
        <w:numPr>
          <w:ilvl w:val="2"/>
          <w:numId w:val="1"/>
        </w:numPr>
        <w:spacing w:before="0" w:after="0"/>
        <w:ind w:left="0" w:firstLine="567"/>
        <w:rPr>
          <w:rFonts w:ascii="Times New Roman" w:hAnsi="Times New Roman" w:cs="Times New Roman"/>
          <w:b w:val="0"/>
          <w:bCs w:val="0"/>
        </w:rPr>
      </w:pPr>
      <w:r w:rsidRPr="008C7FED">
        <w:rPr>
          <w:rFonts w:ascii="Times New Roman" w:hAnsi="Times New Roman" w:cs="Times New Roman"/>
          <w:u w:val="single"/>
        </w:rPr>
        <w:t>Стоимость заявки участника на ЭТП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единичных расценок, указанных в части V «ТЕХНИЧЕСКАЯ ЧАСТЬ». В случае нарушения участником указанного порядка заявка участника может быть отклонена.</w:t>
      </w:r>
      <w:bookmarkStart w:id="98" w:name="_GoBack"/>
      <w:bookmarkEnd w:id="98"/>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9"/>
      <w:bookmarkEnd w:id="100"/>
      <w:bookmarkEnd w:id="101"/>
      <w:r w:rsidR="000D72A7" w:rsidRPr="00E85FE6">
        <w:rPr>
          <w:sz w:val="24"/>
          <w:szCs w:val="24"/>
        </w:rPr>
        <w:t>закупке</w:t>
      </w:r>
      <w:bookmarkEnd w:id="102"/>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3" w:name="_Toc83724762"/>
      <w:r w:rsidRPr="00E85FE6">
        <w:rPr>
          <w:sz w:val="24"/>
          <w:szCs w:val="24"/>
        </w:rPr>
        <w:t>ПОРЯДОК ПРОВЕДЕНИЯ ЭТАПОВ ЗАКУПКИ</w:t>
      </w:r>
      <w:bookmarkEnd w:id="103"/>
    </w:p>
    <w:p w:rsidR="00C727C1" w:rsidRPr="00E85FE6"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r w:rsidRPr="00E85FE6">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w:t>
      </w:r>
      <w:r w:rsidRPr="00E85FE6">
        <w:rPr>
          <w:rFonts w:ascii="Times New Roman" w:hAnsi="Times New Roman" w:cs="Times New Roman"/>
          <w:b w:val="0"/>
          <w:bCs w:val="0"/>
        </w:rPr>
        <w:lastRenderedPageBreak/>
        <w:t>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6"/>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10"/>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1" w:name="_Toc76746302"/>
      <w:bookmarkStart w:id="112" w:name="_Toc83724765"/>
      <w:r w:rsidRPr="00E85FE6">
        <w:rPr>
          <w:sz w:val="24"/>
          <w:szCs w:val="24"/>
        </w:rPr>
        <w:t>Рассмотрение и оценка Заказчиком поданных участниками закупки заявок</w:t>
      </w:r>
      <w:bookmarkEnd w:id="111"/>
      <w:bookmarkEnd w:id="112"/>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3" w:name="_Toc76746303"/>
      <w:bookmarkStart w:id="114" w:name="_Toc83724766"/>
      <w:r w:rsidRPr="00E85FE6">
        <w:rPr>
          <w:sz w:val="24"/>
          <w:szCs w:val="24"/>
        </w:rPr>
        <w:t>Сопоставление дополнительных ценовых предложений участников о снижении цены договора</w:t>
      </w:r>
      <w:bookmarkEnd w:id="113"/>
      <w:bookmarkEnd w:id="114"/>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w:t>
      </w:r>
      <w:r w:rsidRPr="00E85FE6">
        <w:rPr>
          <w:rFonts w:ascii="Times New Roman" w:hAnsi="Times New Roman" w:cs="Times New Roman"/>
          <w:b w:val="0"/>
          <w:bCs w:val="0"/>
        </w:rPr>
        <w:lastRenderedPageBreak/>
        <w:t>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5" w:name="_Toc83724767"/>
      <w:bookmarkStart w:id="116" w:name="_Ref119430360"/>
      <w:bookmarkStart w:id="117"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5"/>
    </w:p>
    <w:p w:rsidR="0086183E" w:rsidRPr="00E85FE6" w:rsidRDefault="0086183E" w:rsidP="0086183E">
      <w:pPr>
        <w:pStyle w:val="21"/>
        <w:keepNext w:val="0"/>
        <w:numPr>
          <w:ilvl w:val="1"/>
          <w:numId w:val="1"/>
        </w:numPr>
        <w:spacing w:after="0"/>
        <w:ind w:left="0" w:firstLine="567"/>
        <w:jc w:val="both"/>
        <w:rPr>
          <w:sz w:val="24"/>
          <w:szCs w:val="24"/>
        </w:rPr>
      </w:pPr>
      <w:bookmarkStart w:id="118" w:name="_Toc83724768"/>
      <w:bookmarkStart w:id="119" w:name="_Ref125827199"/>
      <w:bookmarkStart w:id="120" w:name="_Toc518119388"/>
      <w:bookmarkEnd w:id="116"/>
      <w:bookmarkEnd w:id="117"/>
      <w:r w:rsidRPr="00E85FE6">
        <w:rPr>
          <w:sz w:val="24"/>
          <w:szCs w:val="24"/>
        </w:rPr>
        <w:t>Закупочная комиссия</w:t>
      </w:r>
      <w:bookmarkEnd w:id="118"/>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69"/>
      <w:r w:rsidRPr="00E85FE6">
        <w:rPr>
          <w:sz w:val="24"/>
          <w:szCs w:val="24"/>
        </w:rPr>
        <w:t>Требования к процедуре рассмотрения, оценки и сопоставления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w:t>
      </w:r>
      <w:proofErr w:type="gramStart"/>
      <w:r w:rsidRPr="00E85FE6">
        <w:t>для  устранения</w:t>
      </w:r>
      <w:proofErr w:type="gramEnd"/>
      <w:r w:rsidRPr="00E85FE6">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E85FE6">
        <w:t>после истечения</w:t>
      </w:r>
      <w:proofErr w:type="gramEnd"/>
      <w:r w:rsidRPr="00E85FE6">
        <w:t xml:space="preserve">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w:t>
      </w:r>
      <w:r w:rsidRPr="00E85FE6">
        <w:lastRenderedPageBreak/>
        <w:t>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0"/>
      <w:r w:rsidRPr="00E85FE6">
        <w:rPr>
          <w:sz w:val="24"/>
          <w:szCs w:val="24"/>
        </w:rPr>
        <w:t>Критерии оценки заявок участников закупки</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 xml:space="preserve">В случае если итоговый рейтинг двух или </w:t>
      </w:r>
      <w:r w:rsidRPr="00E85FE6">
        <w:rPr>
          <w:rFonts w:ascii="Times New Roman" w:hAnsi="Times New Roman" w:cs="Times New Roman"/>
          <w:b w:val="0"/>
        </w:rPr>
        <w:lastRenderedPageBreak/>
        <w:t>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1"/>
      <w:r w:rsidRPr="00E85FE6">
        <w:rPr>
          <w:sz w:val="24"/>
          <w:szCs w:val="24"/>
        </w:rPr>
        <w:t>Особенности осуществления рассмотрения, оценки и сопоставления первых частей заявок</w:t>
      </w:r>
      <w:bookmarkEnd w:id="123"/>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2"/>
      <w:r w:rsidRPr="00E85FE6">
        <w:rPr>
          <w:sz w:val="24"/>
          <w:szCs w:val="24"/>
        </w:rPr>
        <w:t>Особенности осуществления рассмотрения, оценки и сопоставления вторых частей заявок</w:t>
      </w:r>
      <w:bookmarkEnd w:id="124"/>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6" w:name="_Toc83724774"/>
      <w:r w:rsidRPr="00E85FE6">
        <w:rPr>
          <w:sz w:val="24"/>
          <w:szCs w:val="24"/>
        </w:rPr>
        <w:t>Признание закупки несостоявшейся</w:t>
      </w:r>
      <w:bookmarkEnd w:id="126"/>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7" w:name="_Toc83724775"/>
      <w:r w:rsidRPr="00E85FE6">
        <w:rPr>
          <w:sz w:val="24"/>
          <w:szCs w:val="24"/>
        </w:rPr>
        <w:t>Рассмотрение жалоб и обращений участников закупки</w:t>
      </w:r>
      <w:bookmarkEnd w:id="127"/>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8" w:name="Par110"/>
      <w:bookmarkStart w:id="129" w:name="Par144"/>
      <w:bookmarkStart w:id="130" w:name="_Toc123405485"/>
      <w:bookmarkStart w:id="131" w:name="_Toc166101211"/>
      <w:bookmarkStart w:id="132" w:name="_Toc83724776"/>
      <w:bookmarkEnd w:id="119"/>
      <w:bookmarkEnd w:id="120"/>
      <w:bookmarkEnd w:id="128"/>
      <w:bookmarkEnd w:id="129"/>
      <w:r w:rsidRPr="00E85FE6">
        <w:rPr>
          <w:sz w:val="24"/>
          <w:szCs w:val="24"/>
        </w:rPr>
        <w:t xml:space="preserve">ЗАКЛЮЧЕНИЕ, ИЗМЕНЕНИЕ И РАСТОРЖЕНИЕ </w:t>
      </w:r>
      <w:r w:rsidR="007633E7" w:rsidRPr="00E85FE6">
        <w:rPr>
          <w:sz w:val="24"/>
          <w:szCs w:val="24"/>
        </w:rPr>
        <w:t>ДОГОВОРА</w:t>
      </w:r>
      <w:bookmarkEnd w:id="130"/>
      <w:bookmarkEnd w:id="131"/>
      <w:bookmarkEnd w:id="132"/>
    </w:p>
    <w:p w:rsidR="007633E7" w:rsidRPr="00E85FE6"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83724777"/>
      <w:bookmarkStart w:id="135" w:name="_Ref130891676"/>
      <w:r w:rsidRPr="00E85FE6">
        <w:rPr>
          <w:sz w:val="24"/>
          <w:szCs w:val="24"/>
        </w:rPr>
        <w:t>Срок и порядок заключения договора</w:t>
      </w:r>
      <w:bookmarkEnd w:id="133"/>
      <w:bookmarkEnd w:id="134"/>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98115B" w:rsidRDefault="0098115B" w:rsidP="0098115B">
      <w:pPr>
        <w:pStyle w:val="32"/>
        <w:keepNext w:val="0"/>
        <w:numPr>
          <w:ilvl w:val="2"/>
          <w:numId w:val="1"/>
        </w:numPr>
        <w:spacing w:before="0" w:after="0"/>
        <w:ind w:left="0" w:firstLine="567"/>
        <w:rPr>
          <w:rFonts w:ascii="Times New Roman" w:hAnsi="Times New Roman" w:cs="Times New Roman"/>
          <w:b w:val="0"/>
          <w:bCs w:val="0"/>
        </w:rPr>
      </w:pPr>
      <w:r w:rsidRPr="0098115B">
        <w:rPr>
          <w:rFonts w:ascii="Times New Roman" w:hAnsi="Times New Roman" w:cs="Times New Roman"/>
          <w:b w:val="0"/>
          <w:bCs w:val="0"/>
        </w:rPr>
        <w:t>Договор по результатам закупки заключается на начальную (максимальную) цену договора</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85FE6">
        <w:rPr>
          <w:rFonts w:ascii="Times New Roman" w:hAnsi="Times New Roman" w:cs="Times New Roman"/>
          <w:b w:val="0"/>
          <w:bCs w:val="0"/>
        </w:rPr>
        <w:t>участнику такой закупки</w:t>
      </w:r>
      <w:proofErr w:type="gramEnd"/>
      <w:r w:rsidRPr="00E85FE6">
        <w:rPr>
          <w:rFonts w:ascii="Times New Roman" w:hAnsi="Times New Roman" w:cs="Times New Roman"/>
          <w:b w:val="0"/>
          <w:bCs w:val="0"/>
        </w:rPr>
        <w:t xml:space="preserve">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w:t>
      </w:r>
      <w:r w:rsidRPr="00E85FE6">
        <w:rPr>
          <w:rFonts w:ascii="Times New Roman" w:hAnsi="Times New Roman" w:cs="Times New Roman"/>
          <w:b w:val="0"/>
        </w:rPr>
        <w:lastRenderedPageBreak/>
        <w:t>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85FE6">
        <w:rPr>
          <w:rFonts w:ascii="Times New Roman" w:hAnsi="Times New Roman" w:cs="Times New Roman"/>
          <w:b w:val="0"/>
          <w:bCs w:val="0"/>
        </w:rPr>
        <w:t>бенефициарных</w:t>
      </w:r>
      <w:proofErr w:type="spellEnd"/>
      <w:r w:rsidRPr="00E85FE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3" w:name="_Требования_к_условиям"/>
      <w:bookmarkStart w:id="144" w:name="_Toc373399299"/>
      <w:bookmarkStart w:id="145" w:name="_Toc376160928"/>
      <w:bookmarkStart w:id="146" w:name="_Toc83724779"/>
      <w:bookmarkEnd w:id="141"/>
      <w:bookmarkEnd w:id="142"/>
      <w:bookmarkEnd w:id="143"/>
      <w:r w:rsidRPr="00E85FE6">
        <w:rPr>
          <w:bCs w:val="0"/>
          <w:sz w:val="24"/>
          <w:szCs w:val="24"/>
        </w:rPr>
        <w:t>Требования к условиям банковской гарантии, выданной в качестве обеспечения исполнения договора</w:t>
      </w:r>
      <w:bookmarkEnd w:id="144"/>
      <w:bookmarkEnd w:id="145"/>
      <w:bookmarkEnd w:id="146"/>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lastRenderedPageBreak/>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7" w:name="_Toc83724780"/>
      <w:r w:rsidRPr="00E85FE6">
        <w:rPr>
          <w:bCs w:val="0"/>
          <w:sz w:val="24"/>
          <w:szCs w:val="24"/>
        </w:rPr>
        <w:t>Отказ от заключения договора</w:t>
      </w:r>
      <w:bookmarkEnd w:id="147"/>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xml:space="preserve">) в любой момент до заключения </w:t>
      </w:r>
      <w:r w:rsidRPr="00E85FE6">
        <w:lastRenderedPageBreak/>
        <w:t xml:space="preserve">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85FE6">
        <w:t>или</w:t>
      </w:r>
      <w:proofErr w:type="gramEnd"/>
      <w:r w:rsidRPr="00E85FE6">
        <w:t xml:space="preserve">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8"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8"/>
    </w:p>
    <w:p w:rsidR="009471D8" w:rsidRPr="00E85FE6" w:rsidRDefault="00607314" w:rsidP="00553E90">
      <w:pPr>
        <w:pStyle w:val="31"/>
        <w:widowControl w:val="0"/>
        <w:numPr>
          <w:ilvl w:val="0"/>
          <w:numId w:val="15"/>
        </w:numPr>
        <w:tabs>
          <w:tab w:val="left" w:pos="0"/>
        </w:tabs>
        <w:snapToGrid/>
        <w:ind w:left="0" w:firstLine="567"/>
        <w:rPr>
          <w:sz w:val="24"/>
          <w:szCs w:val="24"/>
        </w:rPr>
      </w:pPr>
      <w:r w:rsidRPr="0060731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9471D8" w:rsidRPr="00E85FE6" w:rsidRDefault="009471D8" w:rsidP="00553E90">
      <w:pPr>
        <w:pStyle w:val="Default"/>
        <w:numPr>
          <w:ilvl w:val="0"/>
          <w:numId w:val="15"/>
        </w:numPr>
        <w:tabs>
          <w:tab w:val="left" w:pos="1418"/>
        </w:tabs>
        <w:ind w:left="0" w:firstLine="567"/>
        <w:jc w:val="both"/>
        <w:rPr>
          <w:smallCaps/>
          <w:color w:val="auto"/>
        </w:rPr>
      </w:pPr>
      <w:proofErr w:type="spellStart"/>
      <w:r w:rsidRPr="00E85FE6">
        <w:t>непредоставления</w:t>
      </w:r>
      <w:proofErr w:type="spellEnd"/>
      <w:r w:rsidRPr="00E85FE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9"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9"/>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50" w:name="_Ref119429963"/>
      <w:r w:rsidRPr="00E85FE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50"/>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1" w:name="_РАЗДЕЛ_I_3_ИНФОРМАЦИОННАЯ_КАРТА_КОН"/>
      <w:bookmarkStart w:id="152" w:name="_Ref119427269"/>
      <w:bookmarkStart w:id="153" w:name="_Toc166101214"/>
      <w:bookmarkStart w:id="154" w:name="_Toc83724782"/>
      <w:bookmarkEnd w:id="151"/>
      <w:r w:rsidRPr="00E85FE6">
        <w:rPr>
          <w:rStyle w:val="15"/>
          <w:b/>
          <w:bCs/>
          <w:sz w:val="24"/>
          <w:szCs w:val="24"/>
        </w:rPr>
        <w:lastRenderedPageBreak/>
        <w:t xml:space="preserve">ИНФОРМАЦИОННАЯ КАРТА </w:t>
      </w:r>
      <w:bookmarkEnd w:id="152"/>
      <w:bookmarkEnd w:id="153"/>
      <w:r w:rsidR="0006345E" w:rsidRPr="00E85FE6">
        <w:rPr>
          <w:rStyle w:val="15"/>
          <w:b/>
          <w:bCs/>
          <w:sz w:val="24"/>
          <w:szCs w:val="24"/>
        </w:rPr>
        <w:t>ЗАКУПКИ</w:t>
      </w:r>
      <w:bookmarkEnd w:id="154"/>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282"/>
            <w:bookmarkEnd w:id="155"/>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proofErr w:type="spellStart"/>
            <w:r w:rsidRPr="00E85FE6">
              <w:rPr>
                <w:bCs/>
                <w:iCs/>
                <w:lang w:eastAsia="ar-SA"/>
              </w:rPr>
              <w:t>Тываэнерго</w:t>
            </w:r>
            <w:proofErr w:type="spellEnd"/>
            <w:r w:rsidRPr="00E85FE6">
              <w:rPr>
                <w:bCs/>
                <w:iCs/>
                <w:lang w:eastAsia="ar-SA"/>
              </w:rPr>
              <w:t>» (АО «</w:t>
            </w:r>
            <w:proofErr w:type="spellStart"/>
            <w:r w:rsidRPr="00E85FE6">
              <w:rPr>
                <w:bCs/>
                <w:iCs/>
                <w:lang w:eastAsia="ar-SA"/>
              </w:rPr>
              <w:t>Тываэнерго</w:t>
            </w:r>
            <w:proofErr w:type="spellEnd"/>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7C25F7" w:rsidRDefault="002E6A5E" w:rsidP="002E6A5E">
            <w:pPr>
              <w:rPr>
                <w:lang w:val="en-US"/>
              </w:rPr>
            </w:pPr>
            <w:r w:rsidRPr="00E85FE6">
              <w:rPr>
                <w:lang w:val="en-US"/>
              </w:rPr>
              <w:t>E</w:t>
            </w:r>
            <w:r w:rsidRPr="007C25F7">
              <w:rPr>
                <w:lang w:val="en-US"/>
              </w:rPr>
              <w:t>-</w:t>
            </w:r>
            <w:r w:rsidRPr="00E85FE6">
              <w:rPr>
                <w:lang w:val="en-US"/>
              </w:rPr>
              <w:t>mail</w:t>
            </w:r>
            <w:r w:rsidRPr="007C25F7">
              <w:rPr>
                <w:lang w:val="en-US"/>
              </w:rPr>
              <w:t xml:space="preserve">:  </w:t>
            </w:r>
            <w:r w:rsidRPr="00E85FE6">
              <w:rPr>
                <w:lang w:val="en-US"/>
              </w:rPr>
              <w:t>tuvaenergo</w:t>
            </w:r>
            <w:r w:rsidRPr="007C25F7">
              <w:rPr>
                <w:lang w:val="en-US"/>
              </w:rPr>
              <w:t>@</w:t>
            </w:r>
            <w:r w:rsidRPr="00E85FE6">
              <w:rPr>
                <w:lang w:val="en-US"/>
              </w:rPr>
              <w:t>tuva</w:t>
            </w:r>
            <w:r w:rsidRPr="007C25F7">
              <w:rPr>
                <w:lang w:val="en-US"/>
              </w:rPr>
              <w:t>.</w:t>
            </w:r>
            <w:r w:rsidRPr="00E85FE6">
              <w:rPr>
                <w:lang w:val="en-US"/>
              </w:rPr>
              <w:t>mrsk</w:t>
            </w:r>
            <w:r w:rsidRPr="007C25F7">
              <w:rPr>
                <w:lang w:val="en-US"/>
              </w:rPr>
              <w:t>-</w:t>
            </w:r>
            <w:r w:rsidRPr="00E85FE6">
              <w:rPr>
                <w:lang w:val="en-US"/>
              </w:rPr>
              <w:t>sib</w:t>
            </w:r>
            <w:r w:rsidRPr="007C25F7">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388"/>
            <w:bookmarkStart w:id="157" w:name="_Ref166267499"/>
            <w:bookmarkStart w:id="158" w:name="_Ref166267456"/>
            <w:bookmarkStart w:id="159" w:name="_Ref354428801"/>
            <w:bookmarkEnd w:id="156"/>
            <w:bookmarkEnd w:id="157"/>
            <w:bookmarkEnd w:id="158"/>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9"/>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CD72EE">
            <w:pPr>
              <w:keepNext/>
              <w:keepLines/>
              <w:widowControl w:val="0"/>
              <w:suppressLineNumbers/>
              <w:suppressAutoHyphens/>
              <w:spacing w:after="0"/>
            </w:pPr>
            <w:r w:rsidRPr="00E85FE6">
              <w:t xml:space="preserve">Лот№ </w:t>
            </w:r>
            <w:proofErr w:type="gramStart"/>
            <w:r w:rsidRPr="00E85FE6">
              <w:t>1:</w:t>
            </w:r>
            <w:r w:rsidR="00F85314">
              <w:t xml:space="preserve"> </w:t>
            </w:r>
            <w:r w:rsidR="008203F6" w:rsidRPr="008203F6">
              <w:t xml:space="preserve"> </w:t>
            </w:r>
            <w:r w:rsidR="0098115B">
              <w:rPr>
                <w:spacing w:val="-2"/>
              </w:rPr>
              <w:t xml:space="preserve"> </w:t>
            </w:r>
            <w:proofErr w:type="gramEnd"/>
            <w:r w:rsidR="0098115B">
              <w:rPr>
                <w:spacing w:val="-2"/>
              </w:rPr>
              <w:t>О</w:t>
            </w:r>
            <w:r w:rsidR="0098115B" w:rsidRPr="00B07F2D">
              <w:rPr>
                <w:spacing w:val="-2"/>
              </w:rPr>
              <w:t>казание услуг по выполнению работ по техобслуживанию и диагностике транспорта</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2B6ADA"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2B6ADA" w:rsidRPr="00E85FE6" w:rsidRDefault="002B6ADA" w:rsidP="002B6ADA">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98115B" w:rsidRPr="002F78DE" w:rsidRDefault="0098115B" w:rsidP="0098115B">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B07F2D">
              <w:t>665 000</w:t>
            </w:r>
            <w:r w:rsidRPr="00381BDE">
              <w:rPr>
                <w:bCs/>
                <w:lang w:eastAsia="ar-SA"/>
              </w:rPr>
              <w:t xml:space="preserve"> (</w:t>
            </w:r>
            <w:r>
              <w:rPr>
                <w:bCs/>
                <w:lang w:eastAsia="ar-SA"/>
              </w:rPr>
              <w:t>Шестьсот шестьдесят пять тысяч</w:t>
            </w:r>
            <w:r w:rsidRPr="00381BDE">
              <w:rPr>
                <w:bCs/>
                <w:lang w:eastAsia="ar-SA"/>
              </w:rPr>
              <w:t>) рубл</w:t>
            </w:r>
            <w:r>
              <w:rPr>
                <w:bCs/>
                <w:lang w:eastAsia="ar-SA"/>
              </w:rPr>
              <w:t>ей</w:t>
            </w:r>
            <w:r w:rsidRPr="00381BDE">
              <w:rPr>
                <w:bCs/>
                <w:lang w:eastAsia="ar-SA"/>
              </w:rPr>
              <w:t xml:space="preserve"> </w:t>
            </w:r>
            <w:r>
              <w:rPr>
                <w:bCs/>
                <w:lang w:eastAsia="ar-SA"/>
              </w:rPr>
              <w:t>00</w:t>
            </w:r>
            <w:r w:rsidRPr="00381BDE">
              <w:rPr>
                <w:bCs/>
                <w:lang w:eastAsia="ar-SA"/>
              </w:rPr>
              <w:t xml:space="preserve"> копе</w:t>
            </w:r>
            <w:r>
              <w:rPr>
                <w:bCs/>
                <w:lang w:eastAsia="ar-SA"/>
              </w:rPr>
              <w:t xml:space="preserve">ек, </w:t>
            </w:r>
            <w:r w:rsidRPr="002F78DE">
              <w:rPr>
                <w:bCs/>
                <w:lang w:eastAsia="ar-SA"/>
              </w:rPr>
              <w:t>кроме того НДС в размере 20 %.</w:t>
            </w:r>
          </w:p>
          <w:p w:rsidR="002B6ADA" w:rsidRPr="00381BDE" w:rsidRDefault="0098115B" w:rsidP="0098115B">
            <w:pPr>
              <w:tabs>
                <w:tab w:val="left" w:pos="708"/>
              </w:tabs>
              <w:autoSpaceDE w:val="0"/>
              <w:autoSpaceDN w:val="0"/>
              <w:spacing w:before="60"/>
              <w:rPr>
                <w:bCs/>
                <w:lang w:eastAsia="ar-SA"/>
              </w:rPr>
            </w:pPr>
            <w:r w:rsidRPr="002F78DE">
              <w:rPr>
                <w:bCs/>
                <w:lang w:eastAsia="ar-SA"/>
              </w:rPr>
              <w:t xml:space="preserve">Начальная (максимальная) цена договора с учетом НДС составляет </w:t>
            </w:r>
            <w:r>
              <w:rPr>
                <w:bCs/>
                <w:lang w:eastAsia="ar-SA"/>
              </w:rPr>
              <w:t>798 000</w:t>
            </w:r>
            <w:r w:rsidRPr="002F78DE">
              <w:rPr>
                <w:bCs/>
                <w:lang w:eastAsia="ar-SA"/>
              </w:rPr>
              <w:t xml:space="preserve"> (</w:t>
            </w:r>
            <w:r>
              <w:rPr>
                <w:bCs/>
                <w:lang w:eastAsia="ar-SA"/>
              </w:rPr>
              <w:t>Семьсот девяносто восемь</w:t>
            </w:r>
            <w:r w:rsidRPr="002F78DE">
              <w:rPr>
                <w:bCs/>
                <w:lang w:eastAsia="ar-SA"/>
              </w:rPr>
              <w:t>) рубл</w:t>
            </w:r>
            <w:r>
              <w:rPr>
                <w:bCs/>
                <w:lang w:eastAsia="ar-SA"/>
              </w:rPr>
              <w:t>ей</w:t>
            </w:r>
            <w:r w:rsidRPr="002F78DE">
              <w:rPr>
                <w:bCs/>
                <w:lang w:eastAsia="ar-SA"/>
              </w:rPr>
              <w:t xml:space="preserve"> </w:t>
            </w:r>
            <w:r>
              <w:rPr>
                <w:bCs/>
                <w:lang w:eastAsia="ar-SA"/>
              </w:rPr>
              <w:t>00</w:t>
            </w:r>
            <w:r w:rsidRPr="002F78DE">
              <w:rPr>
                <w:bCs/>
                <w:lang w:eastAsia="ar-SA"/>
              </w:rPr>
              <w:t xml:space="preserve"> копеек.</w:t>
            </w:r>
          </w:p>
          <w:p w:rsidR="002B6ADA" w:rsidRPr="00381BDE" w:rsidRDefault="002B6ADA" w:rsidP="002B6ADA">
            <w:pPr>
              <w:rPr>
                <w:rFonts w:eastAsia="Calibri"/>
              </w:rPr>
            </w:pPr>
          </w:p>
          <w:p w:rsidR="002B6ADA" w:rsidRPr="00381BDE" w:rsidRDefault="002B6ADA" w:rsidP="002B6ADA">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A33AC7"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33AC7" w:rsidRPr="00E85FE6" w:rsidRDefault="00A33AC7" w:rsidP="00A33AC7">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33AC7" w:rsidRPr="00E85FE6" w:rsidRDefault="00A33AC7" w:rsidP="00A33AC7">
            <w:pPr>
              <w:keepNext/>
              <w:keepLines/>
              <w:widowControl w:val="0"/>
              <w:suppressLineNumbers/>
              <w:suppressAutoHyphens/>
              <w:spacing w:after="0"/>
              <w:jc w:val="left"/>
            </w:pPr>
            <w:r w:rsidRPr="00E85FE6">
              <w:t xml:space="preserve">4.1.1, 5.1.2, 5.2.2, 5.3.1, 5.4.3, 6.2, </w:t>
            </w:r>
            <w:r w:rsidRPr="00E85FE6">
              <w:lastRenderedPageBreak/>
              <w:t>6.4, 6.5, 6.6, 6.3.2</w:t>
            </w:r>
          </w:p>
        </w:tc>
        <w:tc>
          <w:tcPr>
            <w:tcW w:w="2664" w:type="dxa"/>
            <w:tcBorders>
              <w:top w:val="single" w:sz="4" w:space="0" w:color="auto"/>
              <w:left w:val="single" w:sz="4" w:space="0" w:color="auto"/>
              <w:bottom w:val="single" w:sz="4" w:space="0" w:color="auto"/>
              <w:right w:val="single" w:sz="4" w:space="0" w:color="auto"/>
            </w:tcBorders>
          </w:tcPr>
          <w:p w:rsidR="00A33AC7" w:rsidRPr="00E85FE6" w:rsidRDefault="00A33AC7" w:rsidP="00A33AC7">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w:t>
            </w:r>
            <w:r w:rsidRPr="00E85FE6">
              <w:lastRenderedPageBreak/>
              <w:t>участие в закупке (этапах закупки) и порядок подведения итогов закупки (этапов закупки).</w:t>
            </w:r>
          </w:p>
          <w:p w:rsidR="00A33AC7" w:rsidRPr="00E85FE6" w:rsidRDefault="00A33AC7" w:rsidP="00A33AC7">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85704" w:rsidRDefault="00585704" w:rsidP="00585704">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585704" w:rsidRDefault="00585704" w:rsidP="00585704">
            <w:pPr>
              <w:pStyle w:val="Default"/>
              <w:jc w:val="both"/>
            </w:pPr>
          </w:p>
          <w:p w:rsidR="0098115B" w:rsidRDefault="0098115B" w:rsidP="0098115B">
            <w:pPr>
              <w:pStyle w:val="Default"/>
              <w:jc w:val="both"/>
            </w:pPr>
            <w:r>
              <w:t>Дата начала срока подачи заявок: «01» августа 2022 года;</w:t>
            </w:r>
          </w:p>
          <w:p w:rsidR="0098115B" w:rsidRDefault="0098115B" w:rsidP="0098115B">
            <w:pPr>
              <w:pStyle w:val="Default"/>
              <w:jc w:val="both"/>
            </w:pPr>
            <w:r>
              <w:t>Дата и время окончания срока, последний день срока подачи Заявок:</w:t>
            </w:r>
          </w:p>
          <w:p w:rsidR="0098115B" w:rsidRDefault="0098115B" w:rsidP="0098115B">
            <w:pPr>
              <w:pStyle w:val="Default"/>
              <w:jc w:val="both"/>
            </w:pPr>
            <w:r>
              <w:t>«09» августа 2022 года 10:00 (время московское)</w:t>
            </w:r>
          </w:p>
          <w:p w:rsidR="0098115B" w:rsidRDefault="0098115B" w:rsidP="0098115B">
            <w:pPr>
              <w:pStyle w:val="Default"/>
              <w:jc w:val="both"/>
            </w:pPr>
          </w:p>
          <w:p w:rsidR="0098115B" w:rsidRDefault="0098115B" w:rsidP="0098115B">
            <w:pPr>
              <w:pStyle w:val="Default"/>
              <w:jc w:val="both"/>
            </w:pPr>
            <w:r>
              <w:t xml:space="preserve">Рассмотрение первых частей заявок: </w:t>
            </w:r>
          </w:p>
          <w:p w:rsidR="0098115B" w:rsidRDefault="0098115B" w:rsidP="0098115B">
            <w:pPr>
              <w:pStyle w:val="Default"/>
              <w:jc w:val="both"/>
            </w:pPr>
            <w:r>
              <w:t>Дата начала проведения этапа: с момент направления оператором ЭП заказчику первый частей заявок;</w:t>
            </w:r>
          </w:p>
          <w:p w:rsidR="0098115B" w:rsidRDefault="0098115B" w:rsidP="0098115B">
            <w:pPr>
              <w:pStyle w:val="Default"/>
              <w:jc w:val="both"/>
            </w:pPr>
            <w:r>
              <w:t xml:space="preserve">Дата окончания проведения этапа: «18» августа 2022 года. </w:t>
            </w:r>
          </w:p>
          <w:p w:rsidR="0098115B" w:rsidRDefault="0098115B" w:rsidP="0098115B">
            <w:pPr>
              <w:pStyle w:val="Default"/>
              <w:jc w:val="both"/>
            </w:pPr>
          </w:p>
          <w:p w:rsidR="0098115B" w:rsidRDefault="0098115B" w:rsidP="0098115B">
            <w:pPr>
              <w:pStyle w:val="Default"/>
              <w:jc w:val="both"/>
            </w:pPr>
            <w:r>
              <w:t>Рассмотрение и оценка вторых частей заявок:</w:t>
            </w:r>
          </w:p>
          <w:p w:rsidR="0098115B" w:rsidRDefault="0098115B" w:rsidP="0098115B">
            <w:pPr>
              <w:pStyle w:val="Default"/>
              <w:jc w:val="both"/>
            </w:pPr>
            <w:r>
              <w:t xml:space="preserve">Дата окончания проведения этапа: «02» сентября 2022 года. </w:t>
            </w:r>
          </w:p>
          <w:p w:rsidR="0098115B" w:rsidRDefault="0098115B" w:rsidP="0098115B">
            <w:pPr>
              <w:pStyle w:val="Default"/>
              <w:jc w:val="both"/>
            </w:pPr>
          </w:p>
          <w:p w:rsidR="0098115B" w:rsidRDefault="0098115B" w:rsidP="0098115B">
            <w:pPr>
              <w:pStyle w:val="Default"/>
              <w:jc w:val="both"/>
            </w:pPr>
            <w:r>
              <w:t>Подача дополнительных ценовых предложений участников закупки:</w:t>
            </w:r>
          </w:p>
          <w:p w:rsidR="0098115B" w:rsidRDefault="0098115B" w:rsidP="0098115B">
            <w:pPr>
              <w:pStyle w:val="Default"/>
              <w:jc w:val="both"/>
            </w:pPr>
            <w:r>
              <w:t>Дата начала проведения этапа: «05» сентября 2022 года.</w:t>
            </w:r>
          </w:p>
          <w:p w:rsidR="0098115B" w:rsidRDefault="0098115B" w:rsidP="0098115B">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8115B" w:rsidRDefault="0098115B" w:rsidP="0098115B">
            <w:pPr>
              <w:pStyle w:val="Default"/>
              <w:jc w:val="both"/>
            </w:pPr>
            <w:r>
              <w:t>Продолжительность приема дополнительных ценовых предложений от участников закупки составляет три часа.</w:t>
            </w:r>
          </w:p>
          <w:p w:rsidR="0098115B" w:rsidRDefault="0098115B" w:rsidP="0098115B">
            <w:pPr>
              <w:pStyle w:val="Default"/>
              <w:jc w:val="both"/>
            </w:pPr>
          </w:p>
          <w:p w:rsidR="0098115B" w:rsidRDefault="0098115B" w:rsidP="0098115B">
            <w:pPr>
              <w:pStyle w:val="Default"/>
              <w:jc w:val="both"/>
            </w:pPr>
            <w:r>
              <w:t>Подведение итогов</w:t>
            </w:r>
          </w:p>
          <w:p w:rsidR="00585704" w:rsidRDefault="0098115B" w:rsidP="0098115B">
            <w:pPr>
              <w:pStyle w:val="Default"/>
              <w:jc w:val="both"/>
            </w:pPr>
            <w:r>
              <w:t>Дата проведения этапа: «06» сентября 2022 года</w:t>
            </w:r>
            <w:r w:rsidR="00585704">
              <w:t xml:space="preserve">. </w:t>
            </w:r>
          </w:p>
          <w:p w:rsidR="00585704" w:rsidRDefault="00585704" w:rsidP="00585704">
            <w:pPr>
              <w:pStyle w:val="Default"/>
              <w:jc w:val="both"/>
            </w:pPr>
          </w:p>
          <w:p w:rsidR="00585704" w:rsidRDefault="00585704" w:rsidP="00585704">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A33AC7" w:rsidRPr="00381BDE" w:rsidRDefault="00585704" w:rsidP="00585704">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w:t>
            </w:r>
            <w:r w:rsidRPr="00E85FE6">
              <w:rPr>
                <w:bCs/>
                <w:snapToGrid w:val="0"/>
              </w:rPr>
              <w:lastRenderedPageBreak/>
              <w:t>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w:t>
            </w:r>
            <w:r w:rsidRPr="00E85FE6">
              <w:lastRenderedPageBreak/>
              <w:t>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4" w:name="_Toc354408457"/>
            <w:r w:rsidRPr="00E85FE6">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496564" w:rsidRPr="00A73A59" w:rsidRDefault="00496564" w:rsidP="00496564">
      <w:pPr>
        <w:pStyle w:val="afffff6"/>
        <w:keepLines/>
        <w:numPr>
          <w:ilvl w:val="0"/>
          <w:numId w:val="13"/>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96564" w:rsidRPr="00A73A59" w:rsidTr="00A33AC7">
        <w:tc>
          <w:tcPr>
            <w:tcW w:w="642" w:type="dxa"/>
          </w:tcPr>
          <w:p w:rsidR="00496564" w:rsidRPr="00A73A59" w:rsidRDefault="00496564" w:rsidP="00A33AC7">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496564" w:rsidRPr="00A73A59" w:rsidRDefault="00496564" w:rsidP="00A33AC7">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496564" w:rsidRPr="00A73A59" w:rsidRDefault="00496564" w:rsidP="00A33AC7">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496564" w:rsidRPr="00A73A59" w:rsidTr="00A33AC7">
        <w:tc>
          <w:tcPr>
            <w:tcW w:w="642" w:type="dxa"/>
          </w:tcPr>
          <w:p w:rsidR="00496564" w:rsidRPr="00A73A59" w:rsidRDefault="00496564" w:rsidP="00A33AC7">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496564" w:rsidRPr="00A73A59" w:rsidRDefault="00496564" w:rsidP="00A33AC7">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496564" w:rsidRPr="00A73A59" w:rsidRDefault="00496564" w:rsidP="00A33AC7">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proofErr w:type="spellEnd"/>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496564" w:rsidRPr="00A73A59" w:rsidRDefault="00496564" w:rsidP="009375F1">
            <w:pPr>
              <w:pStyle w:val="ConsPlusNormal"/>
              <w:ind w:firstLine="0"/>
              <w:jc w:val="center"/>
              <w:rPr>
                <w:rFonts w:ascii="Times New Roman" w:hAnsi="Times New Roman" w:cs="Times New Roman"/>
                <w:b/>
              </w:rPr>
            </w:pPr>
            <w:r w:rsidRPr="00A73A59">
              <w:rPr>
                <w:rFonts w:ascii="Times New Roman" w:hAnsi="Times New Roman" w:cs="Times New Roman"/>
                <w:b/>
              </w:rPr>
              <w:t>0,</w:t>
            </w:r>
            <w:r w:rsidR="009375F1">
              <w:rPr>
                <w:rFonts w:ascii="Times New Roman" w:hAnsi="Times New Roman" w:cs="Times New Roman"/>
                <w:b/>
              </w:rPr>
              <w:t>8</w:t>
            </w:r>
          </w:p>
        </w:tc>
      </w:tr>
      <w:tr w:rsidR="00496564" w:rsidRPr="00A73A59" w:rsidTr="00A33AC7">
        <w:tc>
          <w:tcPr>
            <w:tcW w:w="642" w:type="dxa"/>
          </w:tcPr>
          <w:p w:rsidR="00496564" w:rsidRPr="00A73A59" w:rsidRDefault="00496564" w:rsidP="00A33AC7">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496564" w:rsidRPr="00A73A59" w:rsidRDefault="00496564" w:rsidP="00A33AC7">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Опыт выполнения аналогичных договоров</w:t>
            </w:r>
          </w:p>
          <w:p w:rsidR="00496564" w:rsidRPr="00A73A59" w:rsidRDefault="00496564" w:rsidP="00A33AC7">
            <w:pPr>
              <w:pStyle w:val="ConsPlusNormal"/>
              <w:ind w:firstLine="0"/>
              <w:rPr>
                <w:rFonts w:ascii="Times New Roman" w:hAnsi="Times New Roman" w:cs="Times New Roman"/>
                <w:b/>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oi</w:t>
            </w:r>
            <w:proofErr w:type="spellEnd"/>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o</w:t>
            </w:r>
          </w:p>
        </w:tc>
        <w:tc>
          <w:tcPr>
            <w:tcW w:w="2693" w:type="dxa"/>
          </w:tcPr>
          <w:p w:rsidR="00496564" w:rsidRPr="00A73A59" w:rsidRDefault="00496564" w:rsidP="009375F1">
            <w:pPr>
              <w:pStyle w:val="ConsPlusNormal"/>
              <w:ind w:firstLine="0"/>
              <w:jc w:val="center"/>
              <w:rPr>
                <w:rFonts w:ascii="Times New Roman" w:hAnsi="Times New Roman" w:cs="Times New Roman"/>
                <w:b/>
              </w:rPr>
            </w:pPr>
            <w:r w:rsidRPr="00A73A59">
              <w:rPr>
                <w:rFonts w:ascii="Times New Roman" w:hAnsi="Times New Roman" w:cs="Times New Roman"/>
                <w:b/>
              </w:rPr>
              <w:t>0,</w:t>
            </w:r>
            <w:r w:rsidR="009375F1">
              <w:rPr>
                <w:rFonts w:ascii="Times New Roman" w:hAnsi="Times New Roman" w:cs="Times New Roman"/>
                <w:b/>
              </w:rPr>
              <w:t>1</w:t>
            </w:r>
          </w:p>
        </w:tc>
      </w:tr>
      <w:tr w:rsidR="00496564" w:rsidRPr="00A73A59" w:rsidTr="00A33AC7">
        <w:tc>
          <w:tcPr>
            <w:tcW w:w="642" w:type="dxa"/>
          </w:tcPr>
          <w:p w:rsidR="00496564" w:rsidRPr="00A73A59" w:rsidRDefault="00496564" w:rsidP="00A33AC7">
            <w:pPr>
              <w:pStyle w:val="ConsPlusNormal"/>
              <w:ind w:firstLine="12"/>
              <w:jc w:val="center"/>
              <w:rPr>
                <w:rFonts w:ascii="Times New Roman" w:hAnsi="Times New Roman" w:cs="Times New Roman"/>
              </w:rPr>
            </w:pPr>
            <w:r w:rsidRPr="00A73A59">
              <w:rPr>
                <w:rFonts w:ascii="Times New Roman" w:hAnsi="Times New Roman" w:cs="Times New Roman"/>
              </w:rPr>
              <w:t>3</w:t>
            </w:r>
          </w:p>
        </w:tc>
        <w:tc>
          <w:tcPr>
            <w:tcW w:w="5029" w:type="dxa"/>
          </w:tcPr>
          <w:p w:rsidR="00496564" w:rsidRPr="00A73A59" w:rsidRDefault="00496564" w:rsidP="00A33AC7">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496564" w:rsidRPr="00A73A59" w:rsidRDefault="00496564" w:rsidP="00A33AC7">
            <w:pPr>
              <w:pStyle w:val="ConsPlusNormal"/>
              <w:ind w:firstLine="0"/>
              <w:rPr>
                <w:rFonts w:ascii="Times New Roman" w:eastAsia="Calibri" w:hAnsi="Times New Roman" w:cs="Times New Roman"/>
                <w:b/>
                <w:lang w:eastAsia="en-US"/>
              </w:rPr>
            </w:pPr>
            <w:proofErr w:type="spellStart"/>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proofErr w:type="spellEnd"/>
            <w:r w:rsidRPr="00A73A59">
              <w:rPr>
                <w:rFonts w:ascii="Times New Roman" w:hAnsi="Times New Roman" w:cs="Times New Roman"/>
                <w:b/>
              </w:rPr>
              <w:t>,</w:t>
            </w:r>
            <w:proofErr w:type="spellStart"/>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roofErr w:type="spellEnd"/>
          </w:p>
        </w:tc>
        <w:tc>
          <w:tcPr>
            <w:tcW w:w="2693" w:type="dxa"/>
          </w:tcPr>
          <w:p w:rsidR="00496564" w:rsidRPr="00A73A59" w:rsidRDefault="00496564" w:rsidP="00A33AC7">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496564" w:rsidRPr="00A73A59" w:rsidRDefault="00496564" w:rsidP="00496564">
      <w:pPr>
        <w:spacing w:after="0"/>
        <w:jc w:val="left"/>
      </w:pPr>
    </w:p>
    <w:p w:rsidR="00496564" w:rsidRPr="00A73A59"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96564" w:rsidRPr="00A73A59" w:rsidRDefault="00496564" w:rsidP="00496564">
      <w:pPr>
        <w:ind w:firstLine="851"/>
        <w:jc w:val="center"/>
        <w:rPr>
          <w:rFonts w:eastAsia="Calibri"/>
          <w:lang w:eastAsia="en-US"/>
        </w:rPr>
      </w:pPr>
      <w:proofErr w:type="spellStart"/>
      <w:r w:rsidRPr="00A73A59">
        <w:rPr>
          <w:rFonts w:eastAsia="Calibri"/>
          <w:bCs/>
          <w:lang w:val="en-US" w:eastAsia="en-US"/>
        </w:rPr>
        <w:t>R</w:t>
      </w:r>
      <w:r w:rsidRPr="00A73A59">
        <w:rPr>
          <w:rFonts w:eastAsia="Calibri"/>
          <w:bCs/>
          <w:vertAlign w:val="subscript"/>
          <w:lang w:val="en-US" w:eastAsia="en-US"/>
        </w:rPr>
        <w:t>i</w:t>
      </w:r>
      <w:proofErr w:type="spellEnd"/>
      <w:r w:rsidRPr="00A73A59">
        <w:rPr>
          <w:rFonts w:eastAsia="Calibri"/>
          <w:lang w:eastAsia="en-US"/>
        </w:rPr>
        <w:t>= (</w:t>
      </w:r>
      <w:proofErr w:type="spellStart"/>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oi</w:t>
      </w:r>
      <w:r w:rsidRPr="00A73A59">
        <w:rPr>
          <w:rFonts w:eastAsia="Calibri"/>
          <w:lang w:val="en-US" w:eastAsia="en-US"/>
        </w:rPr>
        <w:t>xV</w:t>
      </w:r>
      <w:r w:rsidRPr="00A73A59">
        <w:rPr>
          <w:rFonts w:eastAsia="Calibri"/>
          <w:vertAlign w:val="subscript"/>
          <w:lang w:val="en-US" w:eastAsia="en-US"/>
        </w:rPr>
        <w:t>o</w:t>
      </w:r>
      <w:proofErr w:type="spellEnd"/>
      <w:r w:rsidRPr="00A73A59">
        <w:rPr>
          <w:rFonts w:eastAsia="Calibri"/>
          <w:lang w:eastAsia="en-US"/>
        </w:rPr>
        <w:t>) + (</w:t>
      </w:r>
      <w:proofErr w:type="spellStart"/>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proofErr w:type="spellEnd"/>
      <w:r w:rsidRPr="00A73A59">
        <w:rPr>
          <w:rFonts w:eastAsia="Calibri"/>
          <w:lang w:eastAsia="en-US"/>
        </w:rPr>
        <w:t>)</w:t>
      </w:r>
    </w:p>
    <w:p w:rsidR="00496564" w:rsidRPr="00A73A59" w:rsidRDefault="00496564" w:rsidP="00496564">
      <w:pPr>
        <w:ind w:firstLine="851"/>
        <w:jc w:val="left"/>
        <w:rPr>
          <w:rFonts w:eastAsia="Calibri"/>
          <w:i/>
          <w:lang w:eastAsia="en-US"/>
        </w:rPr>
      </w:pPr>
      <w:r w:rsidRPr="00A73A59">
        <w:rPr>
          <w:rFonts w:eastAsia="Calibri"/>
          <w:i/>
          <w:lang w:eastAsia="en-US"/>
        </w:rPr>
        <w:t>где:</w:t>
      </w:r>
    </w:p>
    <w:p w:rsidR="00496564" w:rsidRPr="00A73A59" w:rsidRDefault="00496564" w:rsidP="00496564">
      <w:pPr>
        <w:ind w:firstLine="851"/>
        <w:jc w:val="left"/>
        <w:rPr>
          <w:rFonts w:eastAsia="Calibri"/>
          <w:sz w:val="20"/>
          <w:szCs w:val="20"/>
          <w:lang w:eastAsia="en-US"/>
        </w:rPr>
      </w:pPr>
      <w:proofErr w:type="spellStart"/>
      <w:r w:rsidRPr="00A73A59">
        <w:rPr>
          <w:rFonts w:eastAsia="Calibri"/>
          <w:bCs/>
          <w:sz w:val="20"/>
          <w:szCs w:val="20"/>
          <w:lang w:eastAsia="en-US"/>
        </w:rPr>
        <w:t>Ri</w:t>
      </w:r>
      <w:proofErr w:type="spellEnd"/>
      <w:r w:rsidRPr="00A73A59">
        <w:rPr>
          <w:rFonts w:eastAsia="Calibri"/>
          <w:bCs/>
          <w:sz w:val="20"/>
          <w:szCs w:val="20"/>
          <w:lang w:eastAsia="en-US"/>
        </w:rPr>
        <w:t> </w:t>
      </w:r>
      <w:r w:rsidRPr="00A73A59">
        <w:rPr>
          <w:rFonts w:eastAsia="Calibri"/>
          <w:sz w:val="20"/>
          <w:szCs w:val="20"/>
          <w:lang w:eastAsia="en-US"/>
        </w:rPr>
        <w:t xml:space="preserve">  - общий рейтинг </w:t>
      </w:r>
      <w:proofErr w:type="gramStart"/>
      <w:r w:rsidRPr="00A73A59">
        <w:rPr>
          <w:rFonts w:eastAsia="Calibri"/>
          <w:sz w:val="20"/>
          <w:szCs w:val="20"/>
          <w:lang w:eastAsia="en-US"/>
        </w:rPr>
        <w:t>предпочтительности  i</w:t>
      </w:r>
      <w:proofErr w:type="gramEnd"/>
      <w:r w:rsidRPr="00A73A59">
        <w:rPr>
          <w:rFonts w:eastAsia="Calibri"/>
          <w:sz w:val="20"/>
          <w:szCs w:val="20"/>
          <w:lang w:eastAsia="en-US"/>
        </w:rPr>
        <w:t>-й заявки;</w:t>
      </w:r>
    </w:p>
    <w:p w:rsidR="00496564" w:rsidRPr="00A73A59" w:rsidRDefault="00496564" w:rsidP="00496564">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si</w:t>
      </w:r>
      <w:proofErr w:type="spellEnd"/>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496564" w:rsidRPr="00A73A59" w:rsidRDefault="00496564" w:rsidP="00496564">
      <w:pPr>
        <w:ind w:firstLine="851"/>
        <w:jc w:val="left"/>
        <w:rPr>
          <w:rFonts w:eastAsia="Calibri"/>
          <w:bCs/>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oi</w:t>
      </w:r>
      <w:proofErr w:type="spellEnd"/>
      <w:r w:rsidRPr="00A73A59">
        <w:rPr>
          <w:rFonts w:eastAsia="Calibri"/>
          <w:sz w:val="20"/>
          <w:szCs w:val="20"/>
          <w:lang w:eastAsia="en-US"/>
        </w:rPr>
        <w:t>-  оценка в баллах по критерию «</w:t>
      </w:r>
      <w:r w:rsidRPr="00A73A59">
        <w:rPr>
          <w:rFonts w:eastAsia="Calibri"/>
          <w:bCs/>
          <w:sz w:val="20"/>
          <w:szCs w:val="20"/>
          <w:lang w:eastAsia="en-US"/>
        </w:rPr>
        <w:t xml:space="preserve">опыт выполнения аналогичных договоров»; </w:t>
      </w:r>
    </w:p>
    <w:p w:rsidR="00496564" w:rsidRPr="00A73A59" w:rsidRDefault="00496564" w:rsidP="00496564">
      <w:pPr>
        <w:ind w:firstLine="851"/>
        <w:jc w:val="left"/>
        <w:rPr>
          <w:rFonts w:eastAsia="Calibri"/>
          <w:sz w:val="20"/>
          <w:szCs w:val="20"/>
          <w:lang w:eastAsia="en-US"/>
        </w:rPr>
      </w:pPr>
      <w:proofErr w:type="spellStart"/>
      <w:r w:rsidRPr="00A73A59">
        <w:rPr>
          <w:rFonts w:eastAsia="Calibri"/>
          <w:sz w:val="20"/>
          <w:szCs w:val="20"/>
          <w:lang w:val="en-US" w:eastAsia="en-US"/>
        </w:rPr>
        <w:t>R</w:t>
      </w:r>
      <w:r w:rsidRPr="00A73A59">
        <w:rPr>
          <w:rFonts w:eastAsia="Calibri"/>
          <w:i/>
          <w:iCs/>
          <w:sz w:val="20"/>
          <w:szCs w:val="20"/>
          <w:vertAlign w:val="subscript"/>
          <w:lang w:val="en-US" w:eastAsia="en-US"/>
        </w:rPr>
        <w:t>fi</w:t>
      </w:r>
      <w:proofErr w:type="spellEnd"/>
      <w:r w:rsidRPr="00A73A59">
        <w:rPr>
          <w:rFonts w:eastAsia="Calibri"/>
          <w:sz w:val="20"/>
          <w:szCs w:val="20"/>
          <w:lang w:eastAsia="en-US"/>
        </w:rPr>
        <w:t xml:space="preserve">-  оценка в баллах по критерию «соответствие финансового состояния участника»; </w:t>
      </w:r>
    </w:p>
    <w:p w:rsidR="00496564" w:rsidRPr="00A73A59" w:rsidRDefault="00496564" w:rsidP="00496564">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V</w:t>
      </w:r>
      <w:r w:rsidRPr="00A73A59">
        <w:rPr>
          <w:rFonts w:eastAsia="Arial Unicode MS"/>
          <w:sz w:val="20"/>
          <w:szCs w:val="20"/>
          <w:lang w:val="en-US"/>
        </w:rPr>
        <w:t>o</w:t>
      </w:r>
      <w:r w:rsidRPr="00A73A59">
        <w:rPr>
          <w:rFonts w:eastAsia="Arial Unicode MS"/>
          <w:sz w:val="20"/>
          <w:szCs w:val="20"/>
        </w:rPr>
        <w:t xml:space="preserve">, </w:t>
      </w:r>
      <w:proofErr w:type="spellStart"/>
      <w:r w:rsidRPr="00A73A59">
        <w:rPr>
          <w:rFonts w:eastAsia="Calibri"/>
          <w:sz w:val="20"/>
          <w:szCs w:val="20"/>
          <w:lang w:val="en-US" w:eastAsia="en-US"/>
        </w:rPr>
        <w:t>V</w:t>
      </w:r>
      <w:r w:rsidRPr="00A73A59">
        <w:rPr>
          <w:rFonts w:eastAsia="Calibri"/>
          <w:sz w:val="20"/>
          <w:szCs w:val="20"/>
          <w:vertAlign w:val="subscript"/>
          <w:lang w:val="en-US" w:eastAsia="en-US"/>
        </w:rPr>
        <w:t>f</w:t>
      </w:r>
      <w:proofErr w:type="spellEnd"/>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496564" w:rsidRPr="001C0F3A" w:rsidRDefault="00496564" w:rsidP="00496564">
      <w:pPr>
        <w:pStyle w:val="afffff6"/>
        <w:widowControl w:val="0"/>
        <w:numPr>
          <w:ilvl w:val="1"/>
          <w:numId w:val="13"/>
        </w:numPr>
        <w:ind w:left="0" w:firstLine="567"/>
        <w:jc w:val="both"/>
      </w:pPr>
      <w:r w:rsidRPr="00A73A59">
        <w:t xml:space="preserve">При осуществлении расчета значения по каждому критерию Заказчик вправе осуществлять </w:t>
      </w:r>
      <w:r w:rsidRPr="001C0F3A">
        <w:t xml:space="preserve">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496564" w:rsidRPr="001C0F3A" w:rsidRDefault="00496564" w:rsidP="00496564">
      <w:pPr>
        <w:pStyle w:val="afffff6"/>
        <w:widowControl w:val="0"/>
        <w:numPr>
          <w:ilvl w:val="1"/>
          <w:numId w:val="13"/>
        </w:numPr>
        <w:ind w:left="0" w:firstLine="567"/>
        <w:jc w:val="both"/>
      </w:pPr>
      <w:r w:rsidRPr="001C0F3A">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496564" w:rsidRPr="001C0F3A" w:rsidRDefault="00496564" w:rsidP="00496564">
      <w:pPr>
        <w:pStyle w:val="afffff6"/>
        <w:widowControl w:val="0"/>
        <w:ind w:left="0"/>
        <w:contextualSpacing/>
        <w:jc w:val="both"/>
        <w:rPr>
          <w:b/>
          <w:i/>
        </w:rPr>
      </w:pPr>
    </w:p>
    <w:p w:rsidR="00496564" w:rsidRPr="001C0F3A"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1C0F3A">
        <w:rPr>
          <w:rFonts w:eastAsia="Calibri"/>
          <w:lang w:eastAsia="en-US"/>
        </w:rPr>
        <w:t>Расчет рейтинга (оценка) по критерию стоимости заявки (</w:t>
      </w:r>
      <w:proofErr w:type="spellStart"/>
      <w:r w:rsidRPr="001C0F3A">
        <w:rPr>
          <w:rFonts w:eastAsia="Calibri"/>
          <w:lang w:val="en-US" w:eastAsia="en-US"/>
        </w:rPr>
        <w:t>R</w:t>
      </w:r>
      <w:r w:rsidRPr="001C0F3A">
        <w:rPr>
          <w:rFonts w:eastAsia="Calibri"/>
          <w:i/>
          <w:iCs/>
          <w:vertAlign w:val="subscript"/>
          <w:lang w:val="en-US" w:eastAsia="en-US"/>
        </w:rPr>
        <w:t>si</w:t>
      </w:r>
      <w:proofErr w:type="spellEnd"/>
      <w:r w:rsidRPr="001C0F3A">
        <w:rPr>
          <w:rFonts w:eastAsia="Calibri"/>
          <w:lang w:eastAsia="en-US"/>
        </w:rPr>
        <w:t>)</w:t>
      </w:r>
    </w:p>
    <w:p w:rsidR="0098115B" w:rsidRDefault="0098115B" w:rsidP="0098115B">
      <w:pPr>
        <w:pStyle w:val="Default"/>
        <w:ind w:firstLine="567"/>
      </w:pPr>
      <w: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98115B" w:rsidRDefault="0098115B" w:rsidP="0098115B">
      <w:pPr>
        <w:pStyle w:val="Default"/>
        <w:ind w:firstLine="567"/>
      </w:pPr>
    </w:p>
    <w:p w:rsidR="0098115B" w:rsidRPr="0098115B" w:rsidRDefault="0098115B" w:rsidP="0098115B">
      <w:pPr>
        <w:pStyle w:val="Default"/>
        <w:ind w:firstLine="567"/>
        <w:rPr>
          <w:lang w:val="en-US"/>
        </w:rPr>
      </w:pPr>
      <w:r>
        <w:t xml:space="preserve">         </w:t>
      </w:r>
      <w:proofErr w:type="spellStart"/>
      <w:r w:rsidRPr="0098115B">
        <w:rPr>
          <w:lang w:val="en-US"/>
        </w:rPr>
        <w:t>Smax</w:t>
      </w:r>
      <w:proofErr w:type="spellEnd"/>
      <w:r w:rsidRPr="0098115B">
        <w:rPr>
          <w:lang w:val="en-US"/>
        </w:rPr>
        <w:t xml:space="preserve"> - Si</w:t>
      </w:r>
    </w:p>
    <w:p w:rsidR="0098115B" w:rsidRPr="0098115B" w:rsidRDefault="0098115B" w:rsidP="0098115B">
      <w:pPr>
        <w:pStyle w:val="Default"/>
        <w:ind w:firstLine="567"/>
        <w:rPr>
          <w:lang w:val="en-US"/>
        </w:rPr>
      </w:pPr>
      <w:proofErr w:type="spellStart"/>
      <w:r w:rsidRPr="0098115B">
        <w:rPr>
          <w:lang w:val="en-US"/>
        </w:rPr>
        <w:t>Rsi</w:t>
      </w:r>
      <w:proofErr w:type="spellEnd"/>
      <w:r w:rsidRPr="0098115B">
        <w:rPr>
          <w:lang w:val="en-US"/>
        </w:rPr>
        <w:t xml:space="preserve"> = ------------- x 100, </w:t>
      </w:r>
    </w:p>
    <w:p w:rsidR="0098115B" w:rsidRPr="0098115B" w:rsidRDefault="0098115B" w:rsidP="0098115B">
      <w:pPr>
        <w:pStyle w:val="Default"/>
        <w:ind w:firstLine="567"/>
        <w:rPr>
          <w:lang w:val="en-US"/>
        </w:rPr>
      </w:pPr>
      <w:r w:rsidRPr="0098115B">
        <w:rPr>
          <w:lang w:val="en-US"/>
        </w:rPr>
        <w:t xml:space="preserve">           </w:t>
      </w:r>
      <w:proofErr w:type="spellStart"/>
      <w:r w:rsidRPr="0098115B">
        <w:rPr>
          <w:lang w:val="en-US"/>
        </w:rPr>
        <w:t>Smax</w:t>
      </w:r>
      <w:proofErr w:type="spellEnd"/>
    </w:p>
    <w:p w:rsidR="0098115B" w:rsidRPr="0098115B" w:rsidRDefault="0098115B" w:rsidP="0098115B">
      <w:pPr>
        <w:pStyle w:val="Default"/>
        <w:ind w:firstLine="567"/>
        <w:rPr>
          <w:lang w:val="en-US"/>
        </w:rPr>
      </w:pPr>
    </w:p>
    <w:p w:rsidR="0098115B" w:rsidRPr="0098115B" w:rsidRDefault="0098115B" w:rsidP="0098115B">
      <w:pPr>
        <w:pStyle w:val="Default"/>
        <w:ind w:firstLine="567"/>
        <w:rPr>
          <w:lang w:val="en-US"/>
        </w:rPr>
      </w:pPr>
      <w:r>
        <w:t>где</w:t>
      </w:r>
      <w:r w:rsidRPr="0098115B">
        <w:rPr>
          <w:lang w:val="en-US"/>
        </w:rPr>
        <w:t xml:space="preserve">: </w:t>
      </w:r>
    </w:p>
    <w:p w:rsidR="0098115B" w:rsidRDefault="0098115B" w:rsidP="0098115B">
      <w:pPr>
        <w:pStyle w:val="Default"/>
        <w:ind w:firstLine="567"/>
      </w:pPr>
      <w:proofErr w:type="spellStart"/>
      <w:r>
        <w:t>Rsi</w:t>
      </w:r>
      <w:proofErr w:type="spellEnd"/>
      <w:r>
        <w:t xml:space="preserve"> - оценка (рейтинг) i-й заявки по критерию стоимости; </w:t>
      </w:r>
    </w:p>
    <w:p w:rsidR="0098115B" w:rsidRDefault="0098115B" w:rsidP="0098115B">
      <w:pPr>
        <w:pStyle w:val="Default"/>
        <w:ind w:firstLine="567"/>
      </w:pPr>
      <w:proofErr w:type="spellStart"/>
      <w:r>
        <w:t>Smax</w:t>
      </w:r>
      <w:proofErr w:type="spellEnd"/>
      <w:r>
        <w:t xml:space="preserve"> - объявленная начальная (максимальная) цена договора; </w:t>
      </w:r>
    </w:p>
    <w:p w:rsidR="0098115B" w:rsidRDefault="0098115B" w:rsidP="0098115B">
      <w:pPr>
        <w:pStyle w:val="Default"/>
        <w:ind w:firstLine="567"/>
      </w:pPr>
      <w:proofErr w:type="spellStart"/>
      <w:r>
        <w:t>Si</w:t>
      </w:r>
      <w:proofErr w:type="spellEnd"/>
      <w:r>
        <w:t xml:space="preserve"> - стоимость заявки i-</w:t>
      </w:r>
      <w:proofErr w:type="spellStart"/>
      <w:r>
        <w:t>го</w:t>
      </w:r>
      <w:proofErr w:type="spellEnd"/>
      <w:r>
        <w:t xml:space="preserve"> участника. </w:t>
      </w:r>
    </w:p>
    <w:p w:rsidR="0098115B" w:rsidRDefault="0098115B" w:rsidP="0098115B">
      <w:pPr>
        <w:pStyle w:val="Default"/>
        <w:ind w:firstLine="567"/>
      </w:pPr>
    </w:p>
    <w:p w:rsidR="0098115B" w:rsidRDefault="0098115B" w:rsidP="0098115B">
      <w:pPr>
        <w:pStyle w:val="Default"/>
        <w:ind w:firstLine="567"/>
      </w:pPr>
      <w:r w:rsidRPr="0098115B">
        <w:rPr>
          <w:b/>
          <w:u w:val="single"/>
        </w:rPr>
        <w:t>Стоимость заявки участника на ЭТП является указанием участника на единый процент снижения (скидки) на весь объем предлагаемых Участником товаров (работ, услуг). 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единичных расценок, указанных в части V «ТЕХНИЧЕСКАЯ ЧАСТЬ»</w:t>
      </w:r>
      <w:r>
        <w:t>.</w:t>
      </w:r>
    </w:p>
    <w:p w:rsidR="0098115B" w:rsidRDefault="0098115B" w:rsidP="0098115B">
      <w:pPr>
        <w:pStyle w:val="Default"/>
        <w:ind w:firstLine="567"/>
      </w:pPr>
      <w:r>
        <w:lastRenderedPageBreak/>
        <w:t>Для целей оценки заявок по ценовому критерию применяются ценовые предложения участников закупки без НДС.</w:t>
      </w:r>
    </w:p>
    <w:p w:rsidR="0098115B" w:rsidRDefault="0098115B" w:rsidP="0098115B">
      <w:pPr>
        <w:pStyle w:val="Default"/>
        <w:ind w:firstLine="567"/>
      </w:pPr>
      <w:r>
        <w:t xml:space="preserve">Полученное значение </w:t>
      </w:r>
      <w:proofErr w:type="spellStart"/>
      <w:r>
        <w:t>Rsi</w:t>
      </w:r>
      <w:proofErr w:type="spellEnd"/>
      <w:r>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98115B" w:rsidRDefault="0098115B" w:rsidP="0098115B">
      <w:pPr>
        <w:pStyle w:val="Default"/>
        <w:ind w:firstLine="567"/>
      </w:pPr>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переторжки/сопоставления дополнительных ценовых предложений участников).</w:t>
      </w:r>
    </w:p>
    <w:p w:rsidR="00496564" w:rsidRPr="002D7D63" w:rsidRDefault="0098115B" w:rsidP="0098115B">
      <w:pPr>
        <w:pStyle w:val="Default"/>
        <w:ind w:firstLine="567"/>
        <w:jc w:val="both"/>
      </w:pPr>
      <w: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переторжки/сопоставления дополнительных ценовых предложений участников).</w:t>
      </w:r>
    </w:p>
    <w:p w:rsidR="00496564" w:rsidRPr="002D7D63" w:rsidRDefault="00496564" w:rsidP="00496564">
      <w:pPr>
        <w:pStyle w:val="Default"/>
        <w:ind w:firstLine="567"/>
        <w:jc w:val="both"/>
      </w:pPr>
    </w:p>
    <w:p w:rsidR="00496564" w:rsidRPr="002D7D63"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D7D63">
        <w:rPr>
          <w:rFonts w:eastAsia="Calibri"/>
          <w:lang w:eastAsia="en-US"/>
        </w:rPr>
        <w:t>Расчет по критерию «Опыт выполнения аналогичных договоров» (</w:t>
      </w:r>
      <w:proofErr w:type="spellStart"/>
      <w:r w:rsidRPr="002D7D63">
        <w:rPr>
          <w:rFonts w:eastAsia="Calibri"/>
          <w:lang w:val="en-US" w:eastAsia="en-US"/>
        </w:rPr>
        <w:t>R</w:t>
      </w:r>
      <w:r w:rsidRPr="002D7D63">
        <w:rPr>
          <w:rFonts w:eastAsia="Calibri"/>
          <w:i/>
          <w:iCs/>
          <w:vertAlign w:val="subscript"/>
          <w:lang w:val="en-US" w:eastAsia="en-US"/>
        </w:rPr>
        <w:t>oi</w:t>
      </w:r>
      <w:proofErr w:type="spellEnd"/>
      <w:r w:rsidRPr="002D7D63">
        <w:rPr>
          <w:rFonts w:eastAsia="Calibri"/>
          <w:lang w:eastAsia="en-US"/>
        </w:rPr>
        <w:t>)</w:t>
      </w:r>
    </w:p>
    <w:p w:rsidR="00496564" w:rsidRPr="002D7D63" w:rsidRDefault="00496564" w:rsidP="00496564">
      <w:pPr>
        <w:pStyle w:val="afffff2"/>
        <w:ind w:firstLine="567"/>
        <w:jc w:val="both"/>
        <w:rPr>
          <w:rFonts w:eastAsia="Calibri"/>
          <w:bCs/>
        </w:rPr>
      </w:pPr>
      <w:r w:rsidRPr="002D7D63">
        <w:rPr>
          <w:rFonts w:eastAsia="Calibri"/>
        </w:rPr>
        <w:t xml:space="preserve">Показатель «Опыт выполнения аналогичных договоров» зависит от количества исполненных участником за последние 3 года до даты публикации извещения о закупке договоров, указанных участником в справке о выполнении договоров по установленной форме </w:t>
      </w:r>
      <w:r w:rsidRPr="002D7D63">
        <w:rPr>
          <w:rFonts w:eastAsia="Calibri"/>
          <w:bCs/>
          <w:lang w:eastAsia="en-US"/>
        </w:rPr>
        <w:t>(</w:t>
      </w:r>
      <w:r w:rsidRPr="002D7D63">
        <w:t xml:space="preserve">часть </w:t>
      </w:r>
      <w:r w:rsidRPr="002D7D63">
        <w:rPr>
          <w:lang w:val="en-US"/>
        </w:rPr>
        <w:t>III</w:t>
      </w:r>
      <w:r w:rsidRPr="002D7D63">
        <w:t xml:space="preserve"> «ОБРАЗЦЫ ФОРМ ДЛЯ ЗАПОЛНЕНИЯ УЧАСТНИКАМИ </w:t>
      </w:r>
      <w:r w:rsidRPr="002D7D63">
        <w:rPr>
          <w:color w:val="000000" w:themeColor="text1"/>
        </w:rPr>
        <w:t>ЗАКУПКИ»</w:t>
      </w:r>
      <w:r w:rsidRPr="002D7D63">
        <w:rPr>
          <w:rFonts w:eastAsia="Calibri"/>
          <w:bCs/>
          <w:color w:val="000000" w:themeColor="text1"/>
          <w:lang w:eastAsia="en-US"/>
        </w:rPr>
        <w:t>)</w:t>
      </w:r>
      <w:r w:rsidRPr="002D7D63">
        <w:rPr>
          <w:rFonts w:eastAsia="Calibri"/>
          <w:color w:val="000000" w:themeColor="text1"/>
        </w:rPr>
        <w:t xml:space="preserve">, аналогичных </w:t>
      </w:r>
      <w:r w:rsidRPr="002D7D63">
        <w:rPr>
          <w:rFonts w:eastAsia="Calibri"/>
        </w:rPr>
        <w:t xml:space="preserve">по предмету, видам и объемам выполнения работы, оказания услуг, </w:t>
      </w:r>
      <w:r w:rsidRPr="002D7D63">
        <w:rPr>
          <w:rFonts w:eastAsia="Calibri"/>
          <w:b/>
        </w:rPr>
        <w:t>с приложением подтверждающих документов (копий договоров и копий актов выполненных работ/оказанных услуг)</w:t>
      </w:r>
      <w:r w:rsidRPr="002D7D63">
        <w:rPr>
          <w:rFonts w:eastAsia="Calibri"/>
          <w:bCs/>
        </w:rPr>
        <w:t xml:space="preserve">. </w:t>
      </w:r>
    </w:p>
    <w:p w:rsidR="00496564" w:rsidRPr="002D7D63" w:rsidRDefault="00496564" w:rsidP="00496564">
      <w:pPr>
        <w:pStyle w:val="afffff2"/>
        <w:ind w:firstLine="567"/>
        <w:jc w:val="both"/>
        <w:rPr>
          <w:rFonts w:eastAsia="Calibri"/>
        </w:rPr>
      </w:pPr>
      <w:r w:rsidRPr="002D7D63">
        <w:rPr>
          <w:rFonts w:eastAsia="Calibri"/>
        </w:rPr>
        <w:t xml:space="preserve">Стоимость работ в каждом исполненном договоре должна составлять </w:t>
      </w:r>
      <w:r w:rsidRPr="002D7D63">
        <w:rPr>
          <w:rFonts w:eastAsia="Calibri"/>
          <w:b/>
        </w:rPr>
        <w:t xml:space="preserve">не менее </w:t>
      </w:r>
      <w:r w:rsidR="009375F1" w:rsidRPr="002D7D63">
        <w:rPr>
          <w:rFonts w:eastAsia="Calibri"/>
          <w:b/>
        </w:rPr>
        <w:t>3</w:t>
      </w:r>
      <w:r w:rsidRPr="002D7D63">
        <w:rPr>
          <w:rFonts w:eastAsia="Calibri"/>
          <w:b/>
        </w:rPr>
        <w:t>0 % начальной (максимальной) цены договора</w:t>
      </w:r>
      <w:r w:rsidRPr="002D7D63">
        <w:rPr>
          <w:rFonts w:eastAsia="Calibri"/>
        </w:rPr>
        <w:t>, установленной в п. 5 части II «ИНФОРМАЦИОННАЯ КАРТА ЗАКУПКИ»</w:t>
      </w:r>
      <w:r w:rsidRPr="002D7D63">
        <w:rPr>
          <w:rFonts w:eastAsia="Calibri"/>
          <w:bCs/>
        </w:rPr>
        <w:t>.</w:t>
      </w:r>
    </w:p>
    <w:p w:rsidR="00496564" w:rsidRPr="002D7D63" w:rsidRDefault="00496564" w:rsidP="00496564">
      <w:pPr>
        <w:tabs>
          <w:tab w:val="left" w:pos="1701"/>
        </w:tabs>
        <w:spacing w:after="0"/>
        <w:ind w:firstLine="567"/>
        <w:rPr>
          <w:rFonts w:eastAsia="Calibri"/>
        </w:rPr>
      </w:pPr>
      <w:r w:rsidRPr="002D7D6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96564" w:rsidRPr="002D7D63" w:rsidTr="00A33AC7">
        <w:trPr>
          <w:trHeight w:val="608"/>
          <w:tblHeader/>
          <w:jc w:val="center"/>
        </w:trPr>
        <w:tc>
          <w:tcPr>
            <w:tcW w:w="1433" w:type="pct"/>
            <w:tcBorders>
              <w:top w:val="single" w:sz="4" w:space="0" w:color="auto"/>
              <w:left w:val="single" w:sz="4" w:space="0" w:color="auto"/>
              <w:right w:val="single" w:sz="4" w:space="0" w:color="auto"/>
            </w:tcBorders>
            <w:vAlign w:val="center"/>
          </w:tcPr>
          <w:p w:rsidR="00496564" w:rsidRPr="002D7D63" w:rsidRDefault="00496564" w:rsidP="00A33AC7">
            <w:pPr>
              <w:jc w:val="center"/>
              <w:rPr>
                <w:sz w:val="20"/>
              </w:rPr>
            </w:pPr>
            <w:r w:rsidRPr="002D7D63">
              <w:rPr>
                <w:sz w:val="20"/>
              </w:rPr>
              <w:t>Оценка, баллов</w:t>
            </w:r>
          </w:p>
        </w:tc>
        <w:tc>
          <w:tcPr>
            <w:tcW w:w="3567" w:type="pct"/>
            <w:tcBorders>
              <w:top w:val="single" w:sz="4" w:space="0" w:color="auto"/>
              <w:left w:val="single" w:sz="4" w:space="0" w:color="auto"/>
              <w:right w:val="single" w:sz="4" w:space="0" w:color="auto"/>
            </w:tcBorders>
            <w:vAlign w:val="center"/>
          </w:tcPr>
          <w:p w:rsidR="00496564" w:rsidRPr="002D7D63" w:rsidRDefault="00496564" w:rsidP="00A33AC7">
            <w:pPr>
              <w:rPr>
                <w:sz w:val="20"/>
              </w:rPr>
            </w:pPr>
            <w:r w:rsidRPr="002D7D63">
              <w:rPr>
                <w:rFonts w:eastAsia="Arial Unicode MS"/>
                <w:sz w:val="20"/>
              </w:rPr>
              <w:t xml:space="preserve">Опыт выполнения аналогичных договоров, </w:t>
            </w:r>
            <w:r w:rsidRPr="002D7D63">
              <w:rPr>
                <w:rFonts w:eastAsia="Arial Unicode MS"/>
                <w:b/>
                <w:sz w:val="20"/>
              </w:rPr>
              <w:t>количество договоров</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0</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2</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3</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4</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5</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6</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7</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8</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lastRenderedPageBreak/>
              <w:t>9</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9</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10 и более</w:t>
            </w:r>
          </w:p>
        </w:tc>
      </w:tr>
    </w:tbl>
    <w:p w:rsidR="00496564" w:rsidRPr="002D7D63" w:rsidRDefault="00496564" w:rsidP="00496564">
      <w:pPr>
        <w:ind w:firstLine="567"/>
        <w:rPr>
          <w:rFonts w:eastAsia="Arial Unicode MS"/>
          <w:b/>
          <w:bCs/>
          <w:i/>
          <w:sz w:val="22"/>
          <w:szCs w:val="22"/>
        </w:rPr>
      </w:pPr>
    </w:p>
    <w:p w:rsidR="00496564" w:rsidRPr="002D7D63" w:rsidRDefault="00496564" w:rsidP="00496564">
      <w:pPr>
        <w:shd w:val="clear" w:color="auto" w:fill="FFFFFF"/>
        <w:tabs>
          <w:tab w:val="num" w:pos="1700"/>
        </w:tabs>
        <w:spacing w:after="0"/>
        <w:ind w:firstLine="709"/>
        <w:rPr>
          <w:rFonts w:eastAsia="Calibri"/>
          <w:lang w:eastAsia="en-US"/>
        </w:rPr>
      </w:pPr>
      <w:r w:rsidRPr="002D7D63">
        <w:rPr>
          <w:rFonts w:eastAsia="Calibri"/>
          <w:lang w:eastAsia="en-US"/>
        </w:rPr>
        <w:t xml:space="preserve">По критерию «Опыт выполнения аналогичных договоров», </w:t>
      </w:r>
      <w:proofErr w:type="spellStart"/>
      <w:r w:rsidRPr="002D7D63">
        <w:rPr>
          <w:rFonts w:eastAsia="Calibri"/>
          <w:lang w:val="en-US" w:eastAsia="en-US"/>
        </w:rPr>
        <w:t>R</w:t>
      </w:r>
      <w:r w:rsidRPr="002D7D63">
        <w:rPr>
          <w:rFonts w:eastAsia="Calibri"/>
          <w:i/>
          <w:iCs/>
          <w:vertAlign w:val="subscript"/>
          <w:lang w:val="en-US" w:eastAsia="en-US"/>
        </w:rPr>
        <w:t>oi</w:t>
      </w:r>
      <w:proofErr w:type="spellEnd"/>
      <w:r w:rsidRPr="002D7D63">
        <w:rPr>
          <w:rFonts w:eastAsia="Calibri"/>
          <w:lang w:eastAsia="en-US"/>
        </w:rPr>
        <w:t xml:space="preserve"> заявке участника присваивается значение 0 баллов в следующих случаях:</w:t>
      </w:r>
    </w:p>
    <w:p w:rsidR="00496564" w:rsidRPr="002D7D63" w:rsidRDefault="00496564" w:rsidP="00496564">
      <w:pPr>
        <w:pStyle w:val="afffff6"/>
        <w:numPr>
          <w:ilvl w:val="0"/>
          <w:numId w:val="62"/>
        </w:numPr>
        <w:shd w:val="clear" w:color="auto" w:fill="FFFFFF"/>
        <w:ind w:left="0" w:firstLine="567"/>
        <w:jc w:val="both"/>
        <w:rPr>
          <w:color w:val="000000" w:themeColor="text1"/>
        </w:rPr>
      </w:pPr>
      <w:r w:rsidRPr="002D7D63">
        <w:rPr>
          <w:rFonts w:eastAsia="Calibri"/>
          <w:lang w:eastAsia="en-US"/>
        </w:rPr>
        <w:t xml:space="preserve">отсутствие справки о перечне и объемах выполнения за последние 3 года </w:t>
      </w:r>
      <w:r w:rsidRPr="002D7D63">
        <w:rPr>
          <w:rFonts w:eastAsia="Calibri"/>
        </w:rPr>
        <w:t>до даты публикации извещения о закупке</w:t>
      </w:r>
      <w:r w:rsidRPr="002D7D63">
        <w:rPr>
          <w:rFonts w:eastAsia="Calibri"/>
          <w:lang w:eastAsia="en-US"/>
        </w:rPr>
        <w:t xml:space="preserve"> аналогичных договоров по установленной форме (часть</w:t>
      </w:r>
      <w:r w:rsidRPr="002D7D63">
        <w:t xml:space="preserve"> </w:t>
      </w:r>
      <w:r w:rsidRPr="002D7D63">
        <w:rPr>
          <w:lang w:val="en-US"/>
        </w:rPr>
        <w:t>III</w:t>
      </w:r>
      <w:r w:rsidRPr="002D7D63">
        <w:t xml:space="preserve"> «ОБРАЗЦЫ ФОРМ ДЛЯ ЗАПОЛНЕНИЯ УЧАСТНИКАМИ ЗАКУПКИ</w:t>
      </w:r>
      <w:r w:rsidRPr="002D7D63">
        <w:rPr>
          <w:color w:val="000000" w:themeColor="text1"/>
        </w:rPr>
        <w:t>»</w:t>
      </w:r>
      <w:r w:rsidRPr="002D7D63">
        <w:rPr>
          <w:rFonts w:eastAsia="Calibri"/>
          <w:bCs/>
          <w:color w:val="000000" w:themeColor="text1"/>
          <w:lang w:eastAsia="en-US"/>
        </w:rPr>
        <w:t>);</w:t>
      </w:r>
    </w:p>
    <w:p w:rsidR="00496564" w:rsidRPr="002D7D63" w:rsidRDefault="00496564" w:rsidP="00496564">
      <w:pPr>
        <w:pStyle w:val="afffff6"/>
        <w:numPr>
          <w:ilvl w:val="0"/>
          <w:numId w:val="62"/>
        </w:numPr>
        <w:shd w:val="clear" w:color="auto" w:fill="FFFFFF"/>
        <w:ind w:left="0" w:firstLine="567"/>
        <w:jc w:val="both"/>
      </w:pPr>
      <w:r w:rsidRPr="002D7D63">
        <w:rPr>
          <w:rFonts w:eastAsia="Calibri"/>
          <w:color w:val="000000" w:themeColor="text1"/>
          <w:lang w:eastAsia="en-US"/>
        </w:rPr>
        <w:t xml:space="preserve">отсутствие подтверждающих выполнение аналогичных </w:t>
      </w:r>
      <w:r w:rsidRPr="002D7D63">
        <w:rPr>
          <w:rFonts w:eastAsia="Calibri"/>
          <w:lang w:eastAsia="en-US"/>
        </w:rPr>
        <w:t>договоров документов (копий договоров и копий актов выполненных работ/оказанных услуг);</w:t>
      </w:r>
    </w:p>
    <w:p w:rsidR="00496564" w:rsidRPr="002D7D63" w:rsidRDefault="00496564" w:rsidP="00496564">
      <w:pPr>
        <w:pStyle w:val="afffff6"/>
        <w:numPr>
          <w:ilvl w:val="0"/>
          <w:numId w:val="62"/>
        </w:numPr>
        <w:shd w:val="clear" w:color="auto" w:fill="FFFFFF"/>
        <w:ind w:left="0" w:firstLine="567"/>
        <w:jc w:val="both"/>
      </w:pPr>
      <w:r w:rsidRPr="002D7D63">
        <w:rPr>
          <w:rFonts w:eastAsia="Calibri"/>
          <w:lang w:eastAsia="en-US"/>
        </w:rPr>
        <w:t>у участника нет исполненных договоров со стоимостью работ не менее 30 % от начальной (максимальной) цены договора (</w:t>
      </w:r>
      <w:r w:rsidRPr="002D7D63">
        <w:rPr>
          <w:bCs/>
        </w:rPr>
        <w:t xml:space="preserve">п. 5 </w:t>
      </w:r>
      <w:r w:rsidRPr="002D7D63">
        <w:t>части II «ИНФОРМАЦИОННАЯ КАРТА ЗАКУПКИ»</w:t>
      </w:r>
      <w:r w:rsidRPr="002D7D63">
        <w:rPr>
          <w:rFonts w:eastAsia="Calibri"/>
          <w:lang w:eastAsia="en-US"/>
        </w:rPr>
        <w:t>)</w:t>
      </w:r>
      <w:r w:rsidRPr="002D7D63">
        <w:t>.</w:t>
      </w:r>
    </w:p>
    <w:p w:rsidR="00496564" w:rsidRPr="002D7D63" w:rsidRDefault="00496564" w:rsidP="00496564">
      <w:pPr>
        <w:ind w:firstLine="567"/>
        <w:rPr>
          <w:rFonts w:eastAsia="Arial Unicode MS"/>
          <w:b/>
          <w:bCs/>
          <w:i/>
          <w:sz w:val="22"/>
          <w:szCs w:val="22"/>
        </w:rPr>
      </w:pPr>
    </w:p>
    <w:p w:rsidR="00496564" w:rsidRPr="002D7D63" w:rsidRDefault="00496564" w:rsidP="00496564">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2D7D63">
        <w:rPr>
          <w:rFonts w:eastAsia="Calibri"/>
          <w:lang w:eastAsia="en-US"/>
        </w:rPr>
        <w:t>Расчет по критерию «Соответствие финансового состояния участника» (</w:t>
      </w:r>
      <w:proofErr w:type="spellStart"/>
      <w:r w:rsidRPr="002D7D63">
        <w:rPr>
          <w:rFonts w:eastAsia="Calibri"/>
          <w:lang w:val="en-US" w:eastAsia="en-US"/>
        </w:rPr>
        <w:t>R</w:t>
      </w:r>
      <w:r w:rsidRPr="002D7D63">
        <w:rPr>
          <w:rFonts w:eastAsia="Calibri"/>
          <w:i/>
          <w:iCs/>
          <w:vertAlign w:val="subscript"/>
          <w:lang w:val="en-US" w:eastAsia="en-US"/>
        </w:rPr>
        <w:t>fi</w:t>
      </w:r>
      <w:proofErr w:type="spellEnd"/>
      <w:r w:rsidRPr="002D7D63">
        <w:rPr>
          <w:rFonts w:eastAsia="Calibri"/>
          <w:lang w:eastAsia="en-US"/>
        </w:rPr>
        <w:t>)</w:t>
      </w:r>
    </w:p>
    <w:p w:rsidR="00496564" w:rsidRPr="002D7D63" w:rsidRDefault="00496564" w:rsidP="00496564">
      <w:pPr>
        <w:pStyle w:val="afffff2"/>
        <w:ind w:firstLine="560"/>
        <w:jc w:val="both"/>
        <w:rPr>
          <w:rFonts w:eastAsia="Calibri"/>
        </w:rPr>
      </w:pPr>
      <w:r w:rsidRPr="002D7D63">
        <w:rPr>
          <w:rFonts w:eastAsia="Calibri"/>
        </w:rPr>
        <w:t>Расчет по критерию «</w:t>
      </w:r>
      <w:r w:rsidRPr="002D7D6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2D7D63">
        <w:t>ствии с приведенной Методикой оценки</w:t>
      </w:r>
      <w:r w:rsidRPr="002D7D63">
        <w:rPr>
          <w:rFonts w:eastAsia="Calibri"/>
          <w:bCs/>
          <w:vertAlign w:val="superscript"/>
          <w:lang w:eastAsia="ar-SA"/>
        </w:rPr>
        <w:t>1</w:t>
      </w:r>
      <w:r w:rsidRPr="002D7D63">
        <w:t>.</w:t>
      </w:r>
    </w:p>
    <w:p w:rsidR="00496564" w:rsidRPr="002D7D63" w:rsidRDefault="00496564" w:rsidP="00496564">
      <w:pPr>
        <w:pStyle w:val="afffff6"/>
        <w:tabs>
          <w:tab w:val="left" w:pos="1701"/>
        </w:tabs>
        <w:spacing w:before="120"/>
        <w:ind w:left="0" w:firstLine="560"/>
        <w:rPr>
          <w:rFonts w:eastAsia="Calibri"/>
        </w:rPr>
      </w:pPr>
      <w:r w:rsidRPr="002D7D6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496564" w:rsidRPr="002D7D63" w:rsidTr="00A33AC7">
        <w:trPr>
          <w:trHeight w:val="608"/>
          <w:tblHeader/>
          <w:jc w:val="center"/>
        </w:trPr>
        <w:tc>
          <w:tcPr>
            <w:tcW w:w="1433" w:type="pct"/>
            <w:tcBorders>
              <w:top w:val="single" w:sz="4" w:space="0" w:color="auto"/>
              <w:left w:val="single" w:sz="4" w:space="0" w:color="auto"/>
              <w:right w:val="single" w:sz="4" w:space="0" w:color="auto"/>
            </w:tcBorders>
            <w:vAlign w:val="center"/>
          </w:tcPr>
          <w:p w:rsidR="00496564" w:rsidRPr="002D7D63" w:rsidRDefault="00496564" w:rsidP="00A33AC7">
            <w:pPr>
              <w:jc w:val="center"/>
              <w:rPr>
                <w:sz w:val="20"/>
              </w:rPr>
            </w:pPr>
            <w:r w:rsidRPr="002D7D63">
              <w:rPr>
                <w:sz w:val="20"/>
              </w:rPr>
              <w:t>Оценка, баллов</w:t>
            </w:r>
          </w:p>
        </w:tc>
        <w:tc>
          <w:tcPr>
            <w:tcW w:w="3567" w:type="pct"/>
            <w:tcBorders>
              <w:top w:val="single" w:sz="4" w:space="0" w:color="auto"/>
              <w:left w:val="single" w:sz="4" w:space="0" w:color="auto"/>
              <w:right w:val="single" w:sz="4" w:space="0" w:color="auto"/>
            </w:tcBorders>
            <w:vAlign w:val="center"/>
          </w:tcPr>
          <w:p w:rsidR="00496564" w:rsidRPr="002D7D63" w:rsidRDefault="00496564" w:rsidP="00A33AC7">
            <w:pPr>
              <w:jc w:val="center"/>
              <w:rPr>
                <w:sz w:val="20"/>
              </w:rPr>
            </w:pPr>
            <w:r w:rsidRPr="002D7D63">
              <w:rPr>
                <w:sz w:val="20"/>
              </w:rPr>
              <w:t>Результаты оценки показателей финансовой устойчивости участника</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color w:val="FF0000"/>
                <w:sz w:val="20"/>
              </w:rPr>
            </w:pPr>
            <w:r w:rsidRPr="002D7D63">
              <w:rPr>
                <w:sz w:val="20"/>
                <w:szCs w:val="20"/>
              </w:rPr>
              <w:t>Ни один из показателей (СЧА и КСВ) не соответствует требованиям Методики оценки</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color w:val="FF0000"/>
                <w:sz w:val="20"/>
              </w:rPr>
            </w:pPr>
            <w:r w:rsidRPr="002D7D63">
              <w:rPr>
                <w:sz w:val="20"/>
                <w:szCs w:val="20"/>
              </w:rPr>
              <w:t>Только один показатель (СЧА или КСВ) соответствует требованиям Методики оценки</w:t>
            </w:r>
          </w:p>
        </w:tc>
      </w:tr>
      <w:tr w:rsidR="00496564" w:rsidRPr="002D7D63" w:rsidTr="00A33AC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sz w:val="20"/>
              </w:rPr>
            </w:pPr>
            <w:r w:rsidRPr="002D7D6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96564" w:rsidRPr="002D7D63" w:rsidRDefault="00496564" w:rsidP="00A33AC7">
            <w:pPr>
              <w:jc w:val="center"/>
              <w:rPr>
                <w:bCs/>
                <w:color w:val="FF0000"/>
                <w:sz w:val="20"/>
              </w:rPr>
            </w:pPr>
            <w:r w:rsidRPr="002D7D63">
              <w:rPr>
                <w:sz w:val="20"/>
                <w:szCs w:val="20"/>
              </w:rPr>
              <w:t>Все показатели (СЧА и КСВ) соответствуют требованиям Методики оценки</w:t>
            </w:r>
          </w:p>
        </w:tc>
      </w:tr>
    </w:tbl>
    <w:p w:rsidR="00496564" w:rsidRPr="002D7D63" w:rsidRDefault="00496564" w:rsidP="00496564">
      <w:pPr>
        <w:pStyle w:val="afffff6"/>
        <w:shd w:val="clear" w:color="auto" w:fill="FFFFFF"/>
        <w:autoSpaceDE w:val="0"/>
        <w:autoSpaceDN w:val="0"/>
        <w:spacing w:after="120"/>
        <w:ind w:left="567" w:right="159"/>
        <w:contextualSpacing/>
        <w:jc w:val="both"/>
        <w:rPr>
          <w:rFonts w:eastAsia="Calibri"/>
          <w:lang w:eastAsia="en-US"/>
        </w:rPr>
      </w:pPr>
    </w:p>
    <w:p w:rsidR="00496564" w:rsidRPr="002D7D63" w:rsidRDefault="00496564" w:rsidP="00496564">
      <w:pPr>
        <w:widowControl w:val="0"/>
        <w:tabs>
          <w:tab w:val="left" w:pos="1700"/>
        </w:tabs>
        <w:suppressAutoHyphens/>
        <w:spacing w:after="0"/>
        <w:ind w:right="34" w:firstLine="709"/>
        <w:rPr>
          <w:i/>
          <w:sz w:val="20"/>
          <w:szCs w:val="20"/>
        </w:rPr>
      </w:pPr>
      <w:r w:rsidRPr="002D7D63">
        <w:rPr>
          <w:rFonts w:eastAsia="Calibri"/>
          <w:b/>
          <w:bCs/>
          <w:i/>
          <w:sz w:val="20"/>
          <w:szCs w:val="20"/>
          <w:vertAlign w:val="superscript"/>
          <w:lang w:eastAsia="ar-SA"/>
        </w:rPr>
        <w:t>1</w:t>
      </w:r>
      <w:r w:rsidRPr="002D7D63">
        <w:rPr>
          <w:rFonts w:eastAsia="Calibri"/>
          <w:b/>
          <w:bCs/>
          <w:i/>
          <w:sz w:val="20"/>
          <w:szCs w:val="20"/>
          <w:lang w:eastAsia="ar-SA"/>
        </w:rPr>
        <w:t>Методика оценки финансовой устойчивости участников закупки</w:t>
      </w:r>
      <w:r w:rsidRPr="002D7D63">
        <w:rPr>
          <w:rFonts w:eastAsia="Calibri"/>
          <w:bCs/>
          <w:i/>
          <w:sz w:val="20"/>
          <w:szCs w:val="20"/>
          <w:lang w:eastAsia="ar-SA"/>
        </w:rPr>
        <w:t>:</w:t>
      </w:r>
    </w:p>
    <w:p w:rsidR="00496564" w:rsidRPr="002D7D63" w:rsidRDefault="00496564" w:rsidP="00496564">
      <w:pPr>
        <w:spacing w:after="0"/>
        <w:ind w:firstLine="720"/>
        <w:rPr>
          <w:sz w:val="20"/>
          <w:szCs w:val="20"/>
        </w:rPr>
      </w:pPr>
      <w:r w:rsidRPr="002D7D6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496564" w:rsidRPr="002D7D63" w:rsidRDefault="00496564" w:rsidP="00496564">
      <w:pPr>
        <w:spacing w:after="0"/>
        <w:ind w:left="720"/>
        <w:rPr>
          <w:b/>
          <w:i/>
          <w:sz w:val="20"/>
          <w:szCs w:val="20"/>
          <w:u w:val="single"/>
        </w:rPr>
      </w:pPr>
      <w:r w:rsidRPr="002D7D63">
        <w:rPr>
          <w:b/>
          <w:i/>
          <w:sz w:val="20"/>
          <w:szCs w:val="20"/>
          <w:u w:val="single"/>
        </w:rPr>
        <w:t xml:space="preserve">По форме Бухгалтерский баланс </w:t>
      </w:r>
    </w:p>
    <w:p w:rsidR="00496564" w:rsidRPr="002D7D63" w:rsidRDefault="00496564" w:rsidP="00496564">
      <w:pPr>
        <w:spacing w:after="0"/>
        <w:ind w:firstLine="720"/>
        <w:rPr>
          <w:b/>
          <w:sz w:val="20"/>
          <w:szCs w:val="20"/>
        </w:rPr>
      </w:pPr>
      <w:r w:rsidRPr="002D7D63">
        <w:rPr>
          <w:b/>
          <w:sz w:val="20"/>
          <w:szCs w:val="20"/>
        </w:rPr>
        <w:t xml:space="preserve">Стр. 1600 </w:t>
      </w:r>
      <w:r w:rsidRPr="002D7D63">
        <w:rPr>
          <w:sz w:val="20"/>
          <w:szCs w:val="20"/>
        </w:rPr>
        <w:t>– итоговое значение по «Активу» баланса, указывается на начало и окончание отчетного периода.</w:t>
      </w:r>
    </w:p>
    <w:p w:rsidR="00496564" w:rsidRPr="002D7D63" w:rsidRDefault="00496564" w:rsidP="00496564">
      <w:pPr>
        <w:spacing w:after="0"/>
        <w:ind w:firstLine="720"/>
        <w:rPr>
          <w:b/>
          <w:sz w:val="20"/>
          <w:szCs w:val="20"/>
        </w:rPr>
      </w:pPr>
      <w:r w:rsidRPr="002D7D63">
        <w:rPr>
          <w:b/>
          <w:sz w:val="20"/>
          <w:szCs w:val="20"/>
        </w:rPr>
        <w:t>Стр. 1400</w:t>
      </w:r>
      <w:r w:rsidRPr="002D7D63">
        <w:rPr>
          <w:sz w:val="20"/>
          <w:szCs w:val="20"/>
        </w:rPr>
        <w:t xml:space="preserve"> – итоговое значение по разделу I</w:t>
      </w:r>
      <w:r w:rsidRPr="002D7D63">
        <w:rPr>
          <w:sz w:val="20"/>
          <w:szCs w:val="20"/>
          <w:lang w:val="en-US"/>
        </w:rPr>
        <w:t>V</w:t>
      </w:r>
      <w:r w:rsidRPr="002D7D63">
        <w:rPr>
          <w:sz w:val="20"/>
          <w:szCs w:val="20"/>
        </w:rPr>
        <w:t xml:space="preserve"> «Долгосрочные обязательства» бухгалтерского баланса, указывается на начало и окончание отчетного периода.</w:t>
      </w:r>
    </w:p>
    <w:p w:rsidR="00496564" w:rsidRPr="002D7D63" w:rsidRDefault="00496564" w:rsidP="00496564">
      <w:pPr>
        <w:tabs>
          <w:tab w:val="left" w:pos="540"/>
          <w:tab w:val="left" w:pos="720"/>
          <w:tab w:val="left" w:pos="1080"/>
        </w:tabs>
        <w:spacing w:after="0"/>
        <w:ind w:firstLine="720"/>
        <w:rPr>
          <w:sz w:val="20"/>
          <w:szCs w:val="20"/>
        </w:rPr>
      </w:pPr>
      <w:r w:rsidRPr="002D7D63">
        <w:rPr>
          <w:b/>
          <w:sz w:val="20"/>
          <w:szCs w:val="20"/>
        </w:rPr>
        <w:t>Стр. 1500</w:t>
      </w:r>
      <w:r w:rsidRPr="002D7D63">
        <w:rPr>
          <w:sz w:val="20"/>
          <w:szCs w:val="20"/>
        </w:rPr>
        <w:t xml:space="preserve"> – итоговое значение по разделу </w:t>
      </w:r>
      <w:r w:rsidRPr="002D7D63">
        <w:rPr>
          <w:sz w:val="20"/>
          <w:szCs w:val="20"/>
          <w:lang w:val="en-US"/>
        </w:rPr>
        <w:t>V</w:t>
      </w:r>
      <w:r w:rsidRPr="002D7D63">
        <w:rPr>
          <w:sz w:val="20"/>
          <w:szCs w:val="20"/>
        </w:rPr>
        <w:t xml:space="preserve"> «Краткосрочные обязательства» бухгалтерского баланса, указывается на начало и окончание отчетного периода.</w:t>
      </w:r>
    </w:p>
    <w:p w:rsidR="00496564" w:rsidRPr="002D7D63" w:rsidRDefault="00496564" w:rsidP="00496564">
      <w:pPr>
        <w:spacing w:after="0"/>
        <w:ind w:firstLine="720"/>
        <w:rPr>
          <w:b/>
          <w:i/>
          <w:sz w:val="20"/>
          <w:szCs w:val="20"/>
          <w:u w:val="single"/>
        </w:rPr>
      </w:pPr>
    </w:p>
    <w:p w:rsidR="00496564" w:rsidRPr="002D7D63" w:rsidRDefault="00496564" w:rsidP="00496564">
      <w:pPr>
        <w:spacing w:after="0"/>
        <w:ind w:firstLine="720"/>
        <w:rPr>
          <w:b/>
          <w:i/>
          <w:sz w:val="20"/>
          <w:szCs w:val="20"/>
          <w:u w:val="single"/>
        </w:rPr>
      </w:pPr>
      <w:r w:rsidRPr="002D7D63">
        <w:rPr>
          <w:b/>
          <w:i/>
          <w:sz w:val="20"/>
          <w:szCs w:val="20"/>
          <w:u w:val="single"/>
        </w:rPr>
        <w:t>По форме Отчет о финансовых результатах</w:t>
      </w:r>
    </w:p>
    <w:p w:rsidR="00496564" w:rsidRPr="002D7D63" w:rsidRDefault="00496564" w:rsidP="00496564">
      <w:pPr>
        <w:spacing w:after="0"/>
        <w:ind w:firstLine="720"/>
        <w:rPr>
          <w:sz w:val="20"/>
          <w:szCs w:val="20"/>
        </w:rPr>
      </w:pPr>
      <w:r w:rsidRPr="002D7D63">
        <w:rPr>
          <w:b/>
          <w:sz w:val="20"/>
          <w:szCs w:val="20"/>
        </w:rPr>
        <w:t xml:space="preserve">Стр. 2110 – </w:t>
      </w:r>
      <w:r w:rsidRPr="002D7D6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96564" w:rsidRPr="002D7D63" w:rsidRDefault="00496564" w:rsidP="00496564">
      <w:pPr>
        <w:spacing w:after="0"/>
        <w:ind w:firstLine="720"/>
        <w:jc w:val="center"/>
        <w:rPr>
          <w:rFonts w:eastAsia="Arial Unicode MS"/>
          <w:b/>
          <w:sz w:val="20"/>
          <w:szCs w:val="20"/>
        </w:rPr>
      </w:pPr>
      <w:r w:rsidRPr="002D7D63">
        <w:rPr>
          <w:rFonts w:eastAsia="Arial Unicode MS"/>
          <w:b/>
          <w:sz w:val="20"/>
          <w:szCs w:val="20"/>
        </w:rPr>
        <w:t>Методика оценки</w:t>
      </w:r>
    </w:p>
    <w:p w:rsidR="00496564" w:rsidRPr="002D7D63" w:rsidRDefault="00496564" w:rsidP="00496564">
      <w:pPr>
        <w:spacing w:after="0"/>
        <w:ind w:firstLine="720"/>
        <w:rPr>
          <w:rFonts w:eastAsia="Arial Unicode MS"/>
          <w:sz w:val="20"/>
          <w:szCs w:val="20"/>
        </w:rPr>
      </w:pPr>
      <w:r w:rsidRPr="002D7D6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96564" w:rsidRPr="002D7D63" w:rsidRDefault="00496564" w:rsidP="00496564">
      <w:pPr>
        <w:spacing w:after="0"/>
        <w:ind w:firstLine="720"/>
        <w:jc w:val="left"/>
        <w:rPr>
          <w:rFonts w:eastAsia="Arial Unicode MS"/>
          <w:b/>
          <w:sz w:val="20"/>
          <w:szCs w:val="20"/>
          <w:u w:val="single"/>
        </w:rPr>
      </w:pPr>
    </w:p>
    <w:p w:rsidR="00496564" w:rsidRPr="002D7D63" w:rsidRDefault="00496564" w:rsidP="00496564">
      <w:pPr>
        <w:numPr>
          <w:ilvl w:val="1"/>
          <w:numId w:val="22"/>
        </w:numPr>
        <w:tabs>
          <w:tab w:val="clear" w:pos="576"/>
          <w:tab w:val="num" w:pos="360"/>
          <w:tab w:val="left" w:pos="1080"/>
        </w:tabs>
        <w:spacing w:after="0"/>
        <w:ind w:left="0" w:firstLine="720"/>
        <w:rPr>
          <w:rFonts w:eastAsia="Arial Unicode MS"/>
          <w:sz w:val="20"/>
          <w:szCs w:val="20"/>
        </w:rPr>
      </w:pPr>
      <w:r w:rsidRPr="002D7D63">
        <w:rPr>
          <w:rFonts w:eastAsia="Arial Unicode MS"/>
          <w:b/>
          <w:sz w:val="20"/>
          <w:szCs w:val="20"/>
        </w:rPr>
        <w:t>Стоимость чистых активов (СЧА)</w:t>
      </w:r>
      <w:r w:rsidRPr="002D7D6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496564" w:rsidRPr="002D7D63" w:rsidRDefault="00496564" w:rsidP="00496564">
      <w:pPr>
        <w:tabs>
          <w:tab w:val="num" w:pos="576"/>
          <w:tab w:val="left" w:pos="1080"/>
        </w:tabs>
        <w:spacing w:after="0"/>
        <w:ind w:firstLine="720"/>
        <w:rPr>
          <w:sz w:val="20"/>
          <w:szCs w:val="20"/>
        </w:rPr>
      </w:pPr>
      <w:r w:rsidRPr="002D7D63">
        <w:rPr>
          <w:sz w:val="20"/>
          <w:szCs w:val="20"/>
        </w:rPr>
        <w:t xml:space="preserve">СЧА= стр.1600-стр.1400-стр.1500, </w:t>
      </w:r>
    </w:p>
    <w:p w:rsidR="00496564" w:rsidRPr="002D7D63" w:rsidRDefault="00496564" w:rsidP="00496564">
      <w:pPr>
        <w:tabs>
          <w:tab w:val="num" w:pos="576"/>
          <w:tab w:val="left" w:pos="1080"/>
        </w:tabs>
        <w:spacing w:after="0"/>
        <w:ind w:firstLine="720"/>
        <w:rPr>
          <w:sz w:val="20"/>
          <w:szCs w:val="20"/>
        </w:rPr>
      </w:pPr>
      <w:r w:rsidRPr="002D7D63">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w:t>
      </w:r>
      <w:r w:rsidRPr="002D7D63">
        <w:rPr>
          <w:sz w:val="20"/>
          <w:szCs w:val="20"/>
        </w:rPr>
        <w:lastRenderedPageBreak/>
        <w:t xml:space="preserve">показателей отчетности участника, используемых в </w:t>
      </w:r>
      <w:proofErr w:type="gramStart"/>
      <w:r w:rsidRPr="002D7D63">
        <w:rPr>
          <w:sz w:val="20"/>
          <w:szCs w:val="20"/>
        </w:rPr>
        <w:t>формуле,  с</w:t>
      </w:r>
      <w:proofErr w:type="gramEnd"/>
      <w:r w:rsidRPr="002D7D63">
        <w:rPr>
          <w:sz w:val="20"/>
          <w:szCs w:val="20"/>
        </w:rPr>
        <w:t xml:space="preserve"> целью определения величины ликвидных активов участника.</w:t>
      </w:r>
    </w:p>
    <w:p w:rsidR="00496564" w:rsidRPr="002D7D63" w:rsidRDefault="00496564" w:rsidP="00496564">
      <w:pPr>
        <w:tabs>
          <w:tab w:val="num" w:pos="576"/>
          <w:tab w:val="left" w:pos="1080"/>
        </w:tabs>
        <w:spacing w:after="0"/>
        <w:ind w:firstLine="720"/>
        <w:rPr>
          <w:sz w:val="20"/>
          <w:szCs w:val="20"/>
        </w:rPr>
      </w:pPr>
      <w:r w:rsidRPr="002D7D63">
        <w:rPr>
          <w:sz w:val="20"/>
          <w:szCs w:val="20"/>
        </w:rPr>
        <w:t>Показатель СЧА должен иметь значение &gt;0.</w:t>
      </w:r>
    </w:p>
    <w:p w:rsidR="00496564" w:rsidRPr="002D7D63" w:rsidRDefault="00496564" w:rsidP="00496564">
      <w:pPr>
        <w:numPr>
          <w:ilvl w:val="1"/>
          <w:numId w:val="22"/>
        </w:numPr>
        <w:tabs>
          <w:tab w:val="clear" w:pos="576"/>
          <w:tab w:val="num" w:pos="360"/>
          <w:tab w:val="left" w:pos="1080"/>
        </w:tabs>
        <w:spacing w:after="0"/>
        <w:ind w:left="0" w:firstLine="720"/>
        <w:rPr>
          <w:rFonts w:eastAsia="Arial Unicode MS"/>
          <w:sz w:val="20"/>
          <w:szCs w:val="20"/>
        </w:rPr>
      </w:pPr>
      <w:r w:rsidRPr="002D7D63">
        <w:rPr>
          <w:rFonts w:eastAsia="Arial Unicode MS"/>
          <w:b/>
          <w:sz w:val="20"/>
          <w:szCs w:val="20"/>
        </w:rPr>
        <w:t>Коэффициент</w:t>
      </w:r>
      <w:r w:rsidRPr="002D7D63">
        <w:rPr>
          <w:b/>
          <w:sz w:val="20"/>
          <w:szCs w:val="20"/>
        </w:rPr>
        <w:t xml:space="preserve"> соизмеримости (КСВ), </w:t>
      </w:r>
      <w:r w:rsidRPr="002D7D6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2D7D63">
        <w:rPr>
          <w:rFonts w:eastAsia="Arial Unicode MS"/>
          <w:sz w:val="20"/>
          <w:szCs w:val="20"/>
        </w:rPr>
        <w:t>на основании данных отчета о финансовых результатах по следующей формуле:</w:t>
      </w:r>
    </w:p>
    <w:p w:rsidR="00496564" w:rsidRPr="002D7D63" w:rsidRDefault="00496564" w:rsidP="00496564">
      <w:pPr>
        <w:tabs>
          <w:tab w:val="left" w:pos="1080"/>
        </w:tabs>
        <w:spacing w:after="0"/>
        <w:ind w:firstLine="720"/>
        <w:jc w:val="right"/>
        <w:rPr>
          <w:sz w:val="20"/>
          <w:szCs w:val="20"/>
        </w:rPr>
      </w:pPr>
    </w:p>
    <w:p w:rsidR="00496564" w:rsidRPr="002D7D63" w:rsidRDefault="00496564" w:rsidP="00496564">
      <w:pPr>
        <w:tabs>
          <w:tab w:val="left" w:pos="1080"/>
        </w:tabs>
        <w:spacing w:after="0"/>
        <w:ind w:firstLine="720"/>
        <w:rPr>
          <w:sz w:val="20"/>
          <w:szCs w:val="20"/>
        </w:rPr>
      </w:pPr>
      <w:r w:rsidRPr="002D7D63">
        <w:rPr>
          <w:sz w:val="20"/>
          <w:szCs w:val="20"/>
        </w:rPr>
        <w:t xml:space="preserve">                                                            КСВ=</w:t>
      </w:r>
      <w:r w:rsidRPr="002D7D6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20527127" r:id="rId13"/>
        </w:object>
      </w:r>
      <w:r w:rsidRPr="002D7D63">
        <w:rPr>
          <w:sz w:val="20"/>
          <w:szCs w:val="20"/>
        </w:rPr>
        <w:t xml:space="preserve">: </w:t>
      </w:r>
      <w:r w:rsidRPr="002D7D63">
        <w:rPr>
          <w:position w:val="-24"/>
          <w:sz w:val="20"/>
          <w:szCs w:val="20"/>
        </w:rPr>
        <w:object w:dxaOrig="279" w:dyaOrig="620">
          <v:shape id="_x0000_i1026" type="#_x0000_t75" style="width:14.25pt;height:30.75pt" o:ole="">
            <v:imagedata r:id="rId14" o:title=""/>
          </v:shape>
          <o:OLEObject Type="Embed" ProgID="Equation.3" ShapeID="_x0000_i1026" DrawAspect="Content" ObjectID="_1720527128" r:id="rId15"/>
        </w:object>
      </w:r>
      <w:r w:rsidRPr="002D7D63">
        <w:rPr>
          <w:sz w:val="20"/>
          <w:szCs w:val="20"/>
        </w:rPr>
        <w:t>,</w:t>
      </w:r>
    </w:p>
    <w:p w:rsidR="00496564" w:rsidRPr="002D7D63" w:rsidRDefault="00496564" w:rsidP="00496564">
      <w:pPr>
        <w:tabs>
          <w:tab w:val="left" w:pos="1080"/>
        </w:tabs>
        <w:spacing w:after="0"/>
        <w:ind w:firstLine="720"/>
        <w:rPr>
          <w:sz w:val="20"/>
          <w:szCs w:val="20"/>
        </w:rPr>
      </w:pPr>
      <w:r w:rsidRPr="002D7D63">
        <w:rPr>
          <w:sz w:val="20"/>
          <w:szCs w:val="20"/>
        </w:rPr>
        <w:t>где V – сумма показателей выручки за последний завершенный период (год);</w:t>
      </w:r>
    </w:p>
    <w:p w:rsidR="00496564" w:rsidRPr="002D7D63" w:rsidRDefault="00496564" w:rsidP="00496564">
      <w:pPr>
        <w:autoSpaceDE w:val="0"/>
        <w:autoSpaceDN w:val="0"/>
        <w:spacing w:after="0"/>
        <w:ind w:firstLine="720"/>
        <w:rPr>
          <w:rFonts w:eastAsia="Calibri"/>
          <w:sz w:val="20"/>
          <w:szCs w:val="20"/>
        </w:rPr>
      </w:pPr>
      <w:r w:rsidRPr="002D7D63">
        <w:rPr>
          <w:sz w:val="20"/>
          <w:szCs w:val="20"/>
        </w:rPr>
        <w:t>Р – п</w:t>
      </w:r>
      <w:r w:rsidRPr="002D7D63">
        <w:rPr>
          <w:rFonts w:eastAsia="Calibri"/>
          <w:sz w:val="20"/>
          <w:szCs w:val="20"/>
        </w:rPr>
        <w:t>ериод выполнения обязательств по договору (в месяцах);</w:t>
      </w:r>
    </w:p>
    <w:p w:rsidR="00496564" w:rsidRPr="002D7D63" w:rsidRDefault="00496564" w:rsidP="00496564">
      <w:pPr>
        <w:autoSpaceDE w:val="0"/>
        <w:autoSpaceDN w:val="0"/>
        <w:spacing w:after="0"/>
        <w:ind w:firstLine="720"/>
        <w:rPr>
          <w:rFonts w:eastAsia="Calibri"/>
          <w:sz w:val="20"/>
          <w:szCs w:val="20"/>
        </w:rPr>
      </w:pPr>
      <w:r w:rsidRPr="002D7D63">
        <w:rPr>
          <w:rFonts w:eastAsia="Calibri"/>
          <w:sz w:val="20"/>
          <w:szCs w:val="20"/>
        </w:rPr>
        <w:t>В – количество месяцев в периоде, в котором сформирован показатель V;</w:t>
      </w:r>
    </w:p>
    <w:p w:rsidR="00496564" w:rsidRPr="002D7D63" w:rsidRDefault="00496564" w:rsidP="00496564">
      <w:pPr>
        <w:autoSpaceDE w:val="0"/>
        <w:autoSpaceDN w:val="0"/>
        <w:spacing w:after="0"/>
        <w:ind w:firstLine="720"/>
        <w:rPr>
          <w:rFonts w:eastAsia="Calibri"/>
          <w:sz w:val="20"/>
          <w:szCs w:val="20"/>
        </w:rPr>
      </w:pPr>
      <w:r w:rsidRPr="002D7D63">
        <w:rPr>
          <w:rFonts w:eastAsia="Calibri"/>
          <w:sz w:val="20"/>
          <w:szCs w:val="20"/>
        </w:rPr>
        <w:t xml:space="preserve">S – </w:t>
      </w:r>
      <w:r w:rsidRPr="002D7D63">
        <w:rPr>
          <w:sz w:val="20"/>
          <w:szCs w:val="20"/>
        </w:rPr>
        <w:t>начальная (максимальная) цена договора</w:t>
      </w:r>
      <w:r w:rsidRPr="002D7D63">
        <w:rPr>
          <w:rFonts w:eastAsia="Calibri"/>
          <w:sz w:val="20"/>
          <w:szCs w:val="20"/>
        </w:rPr>
        <w:t>.</w:t>
      </w:r>
    </w:p>
    <w:p w:rsidR="008C422E" w:rsidRPr="002D7D63" w:rsidRDefault="00496564" w:rsidP="00496564">
      <w:pPr>
        <w:tabs>
          <w:tab w:val="left" w:pos="1080"/>
        </w:tabs>
        <w:spacing w:after="0"/>
        <w:ind w:firstLine="720"/>
        <w:rPr>
          <w:sz w:val="20"/>
          <w:szCs w:val="20"/>
        </w:rPr>
      </w:pPr>
      <w:r w:rsidRPr="002D7D63">
        <w:rPr>
          <w:sz w:val="20"/>
          <w:szCs w:val="20"/>
        </w:rPr>
        <w:t xml:space="preserve">Показатель КСВ должен иметь значение </w:t>
      </w:r>
      <w:r w:rsidRPr="002D7D63">
        <w:rPr>
          <w:position w:val="-6"/>
          <w:sz w:val="20"/>
          <w:szCs w:val="20"/>
        </w:rPr>
        <w:object w:dxaOrig="540" w:dyaOrig="279">
          <v:shape id="_x0000_i1027" type="#_x0000_t75" style="width:27pt;height:14.25pt" o:ole="">
            <v:imagedata r:id="rId16" o:title=""/>
          </v:shape>
          <o:OLEObject Type="Embed" ProgID="Equation.3" ShapeID="_x0000_i1027" DrawAspect="Content" ObjectID="_1720527129" r:id="rId17"/>
        </w:object>
      </w:r>
      <w:r w:rsidRPr="002D7D63">
        <w:rPr>
          <w:sz w:val="20"/>
          <w:szCs w:val="20"/>
        </w:rPr>
        <w:t>.</w:t>
      </w:r>
    </w:p>
    <w:p w:rsidR="008C422E" w:rsidRPr="002D7D63" w:rsidRDefault="008C422E">
      <w:pPr>
        <w:spacing w:after="0"/>
        <w:jc w:val="left"/>
        <w:rPr>
          <w:b/>
          <w:i/>
        </w:rPr>
      </w:pPr>
      <w:r w:rsidRPr="002D7D63">
        <w:rPr>
          <w:b/>
          <w:i/>
        </w:rPr>
        <w:br w:type="page"/>
      </w:r>
    </w:p>
    <w:p w:rsidR="00142C85" w:rsidRPr="002D7D63" w:rsidRDefault="00142C85" w:rsidP="00F36C8A">
      <w:pPr>
        <w:shd w:val="clear" w:color="auto" w:fill="FFFFFF"/>
        <w:autoSpaceDE w:val="0"/>
        <w:autoSpaceDN w:val="0"/>
        <w:spacing w:after="120"/>
        <w:ind w:right="159" w:firstLine="567"/>
        <w:contextualSpacing/>
        <w:rPr>
          <w:b/>
          <w:i/>
        </w:rPr>
      </w:pPr>
    </w:p>
    <w:p w:rsidR="00496564" w:rsidRPr="002D7D63" w:rsidRDefault="00496564" w:rsidP="00496564">
      <w:pPr>
        <w:pStyle w:val="32"/>
        <w:jc w:val="right"/>
        <w:rPr>
          <w:rFonts w:ascii="Times New Roman" w:hAnsi="Times New Roman" w:cs="Times New Roman"/>
        </w:rPr>
      </w:pPr>
      <w:r w:rsidRPr="002D7D63">
        <w:rPr>
          <w:rFonts w:ascii="Times New Roman" w:hAnsi="Times New Roman" w:cs="Times New Roman"/>
        </w:rPr>
        <w:t xml:space="preserve">Приложение № 2 </w:t>
      </w:r>
    </w:p>
    <w:p w:rsidR="00496564" w:rsidRPr="002D7D63" w:rsidRDefault="00496564" w:rsidP="00496564">
      <w:pPr>
        <w:jc w:val="right"/>
        <w:rPr>
          <w:b/>
        </w:rPr>
      </w:pPr>
      <w:r w:rsidRPr="002D7D63">
        <w:rPr>
          <w:b/>
        </w:rPr>
        <w:t xml:space="preserve">к части II «ИНФОРМАЦИОННАЯ КАРТА ЗАКУПКИ» </w:t>
      </w:r>
    </w:p>
    <w:p w:rsidR="00496564" w:rsidRPr="002D7D63" w:rsidRDefault="00496564" w:rsidP="00496564">
      <w:pPr>
        <w:spacing w:after="0"/>
        <w:jc w:val="center"/>
        <w:rPr>
          <w:b/>
        </w:rPr>
      </w:pPr>
    </w:p>
    <w:p w:rsidR="00496564" w:rsidRPr="002D7D63" w:rsidRDefault="00496564" w:rsidP="00496564">
      <w:pPr>
        <w:spacing w:after="0"/>
        <w:jc w:val="center"/>
        <w:rPr>
          <w:b/>
        </w:rPr>
      </w:pPr>
      <w:r w:rsidRPr="002D7D63">
        <w:rPr>
          <w:b/>
        </w:rPr>
        <w:t>Требования к участникам закупки; информации и документам, представляемым в составе заявки участника закупки</w:t>
      </w:r>
    </w:p>
    <w:p w:rsidR="00496564" w:rsidRPr="002D7D63" w:rsidRDefault="00496564" w:rsidP="00496564">
      <w:pPr>
        <w:spacing w:after="0"/>
        <w:jc w:val="center"/>
        <w:rPr>
          <w:b/>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первой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A33AC7">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Предоставление предложения участника в отношении предмета закупки.</w:t>
            </w:r>
          </w:p>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Частичное выполнение работ/услуг/поставок не допускается.</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1. Техническое предложение (</w:t>
            </w:r>
            <w:r w:rsidRPr="002D7D63">
              <w:rPr>
                <w:snapToGrid w:val="0"/>
                <w:sz w:val="20"/>
                <w:szCs w:val="20"/>
              </w:rPr>
              <w:t xml:space="preserve">по </w:t>
            </w:r>
            <w:r w:rsidRPr="002D7D63">
              <w:rPr>
                <w:bCs/>
                <w:snapToGrid w:val="0"/>
                <w:sz w:val="20"/>
                <w:szCs w:val="20"/>
              </w:rPr>
              <w:t>установленной</w:t>
            </w:r>
            <w:r w:rsidRPr="002D7D63">
              <w:rPr>
                <w:snapToGrid w:val="0"/>
                <w:sz w:val="20"/>
                <w:szCs w:val="20"/>
              </w:rPr>
              <w:t xml:space="preserve"> форме в соответствии с приложением).</w:t>
            </w:r>
          </w:p>
        </w:tc>
      </w:tr>
    </w:tbl>
    <w:p w:rsidR="00496564" w:rsidRPr="002D7D63" w:rsidRDefault="00496564" w:rsidP="00496564">
      <w:pPr>
        <w:pStyle w:val="affffff"/>
        <w:widowControl w:val="0"/>
        <w:jc w:val="both"/>
        <w:rPr>
          <w:rFonts w:ascii="Times New Roman" w:hAnsi="Times New Roman" w:cs="Times New Roman"/>
          <w:b w:val="0"/>
          <w:color w:val="auto"/>
          <w:sz w:val="24"/>
          <w:szCs w:val="24"/>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второй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A33AC7">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sz w:val="20"/>
                <w:szCs w:val="20"/>
              </w:rPr>
            </w:pPr>
            <w:r w:rsidRPr="002D7D63">
              <w:rPr>
                <w:sz w:val="20"/>
                <w:szCs w:val="20"/>
              </w:rPr>
              <w:t>Предоставление сведений об участнике закупки</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sz w:val="20"/>
                <w:szCs w:val="20"/>
              </w:rPr>
            </w:pPr>
            <w:r w:rsidRPr="002D7D63">
              <w:rPr>
                <w:sz w:val="20"/>
                <w:szCs w:val="20"/>
              </w:rPr>
              <w:t>Сведения об участнике закупки (по установленной форме в соответствии с приложением).</w:t>
            </w:r>
          </w:p>
          <w:p w:rsidR="00496564" w:rsidRPr="002D7D63" w:rsidRDefault="00496564" w:rsidP="00A33AC7">
            <w:pPr>
              <w:widowControl w:val="0"/>
              <w:spacing w:after="0"/>
              <w:ind w:right="34"/>
              <w:jc w:val="left"/>
              <w:rPr>
                <w:sz w:val="20"/>
                <w:szCs w:val="20"/>
              </w:rPr>
            </w:pPr>
            <w:r w:rsidRPr="002D7D6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val="restart"/>
          </w:tcPr>
          <w:p w:rsidR="00496564" w:rsidRPr="002D7D63" w:rsidRDefault="00496564" w:rsidP="00A33AC7">
            <w:pPr>
              <w:widowControl w:val="0"/>
              <w:spacing w:after="0"/>
              <w:ind w:right="34"/>
              <w:jc w:val="left"/>
              <w:rPr>
                <w:bCs/>
                <w:sz w:val="20"/>
                <w:szCs w:val="20"/>
              </w:rPr>
            </w:pPr>
            <w:r w:rsidRPr="002D7D63">
              <w:rPr>
                <w:sz w:val="20"/>
                <w:szCs w:val="20"/>
              </w:rPr>
              <w:t>Обладать гражданской правоспособностью в полном объеме для заключения и исполнения договора</w:t>
            </w:r>
            <w:r w:rsidRPr="002D7D63">
              <w:rPr>
                <w:bCs/>
                <w:sz w:val="20"/>
                <w:szCs w:val="20"/>
              </w:rPr>
              <w:t>.</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rFonts w:eastAsia="Arial Unicode MS"/>
                <w:sz w:val="20"/>
                <w:szCs w:val="20"/>
              </w:rPr>
            </w:pPr>
            <w:r w:rsidRPr="002D7D6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pStyle w:val="affffff"/>
              <w:widowControl w:val="0"/>
              <w:tabs>
                <w:tab w:val="left" w:pos="449"/>
              </w:tabs>
              <w:spacing w:after="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96564" w:rsidRPr="002D7D63" w:rsidRDefault="00496564" w:rsidP="00A33AC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96564" w:rsidRPr="002D7D63" w:rsidRDefault="00496564" w:rsidP="00A33AC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96564" w:rsidRPr="002D7D63" w:rsidRDefault="00496564" w:rsidP="00A33AC7">
            <w:pPr>
              <w:pStyle w:val="affffff"/>
              <w:widowControl w:val="0"/>
              <w:tabs>
                <w:tab w:val="left" w:pos="449"/>
              </w:tabs>
              <w:spacing w:after="0"/>
              <w:jc w:val="both"/>
            </w:pPr>
            <w:r w:rsidRPr="002D7D6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A33AC7">
            <w:pPr>
              <w:widowControl w:val="0"/>
              <w:spacing w:after="0"/>
              <w:ind w:right="34"/>
              <w:jc w:val="left"/>
            </w:pPr>
          </w:p>
        </w:tc>
        <w:tc>
          <w:tcPr>
            <w:tcW w:w="2809" w:type="pct"/>
          </w:tcPr>
          <w:p w:rsidR="00496564" w:rsidRPr="002D7D63" w:rsidRDefault="00496564" w:rsidP="00A33AC7">
            <w:pPr>
              <w:widowControl w:val="0"/>
              <w:spacing w:after="0"/>
              <w:ind w:right="34"/>
              <w:jc w:val="left"/>
              <w:rPr>
                <w:snapToGrid w:val="0"/>
                <w:sz w:val="20"/>
                <w:szCs w:val="20"/>
              </w:rPr>
            </w:pPr>
            <w:r w:rsidRPr="002D7D63">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Pr="002D7D6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496564" w:rsidRPr="002D7D63" w:rsidRDefault="00496564" w:rsidP="00A33AC7">
            <w:pPr>
              <w:widowControl w:val="0"/>
              <w:spacing w:after="0"/>
              <w:ind w:right="34"/>
              <w:jc w:val="left"/>
              <w:rPr>
                <w:i/>
                <w:snapToGrid w:val="0"/>
                <w:sz w:val="18"/>
                <w:szCs w:val="18"/>
              </w:rPr>
            </w:pPr>
            <w:r w:rsidRPr="002D7D63">
              <w:rPr>
                <w:i/>
                <w:snapToGrid w:val="0"/>
                <w:sz w:val="18"/>
                <w:szCs w:val="18"/>
              </w:rPr>
              <w:t>Таковыми документами являются:</w:t>
            </w:r>
          </w:p>
          <w:p w:rsidR="00496564" w:rsidRPr="002D7D63" w:rsidRDefault="00496564" w:rsidP="00A33AC7">
            <w:pPr>
              <w:widowControl w:val="0"/>
              <w:spacing w:after="0"/>
              <w:ind w:right="34"/>
              <w:jc w:val="left"/>
              <w:rPr>
                <w:i/>
                <w:snapToGrid w:val="0"/>
                <w:sz w:val="18"/>
                <w:szCs w:val="18"/>
              </w:rPr>
            </w:pPr>
            <w:r w:rsidRPr="002D7D63">
              <w:rPr>
                <w:i/>
                <w:snapToGrid w:val="0"/>
                <w:sz w:val="18"/>
                <w:szCs w:val="18"/>
              </w:rPr>
              <w:t>Д</w:t>
            </w:r>
            <w:r w:rsidRPr="002D7D6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96564" w:rsidRPr="002D7D63" w:rsidRDefault="00496564" w:rsidP="00A33AC7">
            <w:pPr>
              <w:widowControl w:val="0"/>
              <w:shd w:val="clear" w:color="auto" w:fill="FFFFFF"/>
              <w:spacing w:after="0"/>
              <w:ind w:right="34"/>
              <w:jc w:val="left"/>
              <w:rPr>
                <w:i/>
                <w:sz w:val="18"/>
                <w:szCs w:val="18"/>
              </w:rPr>
            </w:pPr>
            <w:r w:rsidRPr="002D7D6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96564" w:rsidRPr="002D7D63" w:rsidRDefault="00496564" w:rsidP="00A33AC7">
            <w:pPr>
              <w:widowControl w:val="0"/>
              <w:shd w:val="clear" w:color="auto" w:fill="FFFFFF"/>
              <w:spacing w:after="0"/>
              <w:ind w:right="34"/>
              <w:jc w:val="left"/>
              <w:rPr>
                <w:sz w:val="20"/>
                <w:szCs w:val="20"/>
              </w:rPr>
            </w:pPr>
            <w:r w:rsidRPr="002D7D6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sz w:val="20"/>
                <w:szCs w:val="20"/>
              </w:rPr>
            </w:pPr>
            <w:r w:rsidRPr="002D7D6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496564" w:rsidRPr="002D7D63" w:rsidRDefault="00496564" w:rsidP="00A33AC7">
            <w:pPr>
              <w:widowControl w:val="0"/>
              <w:spacing w:after="0"/>
              <w:ind w:right="34"/>
              <w:jc w:val="left"/>
            </w:pPr>
          </w:p>
        </w:tc>
        <w:tc>
          <w:tcPr>
            <w:tcW w:w="2809" w:type="pct"/>
          </w:tcPr>
          <w:p w:rsidR="00496564" w:rsidRPr="002D7D63" w:rsidRDefault="00496564" w:rsidP="00A33AC7">
            <w:pPr>
              <w:widowControl w:val="0"/>
              <w:spacing w:after="0"/>
              <w:ind w:right="34"/>
              <w:rPr>
                <w:sz w:val="20"/>
                <w:szCs w:val="20"/>
              </w:rPr>
            </w:pPr>
            <w:r w:rsidRPr="002D7D63">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96564" w:rsidRPr="002D7D63" w:rsidRDefault="00496564" w:rsidP="00A33AC7">
            <w:pPr>
              <w:widowControl w:val="0"/>
              <w:numPr>
                <w:ilvl w:val="0"/>
                <w:numId w:val="64"/>
              </w:numPr>
              <w:spacing w:after="0"/>
              <w:ind w:left="0" w:right="34" w:firstLine="0"/>
              <w:rPr>
                <w:bCs/>
                <w:sz w:val="20"/>
                <w:szCs w:val="20"/>
              </w:rPr>
            </w:pPr>
            <w:bookmarkStart w:id="175" w:name="_Ref303614975"/>
            <w:bookmarkStart w:id="176" w:name="_Ref303599765"/>
            <w:proofErr w:type="spellStart"/>
            <w:r w:rsidRPr="002D7D63">
              <w:rPr>
                <w:bCs/>
                <w:sz w:val="20"/>
                <w:szCs w:val="20"/>
              </w:rPr>
              <w:t>непроведение</w:t>
            </w:r>
            <w:proofErr w:type="spellEnd"/>
            <w:r w:rsidRPr="002D7D63">
              <w:rPr>
                <w:bCs/>
                <w:sz w:val="20"/>
                <w:szCs w:val="20"/>
              </w:rPr>
              <w:t xml:space="preserve">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96564" w:rsidRPr="002D7D63" w:rsidRDefault="00496564" w:rsidP="00A33AC7">
            <w:pPr>
              <w:widowControl w:val="0"/>
              <w:numPr>
                <w:ilvl w:val="0"/>
                <w:numId w:val="64"/>
              </w:numPr>
              <w:spacing w:after="0"/>
              <w:ind w:left="0" w:right="34" w:firstLine="0"/>
              <w:rPr>
                <w:bCs/>
                <w:sz w:val="20"/>
                <w:szCs w:val="20"/>
              </w:rPr>
            </w:pPr>
            <w:proofErr w:type="spellStart"/>
            <w:r w:rsidRPr="002D7D63">
              <w:rPr>
                <w:bCs/>
                <w:sz w:val="20"/>
                <w:szCs w:val="20"/>
              </w:rPr>
              <w:t>неприостановление</w:t>
            </w:r>
            <w:proofErr w:type="spellEnd"/>
            <w:r w:rsidRPr="002D7D6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2D7D6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Pr="002D7D63">
              <w:rPr>
                <w:bCs/>
                <w:sz w:val="20"/>
                <w:szCs w:val="20"/>
              </w:rPr>
              <w:t>.</w:t>
            </w:r>
          </w:p>
          <w:p w:rsidR="00496564" w:rsidRPr="002D7D63" w:rsidRDefault="00496564" w:rsidP="00A33AC7">
            <w:pPr>
              <w:widowControl w:val="0"/>
              <w:spacing w:after="0"/>
              <w:ind w:right="34"/>
              <w:rPr>
                <w:bCs/>
                <w:sz w:val="20"/>
                <w:szCs w:val="20"/>
              </w:rPr>
            </w:pPr>
          </w:p>
          <w:p w:rsidR="00496564" w:rsidRPr="002D7D63" w:rsidRDefault="00496564" w:rsidP="00A33AC7">
            <w:pPr>
              <w:widowControl w:val="0"/>
              <w:spacing w:after="0"/>
              <w:ind w:right="34"/>
              <w:rPr>
                <w:b/>
                <w:sz w:val="20"/>
                <w:szCs w:val="20"/>
              </w:rPr>
            </w:pPr>
            <w:r w:rsidRPr="002D7D6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autoSpaceDN w:val="0"/>
              <w:spacing w:after="0"/>
              <w:ind w:right="34" w:firstLine="34"/>
              <w:jc w:val="left"/>
              <w:rPr>
                <w:rFonts w:eastAsia="Calibri"/>
                <w:bCs/>
                <w:sz w:val="20"/>
                <w:szCs w:val="20"/>
              </w:rPr>
            </w:pPr>
            <w:r w:rsidRPr="002D7D63">
              <w:rPr>
                <w:rFonts w:eastAsia="Calibri"/>
                <w:bCs/>
                <w:sz w:val="20"/>
                <w:szCs w:val="20"/>
              </w:rPr>
              <w:t>Соответствие критериям отнесения к субъектам МСП</w:t>
            </w:r>
          </w:p>
          <w:p w:rsidR="00496564" w:rsidRPr="002D7D63" w:rsidRDefault="00496564" w:rsidP="00A33AC7">
            <w:pPr>
              <w:autoSpaceDN w:val="0"/>
              <w:spacing w:after="0"/>
              <w:ind w:right="34" w:firstLine="34"/>
              <w:jc w:val="left"/>
              <w:rPr>
                <w:rFonts w:eastAsia="Calibri"/>
                <w:bCs/>
                <w:i/>
                <w:sz w:val="20"/>
                <w:szCs w:val="20"/>
              </w:rPr>
            </w:pPr>
          </w:p>
        </w:tc>
        <w:tc>
          <w:tcPr>
            <w:tcW w:w="2809" w:type="pct"/>
          </w:tcPr>
          <w:p w:rsidR="00496564" w:rsidRPr="002D7D63" w:rsidRDefault="00496564" w:rsidP="00A33AC7">
            <w:pPr>
              <w:autoSpaceDE w:val="0"/>
              <w:autoSpaceDN w:val="0"/>
              <w:adjustRightInd w:val="0"/>
              <w:spacing w:after="0"/>
              <w:rPr>
                <w:sz w:val="20"/>
                <w:szCs w:val="20"/>
              </w:rPr>
            </w:pPr>
            <w:r w:rsidRPr="002D7D6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2D7D63">
              <w:rPr>
                <w:bCs/>
                <w:sz w:val="20"/>
                <w:szCs w:val="20"/>
                <w:lang w:eastAsia="ar-SA"/>
              </w:rPr>
              <w:t>(</w:t>
            </w:r>
            <w:hyperlink r:id="rId18" w:history="1">
              <w:r w:rsidRPr="002D7D63">
                <w:rPr>
                  <w:bCs/>
                  <w:snapToGrid w:val="0"/>
                  <w:color w:val="0000FF"/>
                  <w:sz w:val="20"/>
                  <w:szCs w:val="22"/>
                  <w:u w:val="single"/>
                </w:rPr>
                <w:t>https://rmsp.nalog.ru/</w:t>
              </w:r>
            </w:hyperlink>
            <w:r w:rsidRPr="002D7D63">
              <w:rPr>
                <w:bCs/>
                <w:sz w:val="20"/>
                <w:szCs w:val="20"/>
                <w:lang w:eastAsia="ar-SA"/>
              </w:rPr>
              <w:t>).</w:t>
            </w:r>
          </w:p>
          <w:p w:rsidR="00496564" w:rsidRPr="002D7D63" w:rsidRDefault="00496564" w:rsidP="00A33AC7">
            <w:pPr>
              <w:tabs>
                <w:tab w:val="left" w:pos="232"/>
                <w:tab w:val="left" w:pos="5245"/>
              </w:tabs>
              <w:autoSpaceDN w:val="0"/>
              <w:adjustRightInd w:val="0"/>
              <w:spacing w:after="0"/>
              <w:jc w:val="left"/>
              <w:rPr>
                <w:bCs/>
                <w:snapToGrid w:val="0"/>
                <w:sz w:val="20"/>
                <w:szCs w:val="22"/>
              </w:rPr>
            </w:pPr>
            <w:r w:rsidRPr="002D7D63">
              <w:rPr>
                <w:snapToGrid w:val="0"/>
                <w:sz w:val="20"/>
                <w:szCs w:val="20"/>
                <w:lang w:eastAsia="ar-SA"/>
              </w:rPr>
              <w:t>Дополнительно участником никакая информация не предоставляется.</w:t>
            </w:r>
          </w:p>
        </w:tc>
      </w:tr>
      <w:tr w:rsidR="00FA4222"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FA4222" w:rsidRPr="002D7D63"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Default="00FA4222" w:rsidP="00FA4222">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FA4222" w:rsidRPr="005A3EF2" w:rsidRDefault="00FA4222" w:rsidP="00FA4222">
            <w:pPr>
              <w:widowControl w:val="0"/>
              <w:spacing w:after="0"/>
              <w:ind w:right="34" w:firstLine="34"/>
              <w:jc w:val="left"/>
              <w:rPr>
                <w:rFonts w:eastAsia="Calibri"/>
                <w:b/>
                <w:bCs/>
                <w:sz w:val="20"/>
                <w:szCs w:val="20"/>
              </w:rPr>
            </w:pPr>
          </w:p>
        </w:tc>
        <w:tc>
          <w:tcPr>
            <w:tcW w:w="2809" w:type="pct"/>
          </w:tcPr>
          <w:p w:rsidR="00FA4222" w:rsidRPr="00FD34FA" w:rsidRDefault="00FA4222" w:rsidP="00FA4222">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9"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FA4222" w:rsidRPr="005A3EF2" w:rsidRDefault="00FA4222" w:rsidP="00FA4222">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FA4222"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A4222" w:rsidRPr="002D7D63"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Pr="002D7D63" w:rsidRDefault="00FA4222" w:rsidP="00FA4222">
            <w:pPr>
              <w:widowControl w:val="0"/>
              <w:spacing w:after="0"/>
              <w:ind w:right="34" w:firstLine="34"/>
              <w:jc w:val="left"/>
              <w:rPr>
                <w:rFonts w:eastAsia="Calibri"/>
                <w:bCs/>
                <w:snapToGrid w:val="0"/>
                <w:sz w:val="20"/>
                <w:szCs w:val="22"/>
              </w:rPr>
            </w:pPr>
            <w:r w:rsidRPr="00EF0537">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p w:rsidR="00FA4222" w:rsidRPr="002D7D63" w:rsidRDefault="00FA4222" w:rsidP="00FA4222">
            <w:pPr>
              <w:widowControl w:val="0"/>
              <w:spacing w:after="0"/>
              <w:ind w:right="34" w:firstLine="34"/>
              <w:jc w:val="left"/>
              <w:rPr>
                <w:rFonts w:eastAsia="Calibri"/>
                <w:b/>
                <w:bCs/>
                <w:sz w:val="20"/>
                <w:szCs w:val="20"/>
              </w:rPr>
            </w:pPr>
          </w:p>
        </w:tc>
        <w:tc>
          <w:tcPr>
            <w:tcW w:w="2809" w:type="pct"/>
          </w:tcPr>
          <w:p w:rsidR="00FA4222" w:rsidRPr="002D7D63" w:rsidRDefault="00FA4222" w:rsidP="00FA4222">
            <w:pPr>
              <w:keepNext/>
              <w:widowControl w:val="0"/>
              <w:tabs>
                <w:tab w:val="left" w:pos="326"/>
              </w:tabs>
              <w:suppressAutoHyphens/>
              <w:overflowPunct w:val="0"/>
              <w:autoSpaceDE w:val="0"/>
              <w:spacing w:after="0"/>
              <w:textAlignment w:val="baseline"/>
              <w:rPr>
                <w:sz w:val="20"/>
                <w:szCs w:val="20"/>
              </w:rPr>
            </w:pPr>
            <w:r w:rsidRPr="00EF0537">
              <w:rPr>
                <w:bCs/>
                <w:snapToGrid w:val="0"/>
                <w:sz w:val="20"/>
                <w:szCs w:val="20"/>
                <w:lang w:eastAsia="ar-SA"/>
              </w:rPr>
              <w:t>Сведения отслеживаются Заказчиком самостоятельно. Дополнительно участником никакая информация не предоставляется.</w:t>
            </w:r>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A4222" w:rsidRPr="002D7D63"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Pr="002D7D63" w:rsidRDefault="00FA4222" w:rsidP="00FA4222">
            <w:pPr>
              <w:widowControl w:val="0"/>
              <w:spacing w:after="0"/>
              <w:ind w:right="34" w:firstLine="34"/>
              <w:jc w:val="left"/>
              <w:rPr>
                <w:rFonts w:eastAsia="Calibri"/>
                <w:bCs/>
                <w:sz w:val="20"/>
                <w:szCs w:val="20"/>
              </w:rPr>
            </w:pPr>
            <w:r w:rsidRPr="002D7D63">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p w:rsidR="00FA4222" w:rsidRPr="002D7D63" w:rsidRDefault="00FA4222" w:rsidP="00FA4222">
            <w:pPr>
              <w:widowControl w:val="0"/>
              <w:spacing w:after="0"/>
              <w:ind w:right="34" w:firstLine="34"/>
              <w:jc w:val="left"/>
              <w:rPr>
                <w:rFonts w:eastAsia="Calibri"/>
                <w:bCs/>
                <w:sz w:val="20"/>
                <w:szCs w:val="20"/>
              </w:rPr>
            </w:pPr>
          </w:p>
        </w:tc>
        <w:tc>
          <w:tcPr>
            <w:tcW w:w="2809" w:type="pct"/>
          </w:tcPr>
          <w:p w:rsidR="00FA4222" w:rsidRPr="002D7D63" w:rsidRDefault="00FA4222" w:rsidP="00FA4222">
            <w:pPr>
              <w:autoSpaceDE w:val="0"/>
              <w:autoSpaceDN w:val="0"/>
              <w:adjustRightInd w:val="0"/>
              <w:spacing w:after="0"/>
              <w:rPr>
                <w:bCs/>
                <w:snapToGrid w:val="0"/>
                <w:sz w:val="20"/>
                <w:szCs w:val="20"/>
                <w:lang w:eastAsia="ar-SA"/>
              </w:rPr>
            </w:pPr>
            <w:r w:rsidRPr="002D7D63">
              <w:rPr>
                <w:rFonts w:eastAsia="Calibri"/>
                <w:bCs/>
                <w:sz w:val="20"/>
                <w:szCs w:val="20"/>
              </w:rPr>
              <w:t>Сведения о наименовании страны происхождения поставляемого товара</w:t>
            </w:r>
            <w:r w:rsidRPr="002D7D63">
              <w:rPr>
                <w:bCs/>
                <w:snapToGrid w:val="0"/>
                <w:sz w:val="20"/>
                <w:szCs w:val="20"/>
                <w:lang w:eastAsia="ar-SA"/>
              </w:rPr>
              <w:t xml:space="preserve"> (по установленной форме в соответствии с приложением).</w:t>
            </w:r>
          </w:p>
          <w:p w:rsidR="00FA4222" w:rsidRPr="002D7D63" w:rsidRDefault="00FA4222" w:rsidP="00FA4222">
            <w:pPr>
              <w:autoSpaceDE w:val="0"/>
              <w:autoSpaceDN w:val="0"/>
              <w:adjustRightInd w:val="0"/>
              <w:spacing w:after="0"/>
              <w:rPr>
                <w:bCs/>
                <w:snapToGrid w:val="0"/>
                <w:sz w:val="20"/>
                <w:szCs w:val="20"/>
                <w:lang w:eastAsia="ar-SA"/>
              </w:rPr>
            </w:pPr>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A4222" w:rsidRPr="005A3EF2" w:rsidRDefault="00FA4222" w:rsidP="00FA4222">
            <w:pPr>
              <w:widowControl w:val="0"/>
              <w:suppressAutoHyphens/>
              <w:spacing w:after="200"/>
              <w:ind w:left="113" w:right="34"/>
              <w:jc w:val="left"/>
              <w:rPr>
                <w:sz w:val="20"/>
                <w:szCs w:val="20"/>
              </w:rPr>
            </w:pPr>
          </w:p>
        </w:tc>
        <w:tc>
          <w:tcPr>
            <w:tcW w:w="4736" w:type="pct"/>
            <w:gridSpan w:val="2"/>
          </w:tcPr>
          <w:p w:rsidR="00FA4222" w:rsidRPr="006E2FA3" w:rsidRDefault="00FA4222" w:rsidP="00FA4222">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FA4222" w:rsidRPr="005A3EF2" w:rsidRDefault="00FA4222" w:rsidP="00FA4222">
            <w:pPr>
              <w:widowControl w:val="0"/>
              <w:numPr>
                <w:ilvl w:val="0"/>
                <w:numId w:val="19"/>
              </w:numPr>
              <w:suppressAutoHyphens/>
              <w:spacing w:after="200"/>
              <w:ind w:left="113" w:right="34" w:firstLine="0"/>
              <w:jc w:val="left"/>
              <w:rPr>
                <w:sz w:val="20"/>
                <w:szCs w:val="20"/>
              </w:rPr>
            </w:pPr>
          </w:p>
        </w:tc>
        <w:tc>
          <w:tcPr>
            <w:tcW w:w="1927" w:type="pct"/>
          </w:tcPr>
          <w:p w:rsidR="00FA4222" w:rsidRPr="009B5E43" w:rsidRDefault="00FA4222" w:rsidP="00FA4222">
            <w:pPr>
              <w:widowControl w:val="0"/>
              <w:spacing w:after="0"/>
              <w:ind w:right="34"/>
              <w:jc w:val="left"/>
              <w:rPr>
                <w:bCs/>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 оценки</w:t>
            </w:r>
            <w:r w:rsidRPr="009B5E43">
              <w:rPr>
                <w:bCs/>
                <w:sz w:val="20"/>
                <w:szCs w:val="20"/>
              </w:rPr>
              <w:t xml:space="preserve"> «Опыт выполнения аналогичных договоров»</w:t>
            </w:r>
          </w:p>
          <w:p w:rsidR="00FA4222" w:rsidRPr="009B5E43" w:rsidRDefault="00FA4222" w:rsidP="00FA4222">
            <w:pPr>
              <w:widowControl w:val="0"/>
              <w:spacing w:after="0"/>
              <w:ind w:right="34"/>
              <w:jc w:val="left"/>
              <w:rPr>
                <w:rFonts w:eastAsia="Calibri"/>
                <w:sz w:val="20"/>
                <w:szCs w:val="20"/>
              </w:rPr>
            </w:pPr>
            <w:r w:rsidRPr="009B5E43">
              <w:rPr>
                <w:rFonts w:eastAsia="Calibri"/>
                <w:sz w:val="20"/>
                <w:szCs w:val="20"/>
              </w:rPr>
              <w:t>Порядок расчета по критерию определен в Приложении № 1 к части II «ИНФОРМАЦИОННАЯ КАРТА ЗАКУПКИ».</w:t>
            </w:r>
          </w:p>
          <w:p w:rsidR="00FA4222" w:rsidRPr="000A5B2F" w:rsidRDefault="00FA4222" w:rsidP="00FA4222">
            <w:pPr>
              <w:autoSpaceDN w:val="0"/>
              <w:spacing w:after="0"/>
              <w:ind w:right="34" w:firstLine="34"/>
              <w:jc w:val="left"/>
              <w:rPr>
                <w:rFonts w:eastAsia="Calibri"/>
                <w:bCs/>
                <w:sz w:val="20"/>
                <w:szCs w:val="20"/>
              </w:rPr>
            </w:pPr>
            <w:r w:rsidRPr="009B5E43">
              <w:rPr>
                <w:rFonts w:eastAsia="Calibri"/>
                <w:i/>
                <w:sz w:val="20"/>
                <w:szCs w:val="20"/>
              </w:rPr>
              <w:t>Не предоставление участником в полном объеме сведений, позволяющих оценить заявку участника по критерию оценки «Опыт выполнения аналогичных договоров», не является основанием для отклонения заявки участника, при этом</w:t>
            </w:r>
            <w:r w:rsidRPr="000A5B2F">
              <w:rPr>
                <w:rFonts w:eastAsia="Calibri"/>
                <w:i/>
                <w:sz w:val="20"/>
                <w:szCs w:val="20"/>
              </w:rPr>
              <w:t xml:space="preserve"> </w:t>
            </w:r>
            <w:r w:rsidRPr="009B5E43">
              <w:rPr>
                <w:rFonts w:eastAsia="Calibri"/>
                <w:i/>
                <w:sz w:val="20"/>
                <w:szCs w:val="20"/>
              </w:rPr>
              <w:t>такому участнику присваивается 0 баллов по данному критерию оценки.</w:t>
            </w:r>
          </w:p>
          <w:p w:rsidR="00FA4222" w:rsidRPr="00064E34" w:rsidRDefault="00FA4222" w:rsidP="00FA4222">
            <w:pPr>
              <w:widowControl w:val="0"/>
              <w:spacing w:after="0"/>
              <w:ind w:right="34"/>
              <w:jc w:val="left"/>
              <w:rPr>
                <w:i/>
                <w:sz w:val="20"/>
                <w:szCs w:val="20"/>
              </w:rPr>
            </w:pPr>
          </w:p>
        </w:tc>
        <w:tc>
          <w:tcPr>
            <w:tcW w:w="2809" w:type="pct"/>
          </w:tcPr>
          <w:p w:rsidR="00FA4222" w:rsidRPr="005A3EF2" w:rsidRDefault="00FA4222" w:rsidP="00FA4222">
            <w:pPr>
              <w:widowControl w:val="0"/>
              <w:spacing w:after="0"/>
              <w:ind w:right="34"/>
              <w:jc w:val="left"/>
              <w:rPr>
                <w:sz w:val="20"/>
                <w:szCs w:val="20"/>
              </w:rPr>
            </w:pPr>
            <w:r w:rsidRPr="000A5B2F">
              <w:rPr>
                <w:rFonts w:eastAsia="Arial Unicode MS"/>
                <w:sz w:val="20"/>
                <w:szCs w:val="20"/>
              </w:rPr>
              <w:t>Справ</w:t>
            </w:r>
            <w:r w:rsidRPr="009B5E43">
              <w:rPr>
                <w:rFonts w:eastAsia="Arial Unicode MS"/>
                <w:sz w:val="20"/>
                <w:szCs w:val="20"/>
              </w:rPr>
              <w:t xml:space="preserve">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w:t>
            </w:r>
            <w:r w:rsidRPr="009B5E43">
              <w:rPr>
                <w:rFonts w:eastAsia="Arial Unicode MS"/>
                <w:b/>
                <w:sz w:val="20"/>
                <w:szCs w:val="20"/>
              </w:rPr>
              <w:t>с приложением</w:t>
            </w:r>
            <w:r w:rsidRPr="00064E34">
              <w:rPr>
                <w:rFonts w:eastAsia="Arial Unicode MS"/>
                <w:b/>
                <w:sz w:val="20"/>
                <w:szCs w:val="20"/>
              </w:rPr>
              <w:t xml:space="preserve"> копий договоров и копий актов выполненных работ/оказанных услуг</w:t>
            </w:r>
            <w:r w:rsidRPr="000A5B2F">
              <w:rPr>
                <w:rFonts w:eastAsia="Arial Unicode MS"/>
                <w:sz w:val="20"/>
                <w:szCs w:val="20"/>
              </w:rPr>
              <w:t xml:space="preserve">, </w:t>
            </w:r>
            <w:r w:rsidRPr="000A5B2F">
              <w:rPr>
                <w:sz w:val="20"/>
                <w:szCs w:val="20"/>
              </w:rPr>
              <w:t xml:space="preserve">выполненных в качестве генподрядчика, либо субподрядчика, </w:t>
            </w:r>
            <w:r w:rsidRPr="000A5B2F">
              <w:rPr>
                <w:rFonts w:eastAsia="Arial Unicode MS"/>
                <w:sz w:val="20"/>
                <w:szCs w:val="20"/>
              </w:rPr>
              <w:t>с указанием контактной информации Заказчиков для возможной проверки сведений (</w:t>
            </w:r>
            <w:r w:rsidRPr="000A5B2F">
              <w:rPr>
                <w:snapToGrid w:val="0"/>
                <w:sz w:val="20"/>
                <w:szCs w:val="20"/>
              </w:rPr>
              <w:t xml:space="preserve">по </w:t>
            </w:r>
            <w:r w:rsidRPr="000A5B2F">
              <w:rPr>
                <w:bCs/>
                <w:snapToGrid w:val="0"/>
                <w:sz w:val="20"/>
                <w:szCs w:val="20"/>
              </w:rPr>
              <w:t>установленной</w:t>
            </w:r>
            <w:r w:rsidRPr="000A5B2F">
              <w:rPr>
                <w:snapToGrid w:val="0"/>
                <w:sz w:val="20"/>
                <w:szCs w:val="20"/>
              </w:rPr>
              <w:t xml:space="preserve"> форме в соответствии с приложением).</w:t>
            </w:r>
          </w:p>
          <w:p w:rsidR="00FA4222" w:rsidRPr="005A3EF2" w:rsidRDefault="00FA4222" w:rsidP="00FA4222">
            <w:pPr>
              <w:widowControl w:val="0"/>
              <w:spacing w:after="0"/>
              <w:ind w:right="34"/>
              <w:jc w:val="left"/>
              <w:rPr>
                <w:szCs w:val="20"/>
              </w:rPr>
            </w:pPr>
            <w:r w:rsidRPr="005A3EF2">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FA4222" w:rsidRPr="005A3EF2" w:rsidRDefault="00FA4222" w:rsidP="00FA4222">
            <w:pPr>
              <w:widowControl w:val="0"/>
              <w:tabs>
                <w:tab w:val="left" w:pos="993"/>
              </w:tabs>
              <w:suppressAutoHyphens/>
              <w:spacing w:after="0"/>
              <w:ind w:right="34"/>
              <w:jc w:val="left"/>
              <w:outlineLvl w:val="2"/>
              <w:rPr>
                <w:bCs/>
                <w:i/>
                <w:sz w:val="20"/>
                <w:szCs w:val="20"/>
              </w:rPr>
            </w:pPr>
            <w:bookmarkStart w:id="177" w:name="_Toc476225263"/>
            <w:bookmarkStart w:id="178" w:name="_Toc485198197"/>
            <w:r w:rsidRPr="005A3EF2">
              <w:rPr>
                <w:bCs/>
                <w:i/>
                <w:sz w:val="20"/>
                <w:szCs w:val="20"/>
              </w:rPr>
              <w:t xml:space="preserve">- Опыт работ на электросетевых объектах напряжением 0,4-10 </w:t>
            </w:r>
            <w:proofErr w:type="spellStart"/>
            <w:r w:rsidRPr="005A3EF2">
              <w:rPr>
                <w:bCs/>
                <w:i/>
                <w:sz w:val="20"/>
                <w:szCs w:val="20"/>
              </w:rPr>
              <w:t>кВ</w:t>
            </w:r>
            <w:proofErr w:type="spellEnd"/>
            <w:r w:rsidRPr="005A3EF2">
              <w:rPr>
                <w:bCs/>
                <w:i/>
                <w:sz w:val="20"/>
                <w:szCs w:val="20"/>
              </w:rPr>
              <w:t xml:space="preserve"> включительно приравниваются к одному классу напряжения.</w:t>
            </w:r>
            <w:bookmarkEnd w:id="177"/>
            <w:bookmarkEnd w:id="178"/>
          </w:p>
          <w:p w:rsidR="00FA4222" w:rsidRPr="005A3EF2" w:rsidRDefault="00FA4222" w:rsidP="00FA4222">
            <w:pPr>
              <w:widowControl w:val="0"/>
              <w:tabs>
                <w:tab w:val="left" w:pos="993"/>
              </w:tabs>
              <w:suppressAutoHyphens/>
              <w:spacing w:after="0"/>
              <w:ind w:right="34"/>
              <w:jc w:val="left"/>
              <w:outlineLvl w:val="2"/>
              <w:rPr>
                <w:bCs/>
                <w:i/>
                <w:sz w:val="20"/>
                <w:szCs w:val="20"/>
              </w:rPr>
            </w:pPr>
            <w:bookmarkStart w:id="179" w:name="_Toc476225264"/>
            <w:bookmarkStart w:id="180" w:name="_Toc485198198"/>
            <w:r w:rsidRPr="005A3EF2">
              <w:rPr>
                <w:bCs/>
                <w:i/>
                <w:sz w:val="20"/>
                <w:szCs w:val="20"/>
              </w:rPr>
              <w:t xml:space="preserve">- Опыт работы на оборудовании объектов ПС напряжением 35 или 110 </w:t>
            </w:r>
            <w:proofErr w:type="spellStart"/>
            <w:r w:rsidRPr="005A3EF2">
              <w:rPr>
                <w:bCs/>
                <w:i/>
                <w:sz w:val="20"/>
                <w:szCs w:val="20"/>
              </w:rPr>
              <w:t>кВ</w:t>
            </w:r>
            <w:proofErr w:type="spellEnd"/>
            <w:r w:rsidRPr="005A3EF2">
              <w:rPr>
                <w:bCs/>
                <w:i/>
                <w:sz w:val="20"/>
                <w:szCs w:val="20"/>
              </w:rPr>
              <w:t xml:space="preserve"> приравнивается к одному классу напряжения.</w:t>
            </w:r>
            <w:bookmarkEnd w:id="179"/>
            <w:bookmarkEnd w:id="180"/>
          </w:p>
          <w:p w:rsidR="00FA4222" w:rsidRPr="005A3EF2" w:rsidRDefault="00FA4222" w:rsidP="00FA4222">
            <w:pPr>
              <w:widowControl w:val="0"/>
              <w:tabs>
                <w:tab w:val="left" w:pos="993"/>
              </w:tabs>
              <w:suppressAutoHyphens/>
              <w:spacing w:after="0"/>
              <w:ind w:right="34"/>
              <w:jc w:val="left"/>
              <w:outlineLvl w:val="2"/>
              <w:rPr>
                <w:i/>
                <w:sz w:val="20"/>
                <w:szCs w:val="20"/>
              </w:rPr>
            </w:pPr>
            <w:bookmarkStart w:id="181" w:name="_Toc476225265"/>
            <w:bookmarkStart w:id="182" w:name="_Toc485198199"/>
            <w:r w:rsidRPr="005A3EF2">
              <w:rPr>
                <w:bCs/>
                <w:i/>
                <w:sz w:val="20"/>
                <w:szCs w:val="20"/>
              </w:rPr>
              <w:t xml:space="preserve">- Опыт работы на объектах строительства или реконструкции ЛЭП напряжением 35 или 110 </w:t>
            </w:r>
            <w:proofErr w:type="spellStart"/>
            <w:r w:rsidRPr="005A3EF2">
              <w:rPr>
                <w:bCs/>
                <w:i/>
                <w:sz w:val="20"/>
                <w:szCs w:val="20"/>
              </w:rPr>
              <w:t>кВ</w:t>
            </w:r>
            <w:proofErr w:type="spellEnd"/>
            <w:r w:rsidRPr="005A3EF2">
              <w:rPr>
                <w:bCs/>
                <w:i/>
                <w:sz w:val="20"/>
                <w:szCs w:val="20"/>
              </w:rPr>
              <w:t xml:space="preserve"> относятся к различным классам напряжения.</w:t>
            </w:r>
            <w:bookmarkEnd w:id="181"/>
            <w:bookmarkEnd w:id="182"/>
          </w:p>
        </w:tc>
      </w:tr>
      <w:tr w:rsidR="00FA4222"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FA4222" w:rsidRPr="005001A5" w:rsidRDefault="00FA4222" w:rsidP="00FA4222">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FA4222" w:rsidRPr="000A5B2F" w:rsidRDefault="00FA4222" w:rsidP="00FA4222">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FA4222" w:rsidRPr="000A5B2F" w:rsidRDefault="00FA4222" w:rsidP="00FA4222">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A4222" w:rsidRPr="000A5B2F" w:rsidRDefault="00FA4222" w:rsidP="00FA4222">
            <w:pPr>
              <w:autoSpaceDN w:val="0"/>
              <w:spacing w:after="0"/>
              <w:ind w:right="34" w:firstLine="34"/>
              <w:jc w:val="left"/>
              <w:rPr>
                <w:rFonts w:eastAsia="Calibri"/>
                <w:bCs/>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FA4222" w:rsidRPr="003F1B8B" w:rsidRDefault="00FA4222" w:rsidP="00FA4222">
            <w:pPr>
              <w:widowControl w:val="0"/>
              <w:spacing w:after="0"/>
              <w:ind w:right="34"/>
              <w:jc w:val="left"/>
              <w:rPr>
                <w:rFonts w:eastAsia="Calibri"/>
                <w:color w:val="FF0000"/>
                <w:sz w:val="20"/>
                <w:szCs w:val="20"/>
              </w:rPr>
            </w:pPr>
          </w:p>
        </w:tc>
        <w:tc>
          <w:tcPr>
            <w:tcW w:w="2809" w:type="pct"/>
          </w:tcPr>
          <w:p w:rsidR="00FA4222" w:rsidRPr="001F6D32" w:rsidRDefault="00FA4222" w:rsidP="00FA4222">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FA4222" w:rsidRPr="001F6D32" w:rsidRDefault="00FA4222" w:rsidP="00FA4222">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A4222" w:rsidRPr="001F6D32" w:rsidRDefault="00FA4222" w:rsidP="00FA4222">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FA4222" w:rsidRPr="001F6D32" w:rsidRDefault="00FA4222" w:rsidP="00FA4222">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A4222" w:rsidRPr="001F6D32" w:rsidRDefault="00FA4222" w:rsidP="00FA4222">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FA4222" w:rsidRPr="003F1B8B" w:rsidRDefault="00FA4222" w:rsidP="00FA4222">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96564" w:rsidRDefault="00496564" w:rsidP="00496564">
      <w:pPr>
        <w:widowControl w:val="0"/>
        <w:spacing w:after="0"/>
        <w:ind w:right="34" w:firstLine="709"/>
        <w:rPr>
          <w:i/>
          <w:sz w:val="20"/>
          <w:szCs w:val="20"/>
        </w:rPr>
      </w:pPr>
    </w:p>
    <w:p w:rsidR="00496564" w:rsidRPr="008B6C3F" w:rsidRDefault="00496564" w:rsidP="00496564">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следующую ИНФОРМАЦИЮ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A3EF2"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A3EF2" w:rsidRDefault="00496564" w:rsidP="00A33AC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A33AC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A33AC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496564"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A3EF2"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9B5E43" w:rsidRDefault="00496564" w:rsidP="00A33AC7">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 услуги).</w:t>
            </w:r>
          </w:p>
          <w:p w:rsidR="00496564" w:rsidRDefault="00496564" w:rsidP="00A33AC7">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496564" w:rsidRDefault="00496564" w:rsidP="00A33AC7">
            <w:pPr>
              <w:widowControl w:val="0"/>
              <w:spacing w:after="0"/>
              <w:ind w:right="34"/>
              <w:jc w:val="left"/>
              <w:rPr>
                <w:sz w:val="20"/>
                <w:szCs w:val="20"/>
              </w:rPr>
            </w:pPr>
            <w:r w:rsidRPr="000A0A6C">
              <w:rPr>
                <w:b/>
                <w:bCs/>
                <w:sz w:val="20"/>
                <w:szCs w:val="20"/>
              </w:rPr>
              <w:lastRenderedPageBreak/>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496564" w:rsidRPr="00792125" w:rsidRDefault="00496564" w:rsidP="00A33AC7">
            <w:pPr>
              <w:widowControl w:val="0"/>
              <w:spacing w:after="0"/>
              <w:ind w:right="34"/>
              <w:jc w:val="left"/>
              <w:rPr>
                <w:sz w:val="20"/>
                <w:szCs w:val="20"/>
              </w:rPr>
            </w:pPr>
          </w:p>
        </w:tc>
        <w:tc>
          <w:tcPr>
            <w:tcW w:w="2809" w:type="pct"/>
          </w:tcPr>
          <w:p w:rsidR="00496564" w:rsidRPr="00792125" w:rsidRDefault="00496564" w:rsidP="00A33AC7">
            <w:pPr>
              <w:widowControl w:val="0"/>
              <w:spacing w:after="0"/>
              <w:ind w:right="34"/>
              <w:jc w:val="left"/>
              <w:rPr>
                <w:snapToGrid w:val="0"/>
                <w:sz w:val="20"/>
                <w:szCs w:val="20"/>
              </w:rPr>
            </w:pPr>
            <w:r w:rsidRPr="00792125">
              <w:rPr>
                <w:sz w:val="20"/>
                <w:szCs w:val="20"/>
              </w:rPr>
              <w:lastRenderedPageBreak/>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lastRenderedPageBreak/>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83" w:name="_РАЗДЕЛ_I_4_ОБРАЗЦЫ_ФОРМ_И_ДОКУМЕНТО"/>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83724783"/>
      <w:bookmarkEnd w:id="183"/>
      <w:r w:rsidRPr="00E85FE6">
        <w:rPr>
          <w:rStyle w:val="15"/>
          <w:b/>
          <w:bCs/>
          <w:sz w:val="24"/>
          <w:szCs w:val="24"/>
        </w:rPr>
        <w:lastRenderedPageBreak/>
        <w:t>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94" w:name="_Toc83724784"/>
      <w:bookmarkStart w:id="195" w:name="_Toc127334282"/>
      <w:bookmarkStart w:id="196" w:name="_Ref166329160"/>
      <w:bookmarkStart w:id="197" w:name="_Ref166329169"/>
      <w:bookmarkStart w:id="198" w:name="_Ref166487238"/>
      <w:bookmarkStart w:id="199" w:name="_Ref166487244"/>
      <w:bookmarkStart w:id="200" w:name="_Ref166487316"/>
      <w:r w:rsidRPr="00E85FE6">
        <w:rPr>
          <w:sz w:val="24"/>
          <w:szCs w:val="24"/>
        </w:rPr>
        <w:t>ФОРМА 1. ТЕХНИЧЕСКОЕ ПРЕДЛОЖЕНИЕ</w:t>
      </w:r>
      <w:bookmarkEnd w:id="194"/>
    </w:p>
    <w:p w:rsidR="00563C3C" w:rsidRPr="00E85FE6" w:rsidRDefault="00563C3C" w:rsidP="00563C3C">
      <w:pPr>
        <w:widowControl w:val="0"/>
        <w:jc w:val="center"/>
      </w:pPr>
      <w:bookmarkStart w:id="201"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202" w:name="_Toc298234710"/>
      <w:bookmarkStart w:id="203" w:name="_Toc255987072"/>
      <w:bookmarkStart w:id="204" w:name="_Toc307936260"/>
    </w:p>
    <w:p w:rsidR="00563C3C" w:rsidRPr="00E85FE6" w:rsidRDefault="00563C3C" w:rsidP="00563C3C">
      <w:pPr>
        <w:widowControl w:val="0"/>
        <w:tabs>
          <w:tab w:val="num" w:pos="1134"/>
        </w:tabs>
        <w:jc w:val="center"/>
        <w:outlineLvl w:val="1"/>
        <w:rPr>
          <w:b/>
        </w:rPr>
      </w:pPr>
      <w:bookmarkStart w:id="205" w:name="_Toc536483691"/>
      <w:bookmarkStart w:id="206" w:name="_Toc5385474"/>
      <w:bookmarkStart w:id="207" w:name="_Toc34057526"/>
      <w:bookmarkStart w:id="208" w:name="_Toc78282964"/>
      <w:bookmarkStart w:id="209" w:name="_Toc83507303"/>
      <w:bookmarkStart w:id="210" w:name="_Toc83724785"/>
      <w:r w:rsidRPr="00E85FE6">
        <w:rPr>
          <w:b/>
        </w:rPr>
        <w:t>Техническое предложение</w:t>
      </w:r>
      <w:bookmarkEnd w:id="202"/>
      <w:bookmarkEnd w:id="203"/>
      <w:bookmarkEnd w:id="204"/>
      <w:bookmarkEnd w:id="205"/>
      <w:bookmarkEnd w:id="206"/>
      <w:bookmarkEnd w:id="207"/>
      <w:bookmarkEnd w:id="208"/>
      <w:bookmarkEnd w:id="209"/>
      <w:bookmarkEnd w:id="210"/>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11" w:name="_Toc247081498"/>
      <w:r w:rsidRPr="00E85FE6">
        <w:rPr>
          <w:b/>
        </w:rPr>
        <w:t xml:space="preserve">Способ и наименование закупки _______________________________________ </w:t>
      </w:r>
    </w:p>
    <w:bookmarkEnd w:id="211"/>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12" w:name="_Toc247081499"/>
      <w:r w:rsidRPr="00E85FE6">
        <w:rPr>
          <w:b/>
          <w:i/>
        </w:rPr>
        <w:t>Суть технического предложения</w:t>
      </w:r>
      <w:bookmarkEnd w:id="212"/>
    </w:p>
    <w:p w:rsidR="00563C3C" w:rsidRPr="00E85FE6" w:rsidRDefault="00563C3C" w:rsidP="00563C3C">
      <w:pPr>
        <w:widowControl w:val="0"/>
        <w:tabs>
          <w:tab w:val="left" w:pos="1080"/>
        </w:tabs>
        <w:ind w:firstLine="540"/>
        <w:rPr>
          <w:b/>
          <w:sz w:val="20"/>
          <w:szCs w:val="20"/>
        </w:rPr>
      </w:pPr>
      <w:bookmarkStart w:id="213"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13"/>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DB6884" w:rsidRPr="00DB6884" w:rsidRDefault="00563C3C" w:rsidP="00553E90">
      <w:pPr>
        <w:widowControl w:val="0"/>
        <w:numPr>
          <w:ilvl w:val="0"/>
          <w:numId w:val="33"/>
        </w:numPr>
        <w:tabs>
          <w:tab w:val="clear" w:pos="720"/>
          <w:tab w:val="num" w:pos="1080"/>
        </w:tabs>
        <w:spacing w:after="0"/>
        <w:ind w:left="0" w:firstLine="600"/>
      </w:pPr>
      <w:r w:rsidRPr="00E85FE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E85FE6">
        <w:rPr>
          <w:sz w:val="20"/>
          <w:szCs w:val="20"/>
        </w:rPr>
        <w:t>Word</w:t>
      </w:r>
      <w:proofErr w:type="spellEnd"/>
      <w:r w:rsidRPr="00E85FE6">
        <w:rPr>
          <w:sz w:val="20"/>
          <w:szCs w:val="20"/>
        </w:rPr>
        <w:t>.</w:t>
      </w: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Pr="00DB6884" w:rsidRDefault="00DB6884" w:rsidP="00DB6884">
      <w:pPr>
        <w:widowControl w:val="0"/>
        <w:spacing w:after="0"/>
      </w:pPr>
    </w:p>
    <w:p w:rsidR="007633E7" w:rsidRPr="00E85FE6" w:rsidRDefault="007B2A89" w:rsidP="00D41097">
      <w:pPr>
        <w:pStyle w:val="21"/>
        <w:tabs>
          <w:tab w:val="clear" w:pos="576"/>
          <w:tab w:val="num" w:pos="0"/>
        </w:tabs>
        <w:ind w:left="0" w:firstLine="0"/>
        <w:rPr>
          <w:sz w:val="24"/>
          <w:szCs w:val="24"/>
        </w:rPr>
      </w:pPr>
      <w:bookmarkStart w:id="214" w:name="_Ref166329536"/>
      <w:bookmarkStart w:id="215" w:name="_Toc83724788"/>
      <w:bookmarkStart w:id="216" w:name="_Toc121292706"/>
      <w:bookmarkStart w:id="217" w:name="_Toc127334286"/>
      <w:bookmarkEnd w:id="195"/>
      <w:bookmarkEnd w:id="196"/>
      <w:bookmarkEnd w:id="197"/>
      <w:bookmarkEnd w:id="198"/>
      <w:bookmarkEnd w:id="199"/>
      <w:bookmarkEnd w:id="200"/>
      <w:bookmarkEnd w:id="201"/>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14"/>
      <w:r w:rsidR="005673F4" w:rsidRPr="00E85FE6">
        <w:rPr>
          <w:sz w:val="24"/>
          <w:szCs w:val="24"/>
        </w:rPr>
        <w:t>СВЕДЕНИЯ ОБ УЧАСТНИКЕ ЗАКУПКИ</w:t>
      </w:r>
      <w:bookmarkEnd w:id="215"/>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8" w:name="_Toc77248510"/>
      <w:bookmarkStart w:id="219" w:name="_Toc79744516"/>
      <w:bookmarkStart w:id="220" w:name="_Toc81397466"/>
      <w:bookmarkStart w:id="221" w:name="_Toc83724789"/>
      <w:bookmarkEnd w:id="216"/>
      <w:bookmarkEnd w:id="217"/>
      <w:r w:rsidRPr="00E85FE6">
        <w:rPr>
          <w:sz w:val="24"/>
          <w:szCs w:val="24"/>
        </w:rPr>
        <w:lastRenderedPageBreak/>
        <w:t>ФОРМА 3. СВЕДЕНИЯ О НАИМЕНОВАНИИ СТРАНЫ ПРОИСХОЖДЕНИЯ ПОСТАВЛЯЕМОГО ТОВАРА</w:t>
      </w:r>
      <w:bookmarkEnd w:id="218"/>
      <w:bookmarkEnd w:id="219"/>
      <w:bookmarkEnd w:id="220"/>
      <w:bookmarkEnd w:id="221"/>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w:t>
      </w:r>
      <w:hyperlink r:id="rId20" w:history="1">
        <w:r w:rsidR="00613251" w:rsidRPr="00696185">
          <w:rPr>
            <w:rStyle w:val="aff9"/>
            <w:sz w:val="20"/>
            <w:szCs w:val="20"/>
          </w:rPr>
          <w:t>https://minpromtorg.gov.ru/activities/vgpp/vgpp1/list/</w:t>
        </w:r>
      </w:hyperlink>
      <w:r w:rsidRPr="00E85FE6">
        <w:rPr>
          <w:sz w:val="20"/>
          <w:szCs w:val="20"/>
        </w:rPr>
        <w:t>);</w:t>
      </w:r>
    </w:p>
    <w:p w:rsidR="00613251" w:rsidRPr="00E85FE6" w:rsidRDefault="00613251" w:rsidP="00FD573C">
      <w:pPr>
        <w:pStyle w:val="afffff6"/>
        <w:autoSpaceDE w:val="0"/>
        <w:autoSpaceDN w:val="0"/>
        <w:adjustRightInd w:val="0"/>
        <w:ind w:left="567"/>
        <w:jc w:val="both"/>
        <w:rPr>
          <w:sz w:val="20"/>
          <w:szCs w:val="20"/>
        </w:rPr>
      </w:pPr>
      <w:r w:rsidRPr="00613251">
        <w:rPr>
          <w:sz w:val="20"/>
          <w:szCs w:val="20"/>
        </w:rPr>
        <w:t xml:space="preserve">- </w:t>
      </w:r>
      <w:r>
        <w:rPr>
          <w:sz w:val="20"/>
          <w:szCs w:val="20"/>
        </w:rPr>
        <w:t xml:space="preserve">   </w:t>
      </w:r>
      <w:r w:rsidRPr="00613251">
        <w:rPr>
          <w:sz w:val="20"/>
          <w:szCs w:val="20"/>
        </w:rPr>
        <w:t>реестр промышленной продукции, произведенной на территориях Донецкой Народной Республики, Луганской Народной Республики;</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1"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DB6884" w:rsidRPr="009B5E43" w:rsidRDefault="00DB6884" w:rsidP="00DB6884">
      <w:pPr>
        <w:pStyle w:val="21"/>
        <w:pageBreakBefore/>
        <w:tabs>
          <w:tab w:val="clear" w:pos="576"/>
        </w:tabs>
        <w:spacing w:after="0"/>
        <w:ind w:left="567" w:firstLine="0"/>
        <w:rPr>
          <w:sz w:val="24"/>
          <w:szCs w:val="24"/>
        </w:rPr>
      </w:pPr>
      <w:bookmarkStart w:id="222" w:name="_Toc83724790"/>
      <w:r w:rsidRPr="00276EAA">
        <w:rPr>
          <w:sz w:val="24"/>
          <w:szCs w:val="24"/>
          <w:highlight w:val="yellow"/>
        </w:rPr>
        <w:lastRenderedPageBreak/>
        <w:t>ФОРМА 4.</w:t>
      </w:r>
      <w:r w:rsidRPr="009B5E43">
        <w:rPr>
          <w:sz w:val="24"/>
          <w:szCs w:val="24"/>
        </w:rPr>
        <w:t xml:space="preserve"> СПРАВКА О ПЕРЕЧНЕ И ОБЪЕМАХ ВЫПОЛНЕНИЯ АНАЛОГИЧНЫХ ДОГОВОРОВ</w:t>
      </w:r>
      <w:bookmarkEnd w:id="222"/>
    </w:p>
    <w:p w:rsidR="00DB6884" w:rsidRPr="009B5E43" w:rsidRDefault="00DB6884" w:rsidP="00DB6884">
      <w:pPr>
        <w:jc w:val="center"/>
      </w:pPr>
      <w:r w:rsidRPr="009B5E43">
        <w:t xml:space="preserve">(представляется в составе </w:t>
      </w:r>
      <w:r w:rsidRPr="009B5E43">
        <w:rPr>
          <w:u w:val="single"/>
        </w:rPr>
        <w:t>ВТОРОЙ части заявки</w:t>
      </w:r>
      <w:r w:rsidRPr="009B5E43">
        <w:t>)</w:t>
      </w:r>
    </w:p>
    <w:p w:rsidR="00DB6884" w:rsidRPr="009B5E43" w:rsidRDefault="00DB6884" w:rsidP="00DB6884">
      <w:pPr>
        <w:keepNext/>
        <w:tabs>
          <w:tab w:val="num" w:pos="1134"/>
        </w:tabs>
        <w:suppressAutoHyphens/>
        <w:spacing w:after="0"/>
        <w:jc w:val="center"/>
        <w:outlineLvl w:val="1"/>
        <w:rPr>
          <w:b/>
        </w:rPr>
      </w:pPr>
      <w:bookmarkStart w:id="223" w:name="_Toc255987078"/>
      <w:bookmarkStart w:id="224" w:name="_Toc307936271"/>
    </w:p>
    <w:p w:rsidR="00DB6884" w:rsidRDefault="00DB6884" w:rsidP="00DB6884">
      <w:pPr>
        <w:keepNext/>
        <w:tabs>
          <w:tab w:val="num" w:pos="1134"/>
        </w:tabs>
        <w:suppressAutoHyphens/>
        <w:spacing w:after="0"/>
        <w:jc w:val="center"/>
        <w:outlineLvl w:val="1"/>
        <w:rPr>
          <w:b/>
        </w:rPr>
      </w:pPr>
      <w:bookmarkStart w:id="225" w:name="_Toc536483701"/>
      <w:bookmarkStart w:id="226" w:name="_Toc5385482"/>
      <w:bookmarkStart w:id="227" w:name="_Toc34057534"/>
      <w:bookmarkStart w:id="228" w:name="_Toc78282970"/>
      <w:bookmarkStart w:id="229" w:name="_Toc83507308"/>
      <w:bookmarkStart w:id="230" w:name="_Toc83724791"/>
      <w:r w:rsidRPr="009B5E43">
        <w:rPr>
          <w:b/>
        </w:rPr>
        <w:t>Справка о перечне и объемах выполнения за последние 3 года до даты публикации извещения о закупке аналогичных</w:t>
      </w:r>
      <w:r w:rsidRPr="00E70F11">
        <w:rPr>
          <w:b/>
        </w:rPr>
        <w:t xml:space="preserve"> договоров</w:t>
      </w:r>
      <w:bookmarkEnd w:id="223"/>
      <w:bookmarkEnd w:id="224"/>
      <w:bookmarkEnd w:id="225"/>
      <w:bookmarkEnd w:id="226"/>
      <w:bookmarkEnd w:id="227"/>
      <w:bookmarkEnd w:id="228"/>
      <w:bookmarkEnd w:id="229"/>
      <w:bookmarkEnd w:id="230"/>
    </w:p>
    <w:p w:rsidR="00DB6884" w:rsidRPr="00E70F11" w:rsidRDefault="00DB6884" w:rsidP="00DB6884">
      <w:pPr>
        <w:keepNext/>
        <w:tabs>
          <w:tab w:val="num" w:pos="1134"/>
        </w:tabs>
        <w:suppressAutoHyphens/>
        <w:spacing w:after="0"/>
        <w:jc w:val="center"/>
        <w:outlineLvl w:val="1"/>
        <w:rPr>
          <w:b/>
        </w:rPr>
      </w:pPr>
    </w:p>
    <w:p w:rsidR="00DB6884" w:rsidRPr="00E70F11" w:rsidRDefault="00DB6884" w:rsidP="00DB6884">
      <w:pPr>
        <w:tabs>
          <w:tab w:val="left" w:pos="1080"/>
        </w:tabs>
        <w:spacing w:after="0"/>
        <w:ind w:firstLine="540"/>
        <w:rPr>
          <w:b/>
        </w:rPr>
      </w:pPr>
      <w:r w:rsidRPr="00E70F11">
        <w:rPr>
          <w:b/>
        </w:rPr>
        <w:t xml:space="preserve">Способ и наименование закупки _______________________________________ </w:t>
      </w:r>
    </w:p>
    <w:p w:rsidR="00DB6884" w:rsidRPr="00E70F11" w:rsidRDefault="00DB6884" w:rsidP="00DB6884">
      <w:pPr>
        <w:tabs>
          <w:tab w:val="left" w:pos="1080"/>
        </w:tabs>
        <w:spacing w:after="0"/>
        <w:ind w:firstLine="540"/>
        <w:rPr>
          <w:b/>
        </w:rPr>
      </w:pPr>
      <w:r w:rsidRPr="00E70F11">
        <w:rPr>
          <w:b/>
        </w:rPr>
        <w:t xml:space="preserve">Участник закупки: ________________________________ </w:t>
      </w:r>
    </w:p>
    <w:p w:rsidR="00DB6884" w:rsidRPr="00E70F11" w:rsidRDefault="00DB6884" w:rsidP="00DB6884">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DB6884" w:rsidRPr="000A5B2F" w:rsidTr="00A33AC7">
        <w:trPr>
          <w:cantSplit/>
          <w:tblHeader/>
        </w:trPr>
        <w:tc>
          <w:tcPr>
            <w:tcW w:w="286" w:type="pct"/>
            <w:vAlign w:val="center"/>
          </w:tcPr>
          <w:p w:rsidR="00DB6884" w:rsidRPr="000A5B2F" w:rsidRDefault="00DB6884" w:rsidP="00A33AC7">
            <w:pPr>
              <w:tabs>
                <w:tab w:val="left" w:pos="1080"/>
              </w:tabs>
              <w:spacing w:after="0"/>
              <w:ind w:firstLine="33"/>
              <w:rPr>
                <w:sz w:val="20"/>
                <w:szCs w:val="20"/>
              </w:rPr>
            </w:pPr>
            <w:r w:rsidRPr="000A5B2F">
              <w:rPr>
                <w:sz w:val="20"/>
                <w:szCs w:val="20"/>
              </w:rPr>
              <w:t>№</w:t>
            </w:r>
          </w:p>
          <w:p w:rsidR="00DB6884" w:rsidRPr="000A5B2F" w:rsidRDefault="00DB6884" w:rsidP="00A33AC7">
            <w:pPr>
              <w:tabs>
                <w:tab w:val="left" w:pos="1080"/>
              </w:tabs>
              <w:spacing w:after="0"/>
              <w:ind w:firstLine="33"/>
              <w:rPr>
                <w:sz w:val="20"/>
                <w:szCs w:val="20"/>
              </w:rPr>
            </w:pPr>
            <w:r w:rsidRPr="000A5B2F">
              <w:rPr>
                <w:sz w:val="20"/>
                <w:szCs w:val="20"/>
              </w:rPr>
              <w:t>п/п</w:t>
            </w:r>
          </w:p>
        </w:tc>
        <w:tc>
          <w:tcPr>
            <w:tcW w:w="1143" w:type="pct"/>
            <w:vAlign w:val="center"/>
          </w:tcPr>
          <w:p w:rsidR="00DB6884" w:rsidRPr="000A5B2F" w:rsidRDefault="00DB6884" w:rsidP="00A33AC7">
            <w:pPr>
              <w:tabs>
                <w:tab w:val="left" w:pos="1080"/>
              </w:tabs>
              <w:spacing w:after="0"/>
              <w:ind w:firstLine="33"/>
              <w:rPr>
                <w:sz w:val="20"/>
                <w:szCs w:val="20"/>
              </w:rPr>
            </w:pPr>
            <w:r w:rsidRPr="000A5B2F">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DB6884" w:rsidRPr="000A5B2F" w:rsidRDefault="00DB6884" w:rsidP="00A33AC7">
            <w:pPr>
              <w:tabs>
                <w:tab w:val="left" w:pos="1080"/>
              </w:tabs>
              <w:spacing w:after="0"/>
              <w:ind w:firstLine="33"/>
              <w:rPr>
                <w:sz w:val="20"/>
                <w:szCs w:val="20"/>
              </w:rPr>
            </w:pPr>
            <w:r w:rsidRPr="000A5B2F">
              <w:rPr>
                <w:sz w:val="20"/>
                <w:szCs w:val="20"/>
              </w:rPr>
              <w:t>Заказчик (наименование, адрес, контактное лицо с указанием должности, контактные телефоны)</w:t>
            </w:r>
          </w:p>
        </w:tc>
        <w:tc>
          <w:tcPr>
            <w:tcW w:w="1143" w:type="pct"/>
            <w:vAlign w:val="center"/>
          </w:tcPr>
          <w:p w:rsidR="00DB6884" w:rsidRPr="000A5B2F" w:rsidRDefault="00DB6884" w:rsidP="00A33AC7">
            <w:pPr>
              <w:tabs>
                <w:tab w:val="left" w:pos="1080"/>
              </w:tabs>
              <w:spacing w:after="0"/>
              <w:ind w:firstLine="33"/>
              <w:rPr>
                <w:sz w:val="20"/>
                <w:szCs w:val="20"/>
              </w:rPr>
            </w:pPr>
            <w:r w:rsidRPr="000A5B2F">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DB6884" w:rsidRPr="000A5B2F" w:rsidRDefault="00DB6884" w:rsidP="00A33AC7">
            <w:pPr>
              <w:tabs>
                <w:tab w:val="left" w:pos="1080"/>
              </w:tabs>
              <w:spacing w:after="0"/>
              <w:ind w:firstLine="33"/>
              <w:rPr>
                <w:sz w:val="20"/>
                <w:szCs w:val="20"/>
              </w:rPr>
            </w:pPr>
            <w:r w:rsidRPr="000A5B2F">
              <w:rPr>
                <w:sz w:val="20"/>
                <w:szCs w:val="20"/>
              </w:rPr>
              <w:t>Сумма договора, рублей</w:t>
            </w:r>
          </w:p>
        </w:tc>
        <w:tc>
          <w:tcPr>
            <w:tcW w:w="786" w:type="pct"/>
            <w:vAlign w:val="center"/>
          </w:tcPr>
          <w:p w:rsidR="00DB6884" w:rsidRPr="000A5B2F" w:rsidRDefault="00DB6884" w:rsidP="00A33AC7">
            <w:pPr>
              <w:tabs>
                <w:tab w:val="left" w:pos="1080"/>
              </w:tabs>
              <w:spacing w:after="0"/>
              <w:ind w:firstLine="33"/>
              <w:rPr>
                <w:sz w:val="20"/>
                <w:szCs w:val="20"/>
              </w:rPr>
            </w:pPr>
            <w:r w:rsidRPr="000A5B2F">
              <w:rPr>
                <w:sz w:val="20"/>
                <w:szCs w:val="20"/>
              </w:rPr>
              <w:t>Сведения о рекламациях по перечисленным договорам, процент завершенности выполнения</w:t>
            </w: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r w:rsidRPr="000A5B2F">
              <w:rPr>
                <w:sz w:val="20"/>
                <w:szCs w:val="20"/>
              </w:rPr>
              <w:t>1.</w:t>
            </w:r>
          </w:p>
        </w:tc>
        <w:tc>
          <w:tcPr>
            <w:tcW w:w="3286" w:type="pct"/>
            <w:gridSpan w:val="3"/>
          </w:tcPr>
          <w:p w:rsidR="00DB6884" w:rsidRPr="000A5B2F" w:rsidRDefault="00DB6884" w:rsidP="00A33AC7">
            <w:pPr>
              <w:tabs>
                <w:tab w:val="left" w:pos="1080"/>
              </w:tabs>
              <w:spacing w:after="0"/>
              <w:ind w:firstLine="33"/>
              <w:rPr>
                <w:sz w:val="20"/>
                <w:szCs w:val="20"/>
              </w:rPr>
            </w:pPr>
            <w:r w:rsidRPr="000A5B2F">
              <w:rPr>
                <w:sz w:val="20"/>
                <w:szCs w:val="20"/>
              </w:rPr>
              <w:t>Договор 1</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0"/>
              </w:tabs>
              <w:spacing w:after="0"/>
              <w:ind w:firstLine="33"/>
              <w:rPr>
                <w:sz w:val="20"/>
                <w:szCs w:val="20"/>
              </w:rPr>
            </w:pPr>
            <w:r w:rsidRPr="000A5B2F">
              <w:rPr>
                <w:sz w:val="20"/>
                <w:szCs w:val="20"/>
              </w:rPr>
              <w:t>Общестроительные работы</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Работы по ВЛ</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 xml:space="preserve">Работы по монтажу </w:t>
            </w:r>
            <w:proofErr w:type="spellStart"/>
            <w:r w:rsidRPr="000A5B2F">
              <w:rPr>
                <w:sz w:val="20"/>
                <w:szCs w:val="20"/>
              </w:rPr>
              <w:t>осн</w:t>
            </w:r>
            <w:proofErr w:type="spellEnd"/>
            <w:r w:rsidRPr="000A5B2F">
              <w:rPr>
                <w:sz w:val="20"/>
                <w:szCs w:val="20"/>
              </w:rPr>
              <w:t>. оборудования</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Работы по оборудованию вторичных коммутаций</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Проектные работы</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r w:rsidRPr="000A5B2F">
              <w:rPr>
                <w:sz w:val="20"/>
                <w:szCs w:val="20"/>
              </w:rPr>
              <w:t>2.</w:t>
            </w:r>
          </w:p>
        </w:tc>
        <w:tc>
          <w:tcPr>
            <w:tcW w:w="3286" w:type="pct"/>
            <w:gridSpan w:val="3"/>
          </w:tcPr>
          <w:p w:rsidR="00DB6884" w:rsidRPr="000A5B2F" w:rsidRDefault="00DB6884" w:rsidP="00A33AC7">
            <w:pPr>
              <w:tabs>
                <w:tab w:val="left" w:pos="1080"/>
              </w:tabs>
              <w:spacing w:after="0"/>
              <w:ind w:firstLine="33"/>
              <w:rPr>
                <w:sz w:val="20"/>
                <w:szCs w:val="20"/>
              </w:rPr>
            </w:pPr>
            <w:r w:rsidRPr="000A5B2F">
              <w:rPr>
                <w:sz w:val="20"/>
                <w:szCs w:val="20"/>
              </w:rPr>
              <w:t>Договор 2</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Консультационные услуги</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НИОКР</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Договор …</w:t>
            </w: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r w:rsidRPr="000A5B2F">
              <w:rPr>
                <w:sz w:val="20"/>
                <w:szCs w:val="20"/>
              </w:rPr>
              <w:t>ПИР</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3572" w:type="pct"/>
            <w:gridSpan w:val="4"/>
          </w:tcPr>
          <w:p w:rsidR="00DB6884" w:rsidRPr="000A5B2F" w:rsidRDefault="00DB6884" w:rsidP="00A33AC7">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r w:rsidRPr="000A5B2F">
              <w:rPr>
                <w:sz w:val="20"/>
                <w:szCs w:val="20"/>
              </w:rPr>
              <w:t>Х</w:t>
            </w:r>
          </w:p>
        </w:tc>
      </w:tr>
      <w:tr w:rsidR="00DB6884" w:rsidRPr="000A5B2F" w:rsidTr="00A33AC7">
        <w:trPr>
          <w:cantSplit/>
          <w:trHeight w:val="227"/>
        </w:trPr>
        <w:tc>
          <w:tcPr>
            <w:tcW w:w="286" w:type="pct"/>
          </w:tcPr>
          <w:p w:rsidR="00DB6884" w:rsidRPr="000A5B2F" w:rsidDel="002B43B5" w:rsidRDefault="00DB6884" w:rsidP="00A33AC7">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tcPr>
          <w:p w:rsidR="00DB6884" w:rsidRPr="000A5B2F" w:rsidRDefault="00DB6884" w:rsidP="00A33AC7">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3572" w:type="pct"/>
            <w:gridSpan w:val="4"/>
          </w:tcPr>
          <w:p w:rsidR="00DB6884" w:rsidRPr="000A5B2F" w:rsidRDefault="00DB6884" w:rsidP="00A33AC7">
            <w:pPr>
              <w:tabs>
                <w:tab w:val="left" w:pos="1080"/>
              </w:tabs>
              <w:spacing w:after="0"/>
              <w:ind w:firstLine="33"/>
              <w:rPr>
                <w:sz w:val="20"/>
                <w:szCs w:val="20"/>
              </w:rPr>
            </w:pPr>
            <w:r w:rsidRPr="000A5B2F">
              <w:rPr>
                <w:sz w:val="20"/>
                <w:szCs w:val="20"/>
              </w:rPr>
              <w:t>ИТОГО за полный год</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r w:rsidRPr="000A5B2F">
              <w:rPr>
                <w:sz w:val="20"/>
                <w:szCs w:val="20"/>
              </w:rPr>
              <w:t>Х</w:t>
            </w:r>
          </w:p>
        </w:tc>
      </w:tr>
      <w:tr w:rsidR="00DB6884" w:rsidRPr="000A5B2F" w:rsidTr="00A33AC7">
        <w:trPr>
          <w:cantSplit/>
          <w:trHeight w:val="227"/>
        </w:trPr>
        <w:tc>
          <w:tcPr>
            <w:tcW w:w="286" w:type="pct"/>
            <w:vAlign w:val="center"/>
          </w:tcPr>
          <w:p w:rsidR="00DB6884" w:rsidRPr="000A5B2F" w:rsidDel="002B43B5" w:rsidRDefault="00DB6884" w:rsidP="00A33AC7">
            <w:pPr>
              <w:tabs>
                <w:tab w:val="left" w:pos="1080"/>
              </w:tabs>
              <w:spacing w:after="0"/>
              <w:ind w:firstLine="33"/>
              <w:rPr>
                <w:sz w:val="20"/>
                <w:szCs w:val="20"/>
              </w:rPr>
            </w:pPr>
            <w:r w:rsidRPr="000A5B2F">
              <w:rPr>
                <w:sz w:val="20"/>
                <w:szCs w:val="20"/>
              </w:rPr>
              <w:t>1.</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vAlign w:val="center"/>
          </w:tcPr>
          <w:p w:rsidR="00DB6884" w:rsidRPr="000A5B2F" w:rsidDel="002B43B5" w:rsidRDefault="00DB6884" w:rsidP="00A33AC7">
            <w:pPr>
              <w:tabs>
                <w:tab w:val="left" w:pos="1080"/>
              </w:tabs>
              <w:spacing w:after="0"/>
              <w:ind w:firstLine="33"/>
              <w:rPr>
                <w:sz w:val="20"/>
                <w:szCs w:val="20"/>
              </w:rPr>
            </w:pPr>
            <w:r w:rsidRPr="000A5B2F">
              <w:rPr>
                <w:sz w:val="20"/>
                <w:szCs w:val="20"/>
              </w:rPr>
              <w:t>2.</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0A5B2F" w:rsidTr="00A33AC7">
        <w:trPr>
          <w:cantSplit/>
          <w:trHeight w:val="227"/>
        </w:trPr>
        <w:tc>
          <w:tcPr>
            <w:tcW w:w="286" w:type="pct"/>
            <w:vAlign w:val="center"/>
          </w:tcPr>
          <w:p w:rsidR="00DB6884" w:rsidRPr="000A5B2F" w:rsidDel="002B43B5" w:rsidRDefault="00DB6884" w:rsidP="00A33AC7">
            <w:pPr>
              <w:tabs>
                <w:tab w:val="left" w:pos="1080"/>
              </w:tabs>
              <w:spacing w:after="0"/>
              <w:ind w:firstLine="33"/>
              <w:rPr>
                <w:sz w:val="20"/>
                <w:szCs w:val="20"/>
              </w:rPr>
            </w:pPr>
            <w:r w:rsidRPr="000A5B2F">
              <w:rPr>
                <w:sz w:val="20"/>
                <w:szCs w:val="20"/>
              </w:rPr>
              <w:t>…</w:t>
            </w:r>
          </w:p>
        </w:tc>
        <w:tc>
          <w:tcPr>
            <w:tcW w:w="1143" w:type="pct"/>
          </w:tcPr>
          <w:p w:rsidR="00DB6884" w:rsidRPr="000A5B2F" w:rsidRDefault="00DB6884" w:rsidP="00A33AC7">
            <w:pPr>
              <w:tabs>
                <w:tab w:val="left" w:pos="1080"/>
              </w:tabs>
              <w:spacing w:after="0"/>
              <w:ind w:firstLine="33"/>
              <w:rPr>
                <w:sz w:val="20"/>
                <w:szCs w:val="20"/>
              </w:rPr>
            </w:pPr>
          </w:p>
        </w:tc>
        <w:tc>
          <w:tcPr>
            <w:tcW w:w="1000" w:type="pct"/>
          </w:tcPr>
          <w:p w:rsidR="00DB6884" w:rsidRPr="000A5B2F" w:rsidRDefault="00DB6884" w:rsidP="00A33AC7">
            <w:pPr>
              <w:tabs>
                <w:tab w:val="left" w:pos="1080"/>
              </w:tabs>
              <w:spacing w:after="0"/>
              <w:ind w:firstLine="33"/>
              <w:rPr>
                <w:sz w:val="20"/>
                <w:szCs w:val="20"/>
              </w:rPr>
            </w:pPr>
          </w:p>
        </w:tc>
        <w:tc>
          <w:tcPr>
            <w:tcW w:w="1143" w:type="pct"/>
          </w:tcPr>
          <w:p w:rsidR="00DB6884" w:rsidRPr="000A5B2F" w:rsidRDefault="00DB6884" w:rsidP="00A33AC7">
            <w:pPr>
              <w:tabs>
                <w:tab w:val="left" w:pos="1080"/>
              </w:tabs>
              <w:spacing w:after="0"/>
              <w:ind w:firstLine="33"/>
              <w:rPr>
                <w:sz w:val="20"/>
                <w:szCs w:val="20"/>
              </w:rPr>
            </w:pP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0A5B2F" w:rsidRDefault="00DB6884" w:rsidP="00A33AC7">
            <w:pPr>
              <w:tabs>
                <w:tab w:val="left" w:pos="1080"/>
              </w:tabs>
              <w:spacing w:after="0"/>
              <w:ind w:firstLine="33"/>
              <w:rPr>
                <w:sz w:val="20"/>
                <w:szCs w:val="20"/>
              </w:rPr>
            </w:pPr>
          </w:p>
        </w:tc>
      </w:tr>
      <w:tr w:rsidR="00DB6884" w:rsidRPr="00E70F11" w:rsidTr="00A33AC7">
        <w:trPr>
          <w:cantSplit/>
          <w:trHeight w:val="227"/>
        </w:trPr>
        <w:tc>
          <w:tcPr>
            <w:tcW w:w="3572" w:type="pct"/>
            <w:gridSpan w:val="4"/>
          </w:tcPr>
          <w:p w:rsidR="00DB6884" w:rsidRPr="000A5B2F" w:rsidRDefault="00DB6884" w:rsidP="00A33AC7">
            <w:pPr>
              <w:tabs>
                <w:tab w:val="left" w:pos="1080"/>
              </w:tabs>
              <w:spacing w:after="0"/>
              <w:ind w:firstLine="33"/>
              <w:rPr>
                <w:sz w:val="20"/>
                <w:szCs w:val="20"/>
              </w:rPr>
            </w:pPr>
            <w:r w:rsidRPr="000A5B2F">
              <w:rPr>
                <w:sz w:val="20"/>
                <w:szCs w:val="20"/>
              </w:rPr>
              <w:t xml:space="preserve">ИТОГО </w:t>
            </w:r>
          </w:p>
        </w:tc>
        <w:tc>
          <w:tcPr>
            <w:tcW w:w="643" w:type="pct"/>
          </w:tcPr>
          <w:p w:rsidR="00DB6884" w:rsidRPr="000A5B2F" w:rsidRDefault="00DB6884" w:rsidP="00A33AC7">
            <w:pPr>
              <w:tabs>
                <w:tab w:val="left" w:pos="1080"/>
              </w:tabs>
              <w:spacing w:after="0"/>
              <w:ind w:firstLine="33"/>
              <w:rPr>
                <w:sz w:val="20"/>
                <w:szCs w:val="20"/>
              </w:rPr>
            </w:pPr>
          </w:p>
        </w:tc>
        <w:tc>
          <w:tcPr>
            <w:tcW w:w="786" w:type="pct"/>
          </w:tcPr>
          <w:p w:rsidR="00DB6884" w:rsidRPr="00E70F11" w:rsidRDefault="00DB6884" w:rsidP="00A33AC7">
            <w:pPr>
              <w:tabs>
                <w:tab w:val="left" w:pos="1080"/>
              </w:tabs>
              <w:spacing w:after="0"/>
              <w:ind w:firstLine="33"/>
              <w:rPr>
                <w:sz w:val="20"/>
                <w:szCs w:val="20"/>
              </w:rPr>
            </w:pPr>
            <w:r w:rsidRPr="000A5B2F">
              <w:rPr>
                <w:sz w:val="20"/>
                <w:szCs w:val="20"/>
              </w:rPr>
              <w:t>Х</w:t>
            </w:r>
          </w:p>
        </w:tc>
      </w:tr>
    </w:tbl>
    <w:p w:rsidR="00DB6884" w:rsidRPr="00E70F11" w:rsidRDefault="00DB6884" w:rsidP="00DB6884">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DB6884" w:rsidRPr="00E70F11" w:rsidTr="00A33AC7">
        <w:tc>
          <w:tcPr>
            <w:tcW w:w="3960" w:type="dxa"/>
            <w:tcBorders>
              <w:bottom w:val="single" w:sz="4" w:space="0" w:color="auto"/>
            </w:tcBorders>
          </w:tcPr>
          <w:p w:rsidR="00DB6884" w:rsidRPr="00E70F11" w:rsidRDefault="00DB6884" w:rsidP="00A33AC7">
            <w:pPr>
              <w:tabs>
                <w:tab w:val="left" w:pos="1080"/>
              </w:tabs>
              <w:spacing w:after="0"/>
              <w:ind w:firstLine="540"/>
              <w:rPr>
                <w:sz w:val="20"/>
                <w:szCs w:val="20"/>
              </w:rPr>
            </w:pPr>
          </w:p>
        </w:tc>
        <w:tc>
          <w:tcPr>
            <w:tcW w:w="860" w:type="dxa"/>
          </w:tcPr>
          <w:p w:rsidR="00DB6884" w:rsidRPr="00E70F11" w:rsidRDefault="00DB6884" w:rsidP="00A33AC7">
            <w:pPr>
              <w:tabs>
                <w:tab w:val="left" w:pos="1080"/>
              </w:tabs>
              <w:spacing w:after="0"/>
              <w:ind w:firstLine="540"/>
              <w:rPr>
                <w:sz w:val="20"/>
                <w:szCs w:val="20"/>
              </w:rPr>
            </w:pPr>
          </w:p>
        </w:tc>
        <w:tc>
          <w:tcPr>
            <w:tcW w:w="4961" w:type="dxa"/>
            <w:tcBorders>
              <w:bottom w:val="single" w:sz="4" w:space="0" w:color="auto"/>
            </w:tcBorders>
          </w:tcPr>
          <w:p w:rsidR="00DB6884" w:rsidRPr="00E70F11" w:rsidRDefault="00DB6884" w:rsidP="00A33AC7">
            <w:pPr>
              <w:tabs>
                <w:tab w:val="left" w:pos="1080"/>
              </w:tabs>
              <w:spacing w:after="0"/>
              <w:ind w:firstLine="540"/>
              <w:rPr>
                <w:sz w:val="20"/>
                <w:szCs w:val="20"/>
              </w:rPr>
            </w:pPr>
          </w:p>
        </w:tc>
      </w:tr>
      <w:tr w:rsidR="00DB6884" w:rsidRPr="00E70F11" w:rsidTr="00A33AC7">
        <w:tc>
          <w:tcPr>
            <w:tcW w:w="3960" w:type="dxa"/>
            <w:tcBorders>
              <w:top w:val="single" w:sz="4" w:space="0" w:color="auto"/>
            </w:tcBorders>
          </w:tcPr>
          <w:p w:rsidR="00DB6884" w:rsidRPr="00E70F11" w:rsidRDefault="00DB6884" w:rsidP="00A33AC7">
            <w:pPr>
              <w:tabs>
                <w:tab w:val="left" w:pos="1080"/>
              </w:tabs>
              <w:spacing w:after="0"/>
              <w:rPr>
                <w:sz w:val="20"/>
                <w:szCs w:val="20"/>
              </w:rPr>
            </w:pPr>
            <w:r w:rsidRPr="00E70F11">
              <w:rPr>
                <w:sz w:val="20"/>
                <w:szCs w:val="20"/>
              </w:rPr>
              <w:t>(подпись уполномоченного представителя)</w:t>
            </w:r>
          </w:p>
        </w:tc>
        <w:tc>
          <w:tcPr>
            <w:tcW w:w="860" w:type="dxa"/>
          </w:tcPr>
          <w:p w:rsidR="00DB6884" w:rsidRPr="00E70F11" w:rsidRDefault="00DB6884" w:rsidP="00A33AC7">
            <w:pPr>
              <w:tabs>
                <w:tab w:val="left" w:pos="1080"/>
              </w:tabs>
              <w:spacing w:after="0"/>
              <w:ind w:firstLine="540"/>
              <w:rPr>
                <w:sz w:val="20"/>
                <w:szCs w:val="20"/>
              </w:rPr>
            </w:pPr>
          </w:p>
        </w:tc>
        <w:tc>
          <w:tcPr>
            <w:tcW w:w="4961" w:type="dxa"/>
            <w:tcBorders>
              <w:top w:val="single" w:sz="4" w:space="0" w:color="auto"/>
            </w:tcBorders>
          </w:tcPr>
          <w:p w:rsidR="00DB6884" w:rsidRPr="00E70F11" w:rsidRDefault="00DB6884" w:rsidP="00A33AC7">
            <w:pPr>
              <w:tabs>
                <w:tab w:val="left" w:pos="1080"/>
              </w:tabs>
              <w:spacing w:after="0"/>
              <w:rPr>
                <w:sz w:val="20"/>
                <w:szCs w:val="20"/>
              </w:rPr>
            </w:pPr>
            <w:r w:rsidRPr="00E70F11">
              <w:rPr>
                <w:sz w:val="20"/>
                <w:szCs w:val="20"/>
              </w:rPr>
              <w:t>(фамилия, имя, отчество подписавшего, должность)</w:t>
            </w:r>
          </w:p>
        </w:tc>
      </w:tr>
    </w:tbl>
    <w:p w:rsidR="00DB6884" w:rsidRPr="00E70F11" w:rsidRDefault="00DB6884" w:rsidP="00DB6884">
      <w:pPr>
        <w:tabs>
          <w:tab w:val="left" w:pos="1080"/>
        </w:tabs>
        <w:spacing w:after="0"/>
        <w:ind w:firstLine="540"/>
        <w:rPr>
          <w:b/>
        </w:rPr>
      </w:pPr>
      <w:bookmarkStart w:id="231" w:name="_Toc247081596"/>
      <w:r w:rsidRPr="00E70F11">
        <w:rPr>
          <w:b/>
        </w:rPr>
        <w:t>М.П.</w:t>
      </w:r>
      <w:bookmarkEnd w:id="231"/>
    </w:p>
    <w:p w:rsidR="00DB6884" w:rsidRPr="00E70F11" w:rsidRDefault="00DB6884" w:rsidP="00DB6884">
      <w:pPr>
        <w:tabs>
          <w:tab w:val="left" w:pos="1080"/>
        </w:tabs>
        <w:spacing w:after="0"/>
        <w:ind w:firstLine="540"/>
      </w:pPr>
      <w:bookmarkStart w:id="232" w:name="_Toc98251776"/>
      <w:bookmarkStart w:id="233" w:name="_Toc247081597"/>
    </w:p>
    <w:p w:rsidR="00DB6884" w:rsidRPr="009B5E43" w:rsidRDefault="00DB6884" w:rsidP="00DB6884">
      <w:pPr>
        <w:tabs>
          <w:tab w:val="left" w:pos="1080"/>
        </w:tabs>
        <w:spacing w:after="0"/>
        <w:ind w:firstLine="540"/>
        <w:rPr>
          <w:b/>
          <w:sz w:val="20"/>
          <w:szCs w:val="20"/>
        </w:rPr>
      </w:pPr>
      <w:r w:rsidRPr="009B5E43">
        <w:rPr>
          <w:b/>
          <w:sz w:val="20"/>
          <w:szCs w:val="20"/>
        </w:rPr>
        <w:t>Инструкции по заполнению</w:t>
      </w:r>
      <w:bookmarkEnd w:id="232"/>
      <w:bookmarkEnd w:id="233"/>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DB6884" w:rsidRPr="009B5E43" w:rsidRDefault="00DB6884" w:rsidP="00DB6884">
      <w:pPr>
        <w:numPr>
          <w:ilvl w:val="0"/>
          <w:numId w:val="36"/>
        </w:numPr>
        <w:tabs>
          <w:tab w:val="clear" w:pos="1260"/>
          <w:tab w:val="left" w:pos="1134"/>
        </w:tabs>
        <w:spacing w:after="0"/>
        <w:ind w:left="0" w:firstLine="567"/>
        <w:rPr>
          <w:sz w:val="20"/>
          <w:szCs w:val="20"/>
        </w:rPr>
      </w:pPr>
      <w:r w:rsidRPr="009B5E43">
        <w:rPr>
          <w:sz w:val="20"/>
          <w:szCs w:val="20"/>
        </w:rPr>
        <w:t>Участник закупки может включать и незавершенные договоры, обязательно отмечая данный факт и указав процент выполнения.</w:t>
      </w:r>
    </w:p>
    <w:p w:rsidR="007A2176" w:rsidRPr="00E85FE6" w:rsidRDefault="00DB6884" w:rsidP="00DB6884">
      <w:pPr>
        <w:sectPr w:rsidR="007A2176" w:rsidRPr="00E85FE6" w:rsidSect="0057413A">
          <w:footerReference w:type="default" r:id="rId22"/>
          <w:footerReference w:type="first" r:id="rId23"/>
          <w:pgSz w:w="11906" w:h="16838" w:code="9"/>
          <w:pgMar w:top="902" w:right="567" w:bottom="1077" w:left="1134" w:header="709" w:footer="709" w:gutter="0"/>
          <w:cols w:space="708"/>
          <w:titlePg/>
          <w:docGrid w:linePitch="360"/>
        </w:sectPr>
      </w:pPr>
      <w:r w:rsidRPr="009B5E43">
        <w:rPr>
          <w:sz w:val="20"/>
          <w:szCs w:val="20"/>
        </w:rPr>
        <w:lastRenderedPageBreak/>
        <w:t>Участникам закупки рекомендуется приложить оригиналы или копии отзывов об их работе, данные контрагентами.</w:t>
      </w:r>
    </w:p>
    <w:p w:rsidR="00084ABC" w:rsidRPr="00E85FE6" w:rsidRDefault="00084ABC" w:rsidP="00084ABC">
      <w:pPr>
        <w:pStyle w:val="21"/>
        <w:pageBreakBefore/>
        <w:tabs>
          <w:tab w:val="clear" w:pos="576"/>
        </w:tabs>
        <w:spacing w:after="0"/>
        <w:ind w:left="567" w:firstLine="0"/>
        <w:rPr>
          <w:caps/>
          <w:sz w:val="24"/>
          <w:szCs w:val="24"/>
        </w:rPr>
      </w:pPr>
      <w:bookmarkStart w:id="234" w:name="_Toc83724792"/>
      <w:r w:rsidRPr="00E85FE6">
        <w:rPr>
          <w:caps/>
          <w:sz w:val="24"/>
          <w:szCs w:val="24"/>
        </w:rPr>
        <w:lastRenderedPageBreak/>
        <w:t xml:space="preserve">ФОРМА </w:t>
      </w:r>
      <w:r w:rsidR="00DB6884">
        <w:rPr>
          <w:caps/>
          <w:sz w:val="24"/>
          <w:szCs w:val="24"/>
        </w:rPr>
        <w:t>5</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34"/>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 xml:space="preserve">выдан _____________________________________________, код подразделения ________, зарегистрированного по </w:t>
      </w:r>
      <w:proofErr w:type="gramStart"/>
      <w:r w:rsidRPr="00E85FE6">
        <w:rPr>
          <w:bCs/>
        </w:rPr>
        <w:t>адресу:_</w:t>
      </w:r>
      <w:proofErr w:type="gramEnd"/>
      <w:r w:rsidRPr="00E85FE6">
        <w:rPr>
          <w:bCs/>
        </w:rPr>
        <w:t>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w:t>
      </w:r>
      <w:proofErr w:type="gramStart"/>
      <w:r w:rsidRPr="00E85FE6">
        <w:rPr>
          <w:bCs/>
          <w:i/>
        </w:rPr>
        <w:t>_(</w:t>
      </w:r>
      <w:proofErr w:type="gramEnd"/>
      <w:r w:rsidRPr="00E85FE6">
        <w:rPr>
          <w:bCs/>
          <w:i/>
        </w:rPr>
        <w:t>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35" w:name="_Toc507418007"/>
      <w:bookmarkStart w:id="236" w:name="_Toc475438335"/>
      <w:bookmarkStart w:id="237" w:name="_Toc436140129"/>
      <w:bookmarkStart w:id="238" w:name="_Toc367190486"/>
      <w:bookmarkStart w:id="239" w:name="_Toc83724793"/>
      <w:r w:rsidRPr="00E85FE6">
        <w:rPr>
          <w:sz w:val="24"/>
          <w:szCs w:val="24"/>
        </w:rPr>
        <w:lastRenderedPageBreak/>
        <w:t>ФОРМА</w:t>
      </w:r>
      <w:r w:rsidR="00DB6884">
        <w:rPr>
          <w:sz w:val="24"/>
          <w:szCs w:val="24"/>
        </w:rPr>
        <w:t xml:space="preserve"> 6</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35"/>
      <w:bookmarkEnd w:id="236"/>
      <w:bookmarkEnd w:id="237"/>
      <w:bookmarkEnd w:id="238"/>
      <w:bookmarkEnd w:id="239"/>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22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4"/>
        <w:gridCol w:w="1696"/>
        <w:gridCol w:w="1661"/>
        <w:gridCol w:w="1538"/>
        <w:gridCol w:w="1678"/>
        <w:gridCol w:w="1646"/>
        <w:gridCol w:w="833"/>
        <w:gridCol w:w="1199"/>
      </w:tblGrid>
      <w:tr w:rsidR="0098115B" w:rsidRPr="00E85FE6" w:rsidTr="0098115B">
        <w:trPr>
          <w:trHeight w:val="939"/>
        </w:trPr>
        <w:tc>
          <w:tcPr>
            <w:tcW w:w="171" w:type="pct"/>
            <w:hideMark/>
          </w:tcPr>
          <w:p w:rsidR="0098115B" w:rsidRPr="00E85FE6" w:rsidRDefault="0098115B" w:rsidP="008638E0">
            <w:pPr>
              <w:ind w:right="-109"/>
              <w:jc w:val="left"/>
              <w:rPr>
                <w:b/>
                <w:sz w:val="20"/>
                <w:lang w:eastAsia="en-US"/>
              </w:rPr>
            </w:pPr>
            <w:r w:rsidRPr="00E85FE6">
              <w:rPr>
                <w:b/>
                <w:sz w:val="20"/>
                <w:lang w:eastAsia="en-US"/>
              </w:rPr>
              <w:t>№  п/п</w:t>
            </w:r>
          </w:p>
        </w:tc>
        <w:tc>
          <w:tcPr>
            <w:tcW w:w="743" w:type="pct"/>
            <w:hideMark/>
          </w:tcPr>
          <w:p w:rsidR="0098115B" w:rsidRPr="00E85FE6" w:rsidRDefault="0098115B" w:rsidP="008638E0">
            <w:pPr>
              <w:ind w:right="-109"/>
              <w:jc w:val="left"/>
              <w:rPr>
                <w:b/>
                <w:sz w:val="20"/>
                <w:lang w:eastAsia="en-US"/>
              </w:rPr>
            </w:pPr>
            <w:r w:rsidRPr="00E85FE6">
              <w:rPr>
                <w:b/>
                <w:sz w:val="20"/>
                <w:lang w:eastAsia="en-US"/>
              </w:rPr>
              <w:t>Наименование товаров. работ, услуг</w:t>
            </w:r>
          </w:p>
        </w:tc>
        <w:tc>
          <w:tcPr>
            <w:tcW w:w="676" w:type="pct"/>
            <w:hideMark/>
          </w:tcPr>
          <w:p w:rsidR="0098115B" w:rsidRPr="00E85FE6" w:rsidRDefault="0098115B"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662" w:type="pct"/>
            <w:hideMark/>
          </w:tcPr>
          <w:p w:rsidR="0098115B" w:rsidRPr="00E85FE6" w:rsidRDefault="0098115B" w:rsidP="00BB7956">
            <w:pPr>
              <w:ind w:right="-109"/>
              <w:jc w:val="left"/>
              <w:rPr>
                <w:b/>
                <w:sz w:val="20"/>
                <w:lang w:eastAsia="en-US"/>
              </w:rPr>
            </w:pPr>
            <w:r w:rsidRPr="00E85FE6">
              <w:rPr>
                <w:b/>
                <w:sz w:val="20"/>
                <w:lang w:eastAsia="en-US"/>
              </w:rPr>
              <w:t xml:space="preserve">Производитель товара </w:t>
            </w:r>
            <w:r w:rsidRPr="00E85FE6">
              <w:rPr>
                <w:b/>
                <w:sz w:val="20"/>
              </w:rPr>
              <w:t>(</w:t>
            </w:r>
            <w:r w:rsidRPr="00E85FE6">
              <w:rPr>
                <w:b/>
                <w:sz w:val="20"/>
                <w:lang w:eastAsia="en-US"/>
              </w:rPr>
              <w:t>для работ, услуг – страна регистрации исполнителя, подрядчика)</w:t>
            </w:r>
          </w:p>
        </w:tc>
        <w:tc>
          <w:tcPr>
            <w:tcW w:w="613" w:type="pct"/>
            <w:hideMark/>
          </w:tcPr>
          <w:p w:rsidR="0098115B" w:rsidRPr="00E85FE6" w:rsidRDefault="0098115B" w:rsidP="008638E0">
            <w:pPr>
              <w:ind w:right="-109"/>
              <w:jc w:val="left"/>
              <w:rPr>
                <w:b/>
                <w:sz w:val="20"/>
                <w:lang w:eastAsia="en-US"/>
              </w:rPr>
            </w:pPr>
            <w:r w:rsidRPr="00E85FE6">
              <w:rPr>
                <w:b/>
                <w:sz w:val="20"/>
                <w:lang w:eastAsia="en-US"/>
              </w:rPr>
              <w:t>Наименование аналога*</w:t>
            </w:r>
          </w:p>
        </w:tc>
        <w:tc>
          <w:tcPr>
            <w:tcW w:w="669" w:type="pct"/>
            <w:hideMark/>
          </w:tcPr>
          <w:p w:rsidR="0098115B" w:rsidRPr="00E85FE6" w:rsidRDefault="0098115B" w:rsidP="008638E0">
            <w:pPr>
              <w:ind w:right="-109"/>
              <w:jc w:val="left"/>
              <w:rPr>
                <w:b/>
                <w:sz w:val="20"/>
                <w:lang w:eastAsia="en-US"/>
              </w:rPr>
            </w:pPr>
            <w:r w:rsidRPr="00E85FE6">
              <w:rPr>
                <w:b/>
                <w:sz w:val="20"/>
                <w:lang w:eastAsia="en-US"/>
              </w:rPr>
              <w:t>Полная характеристика (комплектация) аналога*</w:t>
            </w:r>
          </w:p>
        </w:tc>
        <w:tc>
          <w:tcPr>
            <w:tcW w:w="656" w:type="pct"/>
            <w:hideMark/>
          </w:tcPr>
          <w:p w:rsidR="0098115B" w:rsidRPr="00E85FE6" w:rsidRDefault="0098115B" w:rsidP="008638E0">
            <w:pPr>
              <w:ind w:right="-109"/>
              <w:jc w:val="left"/>
              <w:rPr>
                <w:b/>
                <w:sz w:val="20"/>
                <w:lang w:eastAsia="en-US"/>
              </w:rPr>
            </w:pPr>
            <w:r w:rsidRPr="00E85FE6">
              <w:rPr>
                <w:b/>
                <w:sz w:val="20"/>
                <w:lang w:eastAsia="en-US"/>
              </w:rPr>
              <w:t>Производитель аналога*</w:t>
            </w:r>
          </w:p>
        </w:tc>
        <w:tc>
          <w:tcPr>
            <w:tcW w:w="332" w:type="pct"/>
            <w:hideMark/>
          </w:tcPr>
          <w:p w:rsidR="0098115B" w:rsidRPr="00E85FE6" w:rsidRDefault="0098115B"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478" w:type="pct"/>
            <w:hideMark/>
          </w:tcPr>
          <w:p w:rsidR="0098115B" w:rsidRPr="00E85FE6" w:rsidRDefault="0098115B" w:rsidP="008638E0">
            <w:pPr>
              <w:ind w:right="-109"/>
              <w:jc w:val="left"/>
              <w:rPr>
                <w:b/>
                <w:sz w:val="20"/>
                <w:lang w:eastAsia="en-US"/>
              </w:rPr>
            </w:pPr>
            <w:r w:rsidRPr="00E85FE6">
              <w:rPr>
                <w:b/>
                <w:sz w:val="20"/>
                <w:lang w:eastAsia="en-US"/>
              </w:rPr>
              <w:t>Цена за единицу, руб. без НДС</w:t>
            </w:r>
          </w:p>
        </w:tc>
      </w:tr>
      <w:tr w:rsidR="0098115B" w:rsidRPr="00E85FE6" w:rsidTr="0098115B">
        <w:trPr>
          <w:trHeight w:val="187"/>
        </w:trPr>
        <w:tc>
          <w:tcPr>
            <w:tcW w:w="171" w:type="pct"/>
            <w:hideMark/>
          </w:tcPr>
          <w:p w:rsidR="0098115B" w:rsidRPr="00E85FE6" w:rsidRDefault="0098115B" w:rsidP="008638E0">
            <w:pPr>
              <w:ind w:right="34"/>
              <w:jc w:val="center"/>
              <w:rPr>
                <w:b/>
                <w:bCs/>
                <w:sz w:val="20"/>
                <w:lang w:eastAsia="en-US"/>
              </w:rPr>
            </w:pPr>
            <w:r w:rsidRPr="00E85FE6">
              <w:rPr>
                <w:b/>
                <w:bCs/>
                <w:sz w:val="20"/>
                <w:lang w:eastAsia="en-US"/>
              </w:rPr>
              <w:t>1</w:t>
            </w:r>
          </w:p>
        </w:tc>
        <w:tc>
          <w:tcPr>
            <w:tcW w:w="743" w:type="pct"/>
            <w:hideMark/>
          </w:tcPr>
          <w:p w:rsidR="0098115B" w:rsidRPr="00E85FE6" w:rsidRDefault="0098115B" w:rsidP="008638E0">
            <w:pPr>
              <w:ind w:right="34"/>
              <w:jc w:val="center"/>
              <w:rPr>
                <w:b/>
                <w:bCs/>
                <w:sz w:val="20"/>
                <w:lang w:eastAsia="en-US"/>
              </w:rPr>
            </w:pPr>
            <w:r w:rsidRPr="00E85FE6">
              <w:rPr>
                <w:b/>
                <w:bCs/>
                <w:sz w:val="20"/>
                <w:lang w:eastAsia="en-US"/>
              </w:rPr>
              <w:t>2</w:t>
            </w:r>
          </w:p>
        </w:tc>
        <w:tc>
          <w:tcPr>
            <w:tcW w:w="676" w:type="pct"/>
            <w:hideMark/>
          </w:tcPr>
          <w:p w:rsidR="0098115B" w:rsidRPr="00E85FE6" w:rsidRDefault="0098115B" w:rsidP="008638E0">
            <w:pPr>
              <w:ind w:right="34"/>
              <w:jc w:val="center"/>
              <w:rPr>
                <w:b/>
                <w:bCs/>
                <w:sz w:val="20"/>
                <w:lang w:eastAsia="en-US"/>
              </w:rPr>
            </w:pPr>
            <w:r w:rsidRPr="00E85FE6">
              <w:rPr>
                <w:b/>
                <w:bCs/>
                <w:sz w:val="20"/>
                <w:lang w:eastAsia="en-US"/>
              </w:rPr>
              <w:t>3</w:t>
            </w:r>
          </w:p>
        </w:tc>
        <w:tc>
          <w:tcPr>
            <w:tcW w:w="662" w:type="pct"/>
            <w:hideMark/>
          </w:tcPr>
          <w:p w:rsidR="0098115B" w:rsidRPr="00E85FE6" w:rsidRDefault="0098115B" w:rsidP="008638E0">
            <w:pPr>
              <w:ind w:right="34"/>
              <w:jc w:val="center"/>
              <w:rPr>
                <w:b/>
                <w:bCs/>
                <w:sz w:val="20"/>
                <w:lang w:eastAsia="en-US"/>
              </w:rPr>
            </w:pPr>
            <w:r w:rsidRPr="00E85FE6">
              <w:rPr>
                <w:b/>
                <w:bCs/>
                <w:sz w:val="20"/>
                <w:lang w:eastAsia="en-US"/>
              </w:rPr>
              <w:t>4</w:t>
            </w:r>
          </w:p>
        </w:tc>
        <w:tc>
          <w:tcPr>
            <w:tcW w:w="613" w:type="pct"/>
            <w:hideMark/>
          </w:tcPr>
          <w:p w:rsidR="0098115B" w:rsidRPr="00E85FE6" w:rsidRDefault="0098115B" w:rsidP="008638E0">
            <w:pPr>
              <w:ind w:right="34"/>
              <w:jc w:val="center"/>
              <w:rPr>
                <w:b/>
                <w:bCs/>
                <w:sz w:val="20"/>
                <w:lang w:eastAsia="en-US"/>
              </w:rPr>
            </w:pPr>
            <w:r w:rsidRPr="00E85FE6">
              <w:rPr>
                <w:b/>
                <w:bCs/>
                <w:sz w:val="20"/>
                <w:lang w:eastAsia="en-US"/>
              </w:rPr>
              <w:t>5</w:t>
            </w:r>
          </w:p>
        </w:tc>
        <w:tc>
          <w:tcPr>
            <w:tcW w:w="669" w:type="pct"/>
            <w:hideMark/>
          </w:tcPr>
          <w:p w:rsidR="0098115B" w:rsidRPr="00E85FE6" w:rsidRDefault="0098115B" w:rsidP="008638E0">
            <w:pPr>
              <w:ind w:right="34"/>
              <w:jc w:val="center"/>
              <w:rPr>
                <w:b/>
                <w:bCs/>
                <w:sz w:val="20"/>
                <w:lang w:eastAsia="en-US"/>
              </w:rPr>
            </w:pPr>
            <w:r w:rsidRPr="00E85FE6">
              <w:rPr>
                <w:b/>
                <w:bCs/>
                <w:sz w:val="20"/>
                <w:lang w:eastAsia="en-US"/>
              </w:rPr>
              <w:t>6</w:t>
            </w:r>
          </w:p>
        </w:tc>
        <w:tc>
          <w:tcPr>
            <w:tcW w:w="656" w:type="pct"/>
          </w:tcPr>
          <w:p w:rsidR="0098115B" w:rsidRPr="00E85FE6" w:rsidRDefault="0098115B" w:rsidP="008638E0">
            <w:pPr>
              <w:ind w:right="34"/>
              <w:jc w:val="center"/>
              <w:rPr>
                <w:b/>
                <w:bCs/>
                <w:sz w:val="20"/>
                <w:lang w:eastAsia="en-US"/>
              </w:rPr>
            </w:pPr>
            <w:r w:rsidRPr="00E85FE6">
              <w:rPr>
                <w:b/>
                <w:bCs/>
                <w:sz w:val="20"/>
                <w:lang w:eastAsia="en-US"/>
              </w:rPr>
              <w:t>7</w:t>
            </w:r>
          </w:p>
        </w:tc>
        <w:tc>
          <w:tcPr>
            <w:tcW w:w="332" w:type="pct"/>
            <w:hideMark/>
          </w:tcPr>
          <w:p w:rsidR="0098115B" w:rsidRPr="00E85FE6" w:rsidRDefault="0098115B" w:rsidP="008638E0">
            <w:pPr>
              <w:ind w:right="34"/>
              <w:jc w:val="center"/>
              <w:rPr>
                <w:b/>
                <w:bCs/>
                <w:sz w:val="20"/>
                <w:lang w:eastAsia="en-US"/>
              </w:rPr>
            </w:pPr>
            <w:r w:rsidRPr="00E85FE6">
              <w:rPr>
                <w:b/>
                <w:bCs/>
                <w:sz w:val="20"/>
                <w:lang w:eastAsia="en-US"/>
              </w:rPr>
              <w:t>8</w:t>
            </w:r>
          </w:p>
        </w:tc>
        <w:tc>
          <w:tcPr>
            <w:tcW w:w="478" w:type="pct"/>
            <w:hideMark/>
          </w:tcPr>
          <w:p w:rsidR="0098115B" w:rsidRPr="00E85FE6" w:rsidRDefault="0098115B" w:rsidP="008638E0">
            <w:pPr>
              <w:ind w:right="34"/>
              <w:jc w:val="center"/>
              <w:rPr>
                <w:b/>
                <w:bCs/>
                <w:sz w:val="20"/>
                <w:lang w:eastAsia="en-US"/>
              </w:rPr>
            </w:pPr>
            <w:r w:rsidRPr="00E85FE6">
              <w:rPr>
                <w:b/>
                <w:bCs/>
                <w:sz w:val="20"/>
                <w:lang w:eastAsia="en-US"/>
              </w:rPr>
              <w:t>10</w:t>
            </w:r>
          </w:p>
        </w:tc>
      </w:tr>
      <w:tr w:rsidR="0098115B" w:rsidRPr="00E85FE6" w:rsidTr="0098115B">
        <w:trPr>
          <w:trHeight w:val="315"/>
        </w:trPr>
        <w:tc>
          <w:tcPr>
            <w:tcW w:w="171" w:type="pct"/>
            <w:hideMark/>
          </w:tcPr>
          <w:p w:rsidR="0098115B" w:rsidRPr="00E85FE6" w:rsidRDefault="0098115B" w:rsidP="008638E0">
            <w:pPr>
              <w:ind w:right="34"/>
              <w:jc w:val="left"/>
              <w:rPr>
                <w:b/>
                <w:bCs/>
                <w:sz w:val="20"/>
                <w:lang w:eastAsia="en-US"/>
              </w:rPr>
            </w:pPr>
            <w:r w:rsidRPr="00E85FE6">
              <w:rPr>
                <w:b/>
                <w:bCs/>
                <w:sz w:val="20"/>
                <w:lang w:eastAsia="en-US"/>
              </w:rPr>
              <w:t>1.</w:t>
            </w:r>
          </w:p>
        </w:tc>
        <w:tc>
          <w:tcPr>
            <w:tcW w:w="743" w:type="pct"/>
            <w:hideMark/>
          </w:tcPr>
          <w:p w:rsidR="0098115B" w:rsidRPr="00E85FE6" w:rsidRDefault="0098115B" w:rsidP="008638E0">
            <w:pPr>
              <w:ind w:right="34"/>
              <w:jc w:val="left"/>
              <w:rPr>
                <w:b/>
                <w:bCs/>
                <w:sz w:val="20"/>
                <w:lang w:eastAsia="en-US"/>
              </w:rPr>
            </w:pPr>
          </w:p>
        </w:tc>
        <w:tc>
          <w:tcPr>
            <w:tcW w:w="676" w:type="pct"/>
            <w:hideMark/>
          </w:tcPr>
          <w:p w:rsidR="0098115B" w:rsidRPr="00E85FE6" w:rsidRDefault="0098115B" w:rsidP="008638E0">
            <w:pPr>
              <w:ind w:right="34"/>
              <w:jc w:val="left"/>
              <w:rPr>
                <w:b/>
                <w:bCs/>
                <w:sz w:val="20"/>
                <w:lang w:eastAsia="en-US"/>
              </w:rPr>
            </w:pPr>
          </w:p>
        </w:tc>
        <w:tc>
          <w:tcPr>
            <w:tcW w:w="662" w:type="pct"/>
            <w:hideMark/>
          </w:tcPr>
          <w:p w:rsidR="0098115B" w:rsidRPr="00E85FE6" w:rsidRDefault="0098115B" w:rsidP="008638E0">
            <w:pPr>
              <w:ind w:right="34"/>
              <w:jc w:val="left"/>
              <w:rPr>
                <w:b/>
                <w:bCs/>
                <w:sz w:val="20"/>
                <w:lang w:eastAsia="en-US"/>
              </w:rPr>
            </w:pPr>
          </w:p>
        </w:tc>
        <w:tc>
          <w:tcPr>
            <w:tcW w:w="613" w:type="pct"/>
            <w:hideMark/>
          </w:tcPr>
          <w:p w:rsidR="0098115B" w:rsidRPr="00E85FE6" w:rsidRDefault="0098115B" w:rsidP="008638E0">
            <w:pPr>
              <w:ind w:right="34"/>
              <w:jc w:val="left"/>
              <w:rPr>
                <w:b/>
                <w:bCs/>
                <w:sz w:val="20"/>
                <w:lang w:eastAsia="en-US"/>
              </w:rPr>
            </w:pPr>
          </w:p>
        </w:tc>
        <w:tc>
          <w:tcPr>
            <w:tcW w:w="669" w:type="pct"/>
            <w:hideMark/>
          </w:tcPr>
          <w:p w:rsidR="0098115B" w:rsidRPr="00E85FE6" w:rsidRDefault="0098115B" w:rsidP="008638E0">
            <w:pPr>
              <w:ind w:right="34"/>
              <w:jc w:val="left"/>
              <w:rPr>
                <w:b/>
                <w:bCs/>
                <w:sz w:val="20"/>
                <w:lang w:eastAsia="en-US"/>
              </w:rPr>
            </w:pPr>
          </w:p>
        </w:tc>
        <w:tc>
          <w:tcPr>
            <w:tcW w:w="656" w:type="pct"/>
          </w:tcPr>
          <w:p w:rsidR="0098115B" w:rsidRPr="00E85FE6" w:rsidRDefault="0098115B" w:rsidP="008638E0">
            <w:pPr>
              <w:ind w:right="34"/>
              <w:jc w:val="left"/>
              <w:rPr>
                <w:b/>
                <w:bCs/>
                <w:sz w:val="20"/>
                <w:lang w:eastAsia="en-US"/>
              </w:rPr>
            </w:pPr>
          </w:p>
        </w:tc>
        <w:tc>
          <w:tcPr>
            <w:tcW w:w="332" w:type="pct"/>
            <w:hideMark/>
          </w:tcPr>
          <w:p w:rsidR="0098115B" w:rsidRPr="00E85FE6" w:rsidRDefault="0098115B" w:rsidP="008638E0">
            <w:pPr>
              <w:ind w:right="34"/>
              <w:jc w:val="left"/>
              <w:rPr>
                <w:b/>
                <w:bCs/>
                <w:sz w:val="20"/>
                <w:lang w:eastAsia="en-US"/>
              </w:rPr>
            </w:pPr>
          </w:p>
        </w:tc>
        <w:tc>
          <w:tcPr>
            <w:tcW w:w="478" w:type="pct"/>
            <w:hideMark/>
          </w:tcPr>
          <w:p w:rsidR="0098115B" w:rsidRPr="00E85FE6" w:rsidRDefault="0098115B" w:rsidP="008638E0">
            <w:pPr>
              <w:ind w:right="34"/>
              <w:jc w:val="left"/>
              <w:rPr>
                <w:b/>
                <w:bCs/>
                <w:sz w:val="20"/>
                <w:lang w:eastAsia="en-US"/>
              </w:rPr>
            </w:pPr>
          </w:p>
        </w:tc>
      </w:tr>
      <w:tr w:rsidR="0098115B" w:rsidRPr="00E85FE6" w:rsidTr="0098115B">
        <w:trPr>
          <w:trHeight w:val="315"/>
        </w:trPr>
        <w:tc>
          <w:tcPr>
            <w:tcW w:w="171" w:type="pct"/>
            <w:hideMark/>
          </w:tcPr>
          <w:p w:rsidR="0098115B" w:rsidRPr="00E85FE6" w:rsidRDefault="0098115B" w:rsidP="008638E0">
            <w:pPr>
              <w:ind w:right="34"/>
              <w:jc w:val="left"/>
              <w:rPr>
                <w:b/>
                <w:bCs/>
                <w:sz w:val="20"/>
                <w:lang w:eastAsia="en-US"/>
              </w:rPr>
            </w:pPr>
            <w:r w:rsidRPr="00E85FE6">
              <w:rPr>
                <w:b/>
                <w:bCs/>
                <w:sz w:val="20"/>
                <w:lang w:eastAsia="en-US"/>
              </w:rPr>
              <w:t>2.</w:t>
            </w:r>
          </w:p>
        </w:tc>
        <w:tc>
          <w:tcPr>
            <w:tcW w:w="743" w:type="pct"/>
            <w:hideMark/>
          </w:tcPr>
          <w:p w:rsidR="0098115B" w:rsidRPr="00E85FE6" w:rsidRDefault="0098115B" w:rsidP="008638E0">
            <w:pPr>
              <w:ind w:right="34"/>
              <w:jc w:val="left"/>
              <w:rPr>
                <w:b/>
                <w:bCs/>
                <w:sz w:val="20"/>
                <w:lang w:eastAsia="en-US"/>
              </w:rPr>
            </w:pPr>
          </w:p>
        </w:tc>
        <w:tc>
          <w:tcPr>
            <w:tcW w:w="676" w:type="pct"/>
            <w:hideMark/>
          </w:tcPr>
          <w:p w:rsidR="0098115B" w:rsidRPr="00E85FE6" w:rsidRDefault="0098115B" w:rsidP="008638E0">
            <w:pPr>
              <w:ind w:right="34"/>
              <w:jc w:val="left"/>
              <w:rPr>
                <w:b/>
                <w:bCs/>
                <w:sz w:val="20"/>
                <w:lang w:eastAsia="en-US"/>
              </w:rPr>
            </w:pPr>
          </w:p>
        </w:tc>
        <w:tc>
          <w:tcPr>
            <w:tcW w:w="662" w:type="pct"/>
            <w:hideMark/>
          </w:tcPr>
          <w:p w:rsidR="0098115B" w:rsidRPr="00E85FE6" w:rsidRDefault="0098115B" w:rsidP="008638E0">
            <w:pPr>
              <w:ind w:right="34"/>
              <w:jc w:val="left"/>
              <w:rPr>
                <w:b/>
                <w:bCs/>
                <w:sz w:val="20"/>
                <w:lang w:eastAsia="en-US"/>
              </w:rPr>
            </w:pPr>
          </w:p>
        </w:tc>
        <w:tc>
          <w:tcPr>
            <w:tcW w:w="613" w:type="pct"/>
            <w:hideMark/>
          </w:tcPr>
          <w:p w:rsidR="0098115B" w:rsidRPr="00E85FE6" w:rsidRDefault="0098115B" w:rsidP="008638E0">
            <w:pPr>
              <w:ind w:right="34"/>
              <w:jc w:val="left"/>
              <w:rPr>
                <w:b/>
                <w:bCs/>
                <w:sz w:val="20"/>
                <w:lang w:eastAsia="en-US"/>
              </w:rPr>
            </w:pPr>
          </w:p>
        </w:tc>
        <w:tc>
          <w:tcPr>
            <w:tcW w:w="669" w:type="pct"/>
            <w:hideMark/>
          </w:tcPr>
          <w:p w:rsidR="0098115B" w:rsidRPr="00E85FE6" w:rsidRDefault="0098115B" w:rsidP="008638E0">
            <w:pPr>
              <w:ind w:right="34"/>
              <w:jc w:val="left"/>
              <w:rPr>
                <w:b/>
                <w:bCs/>
                <w:sz w:val="20"/>
                <w:lang w:eastAsia="en-US"/>
              </w:rPr>
            </w:pPr>
          </w:p>
        </w:tc>
        <w:tc>
          <w:tcPr>
            <w:tcW w:w="656" w:type="pct"/>
          </w:tcPr>
          <w:p w:rsidR="0098115B" w:rsidRPr="00E85FE6" w:rsidRDefault="0098115B" w:rsidP="008638E0">
            <w:pPr>
              <w:ind w:right="34"/>
              <w:jc w:val="left"/>
              <w:rPr>
                <w:b/>
                <w:bCs/>
                <w:sz w:val="20"/>
                <w:lang w:eastAsia="en-US"/>
              </w:rPr>
            </w:pPr>
          </w:p>
        </w:tc>
        <w:tc>
          <w:tcPr>
            <w:tcW w:w="332" w:type="pct"/>
            <w:hideMark/>
          </w:tcPr>
          <w:p w:rsidR="0098115B" w:rsidRPr="00E85FE6" w:rsidRDefault="0098115B" w:rsidP="008638E0">
            <w:pPr>
              <w:ind w:right="34"/>
              <w:jc w:val="left"/>
              <w:rPr>
                <w:b/>
                <w:bCs/>
                <w:sz w:val="20"/>
                <w:lang w:eastAsia="en-US"/>
              </w:rPr>
            </w:pPr>
          </w:p>
        </w:tc>
        <w:tc>
          <w:tcPr>
            <w:tcW w:w="478" w:type="pct"/>
            <w:hideMark/>
          </w:tcPr>
          <w:p w:rsidR="0098115B" w:rsidRPr="00E85FE6" w:rsidRDefault="0098115B" w:rsidP="008638E0">
            <w:pPr>
              <w:ind w:right="34"/>
              <w:jc w:val="left"/>
              <w:rPr>
                <w:b/>
                <w:bCs/>
                <w:sz w:val="20"/>
                <w:lang w:eastAsia="en-US"/>
              </w:rPr>
            </w:pPr>
          </w:p>
        </w:tc>
      </w:tr>
      <w:tr w:rsidR="0098115B" w:rsidRPr="00E85FE6" w:rsidTr="0098115B">
        <w:trPr>
          <w:trHeight w:val="315"/>
        </w:trPr>
        <w:tc>
          <w:tcPr>
            <w:tcW w:w="171" w:type="pct"/>
            <w:hideMark/>
          </w:tcPr>
          <w:p w:rsidR="0098115B" w:rsidRPr="00E85FE6" w:rsidRDefault="0098115B" w:rsidP="008638E0">
            <w:pPr>
              <w:ind w:right="34"/>
              <w:jc w:val="left"/>
              <w:rPr>
                <w:b/>
                <w:bCs/>
                <w:sz w:val="20"/>
                <w:lang w:eastAsia="en-US"/>
              </w:rPr>
            </w:pPr>
            <w:r w:rsidRPr="00E85FE6">
              <w:rPr>
                <w:b/>
                <w:bCs/>
                <w:sz w:val="20"/>
                <w:lang w:eastAsia="en-US"/>
              </w:rPr>
              <w:t>…</w:t>
            </w:r>
          </w:p>
        </w:tc>
        <w:tc>
          <w:tcPr>
            <w:tcW w:w="743" w:type="pct"/>
            <w:hideMark/>
          </w:tcPr>
          <w:p w:rsidR="0098115B" w:rsidRPr="00E85FE6" w:rsidRDefault="0098115B" w:rsidP="008638E0">
            <w:pPr>
              <w:ind w:right="34"/>
              <w:jc w:val="left"/>
              <w:rPr>
                <w:b/>
                <w:bCs/>
                <w:sz w:val="20"/>
                <w:lang w:eastAsia="en-US"/>
              </w:rPr>
            </w:pPr>
          </w:p>
        </w:tc>
        <w:tc>
          <w:tcPr>
            <w:tcW w:w="676" w:type="pct"/>
            <w:hideMark/>
          </w:tcPr>
          <w:p w:rsidR="0098115B" w:rsidRPr="00E85FE6" w:rsidRDefault="0098115B" w:rsidP="008638E0">
            <w:pPr>
              <w:ind w:right="34"/>
              <w:jc w:val="left"/>
              <w:rPr>
                <w:b/>
                <w:bCs/>
                <w:sz w:val="20"/>
                <w:lang w:eastAsia="en-US"/>
              </w:rPr>
            </w:pPr>
          </w:p>
        </w:tc>
        <w:tc>
          <w:tcPr>
            <w:tcW w:w="662" w:type="pct"/>
            <w:hideMark/>
          </w:tcPr>
          <w:p w:rsidR="0098115B" w:rsidRPr="00E85FE6" w:rsidRDefault="0098115B" w:rsidP="008638E0">
            <w:pPr>
              <w:ind w:right="34"/>
              <w:jc w:val="left"/>
              <w:rPr>
                <w:b/>
                <w:bCs/>
                <w:sz w:val="20"/>
                <w:lang w:eastAsia="en-US"/>
              </w:rPr>
            </w:pPr>
          </w:p>
        </w:tc>
        <w:tc>
          <w:tcPr>
            <w:tcW w:w="613" w:type="pct"/>
            <w:hideMark/>
          </w:tcPr>
          <w:p w:rsidR="0098115B" w:rsidRPr="00E85FE6" w:rsidRDefault="0098115B" w:rsidP="008638E0">
            <w:pPr>
              <w:ind w:right="34"/>
              <w:jc w:val="left"/>
              <w:rPr>
                <w:b/>
                <w:bCs/>
                <w:sz w:val="20"/>
                <w:lang w:eastAsia="en-US"/>
              </w:rPr>
            </w:pPr>
          </w:p>
        </w:tc>
        <w:tc>
          <w:tcPr>
            <w:tcW w:w="669" w:type="pct"/>
            <w:hideMark/>
          </w:tcPr>
          <w:p w:rsidR="0098115B" w:rsidRPr="00E85FE6" w:rsidRDefault="0098115B" w:rsidP="008638E0">
            <w:pPr>
              <w:ind w:right="34"/>
              <w:jc w:val="left"/>
              <w:rPr>
                <w:b/>
                <w:bCs/>
                <w:sz w:val="20"/>
                <w:lang w:eastAsia="en-US"/>
              </w:rPr>
            </w:pPr>
          </w:p>
        </w:tc>
        <w:tc>
          <w:tcPr>
            <w:tcW w:w="656" w:type="pct"/>
          </w:tcPr>
          <w:p w:rsidR="0098115B" w:rsidRPr="00E85FE6" w:rsidRDefault="0098115B" w:rsidP="008638E0">
            <w:pPr>
              <w:ind w:right="34"/>
              <w:jc w:val="left"/>
              <w:rPr>
                <w:b/>
                <w:bCs/>
                <w:sz w:val="20"/>
                <w:lang w:eastAsia="en-US"/>
              </w:rPr>
            </w:pPr>
          </w:p>
        </w:tc>
        <w:tc>
          <w:tcPr>
            <w:tcW w:w="332" w:type="pct"/>
            <w:hideMark/>
          </w:tcPr>
          <w:p w:rsidR="0098115B" w:rsidRPr="00E85FE6" w:rsidRDefault="0098115B" w:rsidP="008638E0">
            <w:pPr>
              <w:ind w:right="34"/>
              <w:jc w:val="left"/>
              <w:rPr>
                <w:b/>
                <w:bCs/>
                <w:sz w:val="20"/>
                <w:lang w:eastAsia="en-US"/>
              </w:rPr>
            </w:pPr>
          </w:p>
        </w:tc>
        <w:tc>
          <w:tcPr>
            <w:tcW w:w="478" w:type="pct"/>
            <w:hideMark/>
          </w:tcPr>
          <w:p w:rsidR="0098115B" w:rsidRPr="00E85FE6" w:rsidRDefault="0098115B"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40" w:name="_Toc476225309"/>
      <w:bookmarkStart w:id="241"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40"/>
      <w:bookmarkEnd w:id="241"/>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42" w:name="_Toc476225310"/>
      <w:bookmarkStart w:id="243"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42"/>
      <w:bookmarkEnd w:id="243"/>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44" w:name="_Toc476225311"/>
      <w:bookmarkStart w:id="245" w:name="_Toc485198246"/>
      <w:r w:rsidRPr="00E85FE6">
        <w:t xml:space="preserve">М.П.  (Должность, подпись и ФИО уполномоченного представителя </w:t>
      </w:r>
      <w:proofErr w:type="gramStart"/>
      <w:r w:rsidRPr="00E85FE6">
        <w:t>Участника)_</w:t>
      </w:r>
      <w:proofErr w:type="gramEnd"/>
      <w:r w:rsidRPr="00E85FE6">
        <w:t>_________________________________________________</w:t>
      </w:r>
      <w:bookmarkEnd w:id="244"/>
      <w:bookmarkEnd w:id="245"/>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46" w:name="_Toc476225312"/>
      <w:bookmarkStart w:id="247" w:name="_Toc485198247"/>
      <w:r w:rsidRPr="00E85FE6">
        <w:rPr>
          <w:b/>
          <w:sz w:val="20"/>
        </w:rPr>
        <w:t>Инструкция по заполнению:</w:t>
      </w:r>
      <w:bookmarkEnd w:id="246"/>
      <w:bookmarkEnd w:id="247"/>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Участник указывает свое фирменное наименование (в </w:t>
      </w:r>
      <w:proofErr w:type="spellStart"/>
      <w:r w:rsidRPr="00E85FE6">
        <w:rPr>
          <w:sz w:val="20"/>
        </w:rPr>
        <w:t>т.ч</w:t>
      </w:r>
      <w:proofErr w:type="spellEnd"/>
      <w:r w:rsidRPr="00E85FE6">
        <w:rPr>
          <w:sz w:val="20"/>
        </w:rPr>
        <w:t>.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lastRenderedPageBreak/>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48" w:name="_Toc34053085"/>
      <w:bookmarkStart w:id="249" w:name="_Toc83724794"/>
      <w:bookmarkStart w:id="250" w:name="_Toc166101237"/>
      <w:bookmarkStart w:id="251" w:name="_Ref166247657"/>
      <w:bookmarkStart w:id="252" w:name="_Ref166247661"/>
      <w:bookmarkStart w:id="253" w:name="_Ref166249240"/>
      <w:bookmarkStart w:id="254" w:name="_Ref166249243"/>
      <w:bookmarkStart w:id="255" w:name="_Ref166311450"/>
      <w:bookmarkStart w:id="256" w:name="_Ref166311452"/>
      <w:bookmarkStart w:id="257" w:name="_Ref166334805"/>
      <w:bookmarkStart w:id="258" w:name="_Ref166334809"/>
      <w:bookmarkStart w:id="259" w:name="_Toc291689566"/>
      <w:r w:rsidRPr="00E85FE6">
        <w:rPr>
          <w:caps/>
          <w:sz w:val="24"/>
          <w:szCs w:val="24"/>
        </w:rPr>
        <w:lastRenderedPageBreak/>
        <w:t xml:space="preserve">ФОРМА </w:t>
      </w:r>
      <w:r w:rsidR="00DB6884">
        <w:rPr>
          <w:caps/>
          <w:sz w:val="24"/>
          <w:szCs w:val="24"/>
        </w:rPr>
        <w:t>7</w:t>
      </w:r>
      <w:r w:rsidR="00994FF9" w:rsidRPr="00E85FE6">
        <w:rPr>
          <w:caps/>
          <w:sz w:val="24"/>
          <w:szCs w:val="24"/>
        </w:rPr>
        <w:t>. Банковская гарантия на исполнение обязательств по договору</w:t>
      </w:r>
      <w:bookmarkEnd w:id="248"/>
      <w:bookmarkEnd w:id="249"/>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60" w:name="_Toc83724795"/>
      <w:r w:rsidRPr="00E85FE6">
        <w:rPr>
          <w:rStyle w:val="15"/>
          <w:b/>
          <w:caps/>
          <w:sz w:val="24"/>
          <w:szCs w:val="24"/>
        </w:rPr>
        <w:lastRenderedPageBreak/>
        <w:t>ПРОЕКТ ДОГОВОРА</w:t>
      </w:r>
      <w:bookmarkEnd w:id="250"/>
      <w:bookmarkEnd w:id="251"/>
      <w:bookmarkEnd w:id="252"/>
      <w:bookmarkEnd w:id="253"/>
      <w:bookmarkEnd w:id="254"/>
      <w:bookmarkEnd w:id="255"/>
      <w:bookmarkEnd w:id="256"/>
      <w:bookmarkEnd w:id="257"/>
      <w:bookmarkEnd w:id="258"/>
      <w:bookmarkEnd w:id="259"/>
      <w:bookmarkEnd w:id="260"/>
    </w:p>
    <w:p w:rsidR="00C62411" w:rsidRPr="00E85FE6" w:rsidRDefault="00C62411" w:rsidP="00C62411">
      <w:pPr>
        <w:pStyle w:val="ad"/>
        <w:tabs>
          <w:tab w:val="left" w:pos="0"/>
        </w:tabs>
        <w:ind w:left="720"/>
        <w:jc w:val="both"/>
        <w:rPr>
          <w:rFonts w:ascii="Times New Roman" w:hAnsi="Times New Roman"/>
          <w:b w:val="0"/>
          <w:sz w:val="24"/>
          <w:szCs w:val="24"/>
        </w:rPr>
      </w:pPr>
      <w:bookmarkStart w:id="261" w:name="_Toc78282975"/>
      <w:bookmarkStart w:id="262" w:name="_Toc83507313"/>
      <w:bookmarkStart w:id="263" w:name="_Toc83724796"/>
      <w:r w:rsidRPr="00E85FE6">
        <w:rPr>
          <w:rFonts w:ascii="Times New Roman" w:hAnsi="Times New Roman"/>
          <w:b w:val="0"/>
          <w:sz w:val="24"/>
          <w:szCs w:val="24"/>
        </w:rPr>
        <w:t>В соответствии с Приложением № 1 к документации о закупке.</w:t>
      </w:r>
      <w:bookmarkEnd w:id="261"/>
      <w:bookmarkEnd w:id="262"/>
      <w:bookmarkEnd w:id="263"/>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64" w:name="_Toc166101238"/>
      <w:bookmarkStart w:id="265" w:name="_Ref166247676"/>
      <w:bookmarkStart w:id="266" w:name="_Toc291689567"/>
      <w:bookmarkStart w:id="267" w:name="_Toc83724797"/>
      <w:bookmarkEnd w:id="264"/>
      <w:r w:rsidRPr="00E85FE6">
        <w:rPr>
          <w:rStyle w:val="15"/>
          <w:b/>
          <w:sz w:val="24"/>
          <w:szCs w:val="24"/>
        </w:rPr>
        <w:lastRenderedPageBreak/>
        <w:t>ТЕХНИЧЕСКАЯ ЧАСТЬ</w:t>
      </w:r>
      <w:bookmarkEnd w:id="265"/>
      <w:bookmarkEnd w:id="266"/>
      <w:bookmarkEnd w:id="267"/>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68" w:name="_Toc76746336"/>
      <w:bookmarkStart w:id="269" w:name="_Toc83724798"/>
      <w:r w:rsidRPr="00E85FE6">
        <w:rPr>
          <w:rStyle w:val="15"/>
          <w:b/>
          <w:sz w:val="24"/>
          <w:szCs w:val="24"/>
        </w:rPr>
        <w:lastRenderedPageBreak/>
        <w:t>ОБОСНОВАНИЕ НАЧАЛЬНОЙ (МАКСИМАЛЬНОЙ) ЦЕНЫ ДОГОВОРА</w:t>
      </w:r>
      <w:bookmarkEnd w:id="268"/>
      <w:bookmarkEnd w:id="269"/>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D8F" w:rsidRDefault="000D6D8F">
      <w:r>
        <w:separator/>
      </w:r>
    </w:p>
    <w:p w:rsidR="000D6D8F" w:rsidRDefault="000D6D8F"/>
  </w:endnote>
  <w:endnote w:type="continuationSeparator" w:id="0">
    <w:p w:rsidR="000D6D8F" w:rsidRDefault="000D6D8F">
      <w:r>
        <w:continuationSeparator/>
      </w:r>
    </w:p>
    <w:p w:rsidR="000D6D8F" w:rsidRDefault="000D6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5F7" w:rsidRDefault="007C25F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98115B">
      <w:rPr>
        <w:rStyle w:val="aff"/>
        <w:noProof/>
      </w:rPr>
      <w:t>16</w:t>
    </w:r>
    <w:r>
      <w:rPr>
        <w:rStyle w:val="aff"/>
      </w:rPr>
      <w:fldChar w:fldCharType="end"/>
    </w:r>
  </w:p>
  <w:p w:rsidR="007C25F7" w:rsidRDefault="007C25F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7C25F7" w:rsidRDefault="007C25F7">
        <w:pPr>
          <w:pStyle w:val="aff0"/>
          <w:jc w:val="right"/>
        </w:pPr>
        <w:r>
          <w:fldChar w:fldCharType="begin"/>
        </w:r>
        <w:r>
          <w:instrText>PAGE   \* MERGEFORMAT</w:instrText>
        </w:r>
        <w:r>
          <w:fldChar w:fldCharType="separate"/>
        </w:r>
        <w:r w:rsidR="0098115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D8F" w:rsidRDefault="000D6D8F">
      <w:r>
        <w:separator/>
      </w:r>
    </w:p>
    <w:p w:rsidR="000D6D8F" w:rsidRDefault="000D6D8F"/>
  </w:footnote>
  <w:footnote w:type="continuationSeparator" w:id="0">
    <w:p w:rsidR="000D6D8F" w:rsidRDefault="000D6D8F">
      <w:r>
        <w:continuationSeparator/>
      </w:r>
    </w:p>
    <w:p w:rsidR="000D6D8F" w:rsidRDefault="000D6D8F"/>
  </w:footnote>
  <w:footnote w:id="1">
    <w:p w:rsidR="007C25F7" w:rsidRPr="00D9591E" w:rsidRDefault="007C25F7"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9ED"/>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48E"/>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2462"/>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2F7C"/>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D8F"/>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A7E4D"/>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317"/>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6AD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D7D63"/>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724"/>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01"/>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564"/>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704"/>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07314"/>
    <w:rsid w:val="006105B6"/>
    <w:rsid w:val="00610FF5"/>
    <w:rsid w:val="00611F32"/>
    <w:rsid w:val="00612179"/>
    <w:rsid w:val="006129F5"/>
    <w:rsid w:val="00612A81"/>
    <w:rsid w:val="0061325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4F"/>
    <w:rsid w:val="006308C9"/>
    <w:rsid w:val="00630BD1"/>
    <w:rsid w:val="00631128"/>
    <w:rsid w:val="00631841"/>
    <w:rsid w:val="00631961"/>
    <w:rsid w:val="006340A2"/>
    <w:rsid w:val="00634B5E"/>
    <w:rsid w:val="00634D7C"/>
    <w:rsid w:val="00634E60"/>
    <w:rsid w:val="0063539F"/>
    <w:rsid w:val="00635CC4"/>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5F7"/>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03F6"/>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1D8"/>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5F1"/>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15B"/>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3AC7"/>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00E"/>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8EF"/>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3FCB"/>
    <w:rsid w:val="00C44354"/>
    <w:rsid w:val="00C44A04"/>
    <w:rsid w:val="00C44FCE"/>
    <w:rsid w:val="00C4552F"/>
    <w:rsid w:val="00C46DF7"/>
    <w:rsid w:val="00C475FE"/>
    <w:rsid w:val="00C47929"/>
    <w:rsid w:val="00C52173"/>
    <w:rsid w:val="00C525F1"/>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884"/>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B5F"/>
    <w:rsid w:val="00E44C80"/>
    <w:rsid w:val="00E45049"/>
    <w:rsid w:val="00E4557F"/>
    <w:rsid w:val="00E45702"/>
    <w:rsid w:val="00E45CF0"/>
    <w:rsid w:val="00E45D59"/>
    <w:rsid w:val="00E46624"/>
    <w:rsid w:val="00E478D5"/>
    <w:rsid w:val="00E47937"/>
    <w:rsid w:val="00E47CBD"/>
    <w:rsid w:val="00E500C5"/>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537"/>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314"/>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22"/>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EB7856"/>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4139189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minpromtorg.gov.ru/activities/vgpp/vgpp1/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3E6869-24E9-407E-A0A5-62B41B6DF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51</Pages>
  <Words>20065</Words>
  <Characters>114374</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486</cp:revision>
  <cp:lastPrinted>2019-01-28T07:02:00Z</cp:lastPrinted>
  <dcterms:created xsi:type="dcterms:W3CDTF">2021-09-25T09:21:00Z</dcterms:created>
  <dcterms:modified xsi:type="dcterms:W3CDTF">2022-07-28T08:26:00Z</dcterms:modified>
</cp:coreProperties>
</file>