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983E15">
              <w:rPr>
                <w:bCs/>
              </w:rPr>
              <w:t>июня</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B643AB" w:rsidRPr="00B643AB">
        <w:rPr>
          <w:b/>
          <w:color w:val="000000"/>
        </w:rPr>
        <w:t>21.2-11/7.1-0009</w:t>
      </w:r>
    </w:p>
    <w:p w:rsidR="00B32937" w:rsidRPr="00BB2BD7" w:rsidRDefault="00B643AB" w:rsidP="00B32937">
      <w:pPr>
        <w:spacing w:after="120"/>
        <w:jc w:val="center"/>
        <w:rPr>
          <w:b/>
          <w:bCs/>
          <w:sz w:val="28"/>
          <w:szCs w:val="28"/>
        </w:rPr>
      </w:pPr>
      <w:r w:rsidRPr="00B643AB">
        <w:rPr>
          <w:color w:val="000000"/>
          <w:sz w:val="28"/>
          <w:szCs w:val="28"/>
        </w:rPr>
        <w:t xml:space="preserve">Медицинские услуги по проведению тестирования на </w:t>
      </w:r>
      <w:proofErr w:type="spellStart"/>
      <w:r w:rsidRPr="00B643AB">
        <w:rPr>
          <w:color w:val="000000"/>
          <w:sz w:val="28"/>
          <w:szCs w:val="28"/>
        </w:rPr>
        <w:t>коронавирусную</w:t>
      </w:r>
      <w:proofErr w:type="spellEnd"/>
      <w:r w:rsidRPr="00B643AB">
        <w:rPr>
          <w:color w:val="000000"/>
          <w:sz w:val="28"/>
          <w:szCs w:val="28"/>
        </w:rPr>
        <w:t xml:space="preserve"> инфекцию COVID-19 (SARS-CoV-2)</w:t>
      </w:r>
      <w:r w:rsidR="00DF7F4F">
        <w:rPr>
          <w:color w:val="000000"/>
          <w:sz w:val="28"/>
          <w:szCs w:val="28"/>
        </w:rPr>
        <w:t>, для нужд АО «</w:t>
      </w:r>
      <w:proofErr w:type="spellStart"/>
      <w:r w:rsidR="00DF7F4F">
        <w:rPr>
          <w:color w:val="000000"/>
          <w:sz w:val="28"/>
          <w:szCs w:val="28"/>
        </w:rPr>
        <w:t>Тываэнерго</w:t>
      </w:r>
      <w:proofErr w:type="spellEnd"/>
      <w:r w:rsidR="00DF7F4F">
        <w:rPr>
          <w:color w:val="000000"/>
          <w:sz w:val="28"/>
          <w:szCs w:val="28"/>
        </w:rPr>
        <w:t>»</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B643A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w:t>
        </w:r>
        <w:r w:rsidR="002136D3" w:rsidRPr="00782D14">
          <w:rPr>
            <w:rStyle w:val="aff9"/>
            <w:noProof/>
          </w:rPr>
          <w:t>Р</w:t>
        </w:r>
        <w:r w:rsidR="002136D3" w:rsidRPr="00782D14">
          <w:rPr>
            <w:rStyle w:val="aff9"/>
            <w:noProof/>
          </w:rPr>
          <w:t>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B643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B643AB">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B643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B643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r w:rsidR="00CD72EE" w:rsidRPr="00CD72EE">
        <w:rPr>
          <w:rFonts w:ascii="Times New Roman" w:hAnsi="Times New Roman" w:cs="Times New Roman"/>
          <w:b w:val="0"/>
          <w:bCs w:val="0"/>
        </w:rPr>
        <w:t>.</w:t>
      </w:r>
      <w:r w:rsidR="00183F25">
        <w:rPr>
          <w:rFonts w:ascii="Times New Roman" w:hAnsi="Times New Roman" w:cs="Times New Roman"/>
          <w:b w:val="0"/>
          <w:bCs w:val="0"/>
        </w:rPr>
        <w:t>Дата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proofErr w:type="gramStart"/>
      <w:r w:rsidRPr="006B3C65">
        <w:rPr>
          <w:rFonts w:ascii="Times New Roman" w:hAnsi="Times New Roman" w:cs="Times New Roman"/>
          <w:b w:val="0"/>
        </w:rPr>
        <w:t>о закупке</w:t>
      </w:r>
      <w:proofErr w:type="gramEnd"/>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1F5C18">
        <w:rPr>
          <w:rFonts w:ascii="Times New Roman" w:hAnsi="Times New Roman" w:cs="Times New Roman"/>
          <w:b w:val="0"/>
          <w:bCs w:val="0"/>
        </w:rPr>
        <w:t>о закупк</w:t>
      </w:r>
      <w:r w:rsidR="00B95A22">
        <w:rPr>
          <w:rFonts w:ascii="Times New Roman" w:hAnsi="Times New Roman" w:cs="Times New Roman"/>
          <w:b w:val="0"/>
          <w:bCs w:val="0"/>
        </w:rPr>
        <w:t>е</w:t>
      </w:r>
      <w:proofErr w:type="gramEnd"/>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 xml:space="preserve">активы гаранта превышают либо равны 10 млрд. </w:t>
      </w:r>
      <w:proofErr w:type="gramStart"/>
      <w:r w:rsidRPr="00E63DC9">
        <w:t>рублей(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w:t>
      </w:r>
      <w:proofErr w:type="gramStart"/>
      <w:r w:rsidRPr="00E63DC9">
        <w:rPr>
          <w:rFonts w:ascii="Times New Roman" w:hAnsi="Times New Roman" w:cs="Times New Roman"/>
          <w:b w:val="0"/>
        </w:rPr>
        <w:t>закупке)обеспечения</w:t>
      </w:r>
      <w:proofErr w:type="gramEnd"/>
      <w:r w:rsidRPr="00E63DC9">
        <w:rPr>
          <w:rFonts w:ascii="Times New Roman" w:hAnsi="Times New Roman" w:cs="Times New Roman"/>
          <w:b w:val="0"/>
        </w:rPr>
        <w:t xml:space="preserve">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1266A" w:rsidRDefault="0031266A" w:rsidP="0031266A">
      <w:pPr>
        <w:pStyle w:val="afffff6"/>
        <w:ind w:left="567"/>
      </w:pPr>
      <w:r>
        <w:t>Р/с 40702810065000100511</w:t>
      </w:r>
    </w:p>
    <w:p w:rsidR="0031266A" w:rsidRDefault="0031266A" w:rsidP="0031266A">
      <w:pPr>
        <w:pStyle w:val="afffff6"/>
        <w:ind w:left="567"/>
      </w:pPr>
      <w:r>
        <w:t>в КРАСНОЯРСКОЕ ОТДЕЛЕНИЕ №8646 ПАО СБЕРБАНК г. КРАСНОЯРСК</w:t>
      </w:r>
    </w:p>
    <w:p w:rsidR="0031266A" w:rsidRDefault="0031266A" w:rsidP="0031266A">
      <w:pPr>
        <w:pStyle w:val="afffff6"/>
        <w:ind w:left="567"/>
      </w:pPr>
      <w:r>
        <w:t>К/с 30101810800000000627</w:t>
      </w:r>
    </w:p>
    <w:p w:rsidR="004308AA" w:rsidRPr="00E63DC9" w:rsidRDefault="0031266A" w:rsidP="0031266A">
      <w:pPr>
        <w:pStyle w:val="afffff6"/>
        <w:ind w:left="0"/>
      </w:pPr>
      <w:r>
        <w:t xml:space="preserve">          </w:t>
      </w:r>
      <w:proofErr w:type="gramStart"/>
      <w:r>
        <w:t>БИК  040407627</w:t>
      </w:r>
      <w:proofErr w:type="gramEnd"/>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w:t>
      </w:r>
      <w:proofErr w:type="spellStart"/>
      <w:r w:rsidRPr="00E63DC9">
        <w:rPr>
          <w:rFonts w:ascii="Times New Roman" w:hAnsi="Times New Roman" w:cs="Times New Roman"/>
          <w:b w:val="0"/>
          <w:bCs w:val="0"/>
        </w:rPr>
        <w:t>ЗАКУПКИ».</w:t>
      </w:r>
      <w:r w:rsidR="00FF23B7" w:rsidRPr="00E63DC9">
        <w:rPr>
          <w:rFonts w:ascii="Times New Roman" w:hAnsi="Times New Roman" w:cs="Times New Roman"/>
          <w:b w:val="0"/>
          <w:bCs w:val="0"/>
        </w:rPr>
        <w:t>На</w:t>
      </w:r>
      <w:proofErr w:type="spellEnd"/>
      <w:r w:rsidR="00FF23B7" w:rsidRPr="00E63DC9">
        <w:rPr>
          <w:rFonts w:ascii="Times New Roman" w:hAnsi="Times New Roman" w:cs="Times New Roman"/>
          <w:b w:val="0"/>
          <w:bCs w:val="0"/>
        </w:rPr>
        <w:t xml:space="preserve">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w:t>
      </w:r>
      <w:proofErr w:type="gramStart"/>
      <w:r w:rsidRPr="00CD2BD2">
        <w:t>для  устранения</w:t>
      </w:r>
      <w:proofErr w:type="gramEnd"/>
      <w:r w:rsidRPr="00CD2BD2">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97DE7" w:rsidRPr="00097DE7" w:rsidRDefault="00097DE7" w:rsidP="00876FF2">
      <w:pPr>
        <w:pStyle w:val="32"/>
        <w:keepNext w:val="0"/>
        <w:numPr>
          <w:ilvl w:val="2"/>
          <w:numId w:val="1"/>
        </w:numPr>
        <w:spacing w:before="0" w:after="0"/>
        <w:ind w:left="0" w:firstLine="567"/>
        <w:rPr>
          <w:rFonts w:ascii="Times New Roman" w:hAnsi="Times New Roman" w:cs="Times New Roman"/>
          <w:b w:val="0"/>
          <w:bCs w:val="0"/>
        </w:rPr>
      </w:pPr>
      <w:r w:rsidRPr="00097DE7">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42529D">
        <w:rPr>
          <w:rFonts w:ascii="Times New Roman" w:hAnsi="Times New Roman" w:cs="Times New Roman"/>
          <w:b w:val="0"/>
          <w:bCs w:val="0"/>
        </w:rPr>
        <w:t>о закупке</w:t>
      </w:r>
      <w:proofErr w:type="gramEnd"/>
      <w:r w:rsidRPr="0042529D">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B643AB" w:rsidRDefault="00DE1D2E" w:rsidP="00DE1D2E">
            <w:pPr>
              <w:rPr>
                <w:lang w:val="en-US"/>
              </w:rPr>
            </w:pPr>
            <w:r>
              <w:rPr>
                <w:lang w:val="en-US"/>
              </w:rPr>
              <w:t>E</w:t>
            </w:r>
            <w:r w:rsidRPr="00B643AB">
              <w:rPr>
                <w:lang w:val="en-US"/>
              </w:rPr>
              <w:t>-</w:t>
            </w:r>
            <w:r>
              <w:rPr>
                <w:lang w:val="en-US"/>
              </w:rPr>
              <w:t>mail</w:t>
            </w:r>
            <w:r w:rsidRPr="00B643AB">
              <w:rPr>
                <w:lang w:val="en-US"/>
              </w:rPr>
              <w:t xml:space="preserve">:  </w:t>
            </w:r>
            <w:r>
              <w:rPr>
                <w:lang w:val="en-US"/>
              </w:rPr>
              <w:t>tuvaenergo</w:t>
            </w:r>
            <w:r w:rsidRPr="00B643AB">
              <w:rPr>
                <w:lang w:val="en-US"/>
              </w:rPr>
              <w:t>@</w:t>
            </w:r>
            <w:r>
              <w:rPr>
                <w:lang w:val="en-US"/>
              </w:rPr>
              <w:t>tuva</w:t>
            </w:r>
            <w:r w:rsidRPr="00B643AB">
              <w:rPr>
                <w:lang w:val="en-US"/>
              </w:rPr>
              <w:t>.</w:t>
            </w:r>
            <w:r>
              <w:rPr>
                <w:lang w:val="en-US"/>
              </w:rPr>
              <w:t>mrsk</w:t>
            </w:r>
            <w:r w:rsidRPr="00B643AB">
              <w:rPr>
                <w:lang w:val="en-US"/>
              </w:rPr>
              <w:t>-</w:t>
            </w:r>
            <w:r>
              <w:rPr>
                <w:lang w:val="en-US"/>
              </w:rPr>
              <w:t>sib</w:t>
            </w:r>
            <w:r w:rsidRPr="00B643AB">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w:t>
            </w:r>
            <w:proofErr w:type="gramStart"/>
            <w:r>
              <w:t xml:space="preserve">- </w:t>
            </w:r>
            <w:r w:rsidR="005B2601" w:rsidRPr="005B2601">
              <w:t xml:space="preserve"> Власов</w:t>
            </w:r>
            <w:proofErr w:type="gramEnd"/>
            <w:r w:rsidR="005B2601" w:rsidRPr="005B2601">
              <w:t xml:space="preserve">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proofErr w:type="gramStart"/>
            <w:r w:rsidRPr="00DE1D2E">
              <w:t>1:</w:t>
            </w:r>
            <w:r w:rsidR="00A53633">
              <w:t xml:space="preserve"> </w:t>
            </w:r>
            <w:r w:rsidR="00184840">
              <w:t xml:space="preserve"> </w:t>
            </w:r>
            <w:r w:rsidR="00B643AB">
              <w:t xml:space="preserve"> </w:t>
            </w:r>
            <w:proofErr w:type="gramEnd"/>
            <w:r w:rsidR="00B643AB" w:rsidRPr="00B643AB">
              <w:t xml:space="preserve">Медицинские услуги по проведению тестирования на </w:t>
            </w:r>
            <w:proofErr w:type="spellStart"/>
            <w:r w:rsidR="00B643AB" w:rsidRPr="00B643AB">
              <w:t>коронавирусную</w:t>
            </w:r>
            <w:proofErr w:type="spellEnd"/>
            <w:r w:rsidR="00B643AB" w:rsidRPr="00B643AB">
              <w:t xml:space="preserve"> инфекцию COVID-19 (SARS-CoV-2)</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w:t>
            </w:r>
            <w:proofErr w:type="gramStart"/>
            <w:r w:rsidRPr="00217473">
              <w:t xml:space="preserve">в </w:t>
            </w:r>
            <w:r w:rsidR="002943EB" w:rsidRPr="00217473">
              <w:rPr>
                <w:bCs/>
              </w:rPr>
              <w:t xml:space="preserve"> части</w:t>
            </w:r>
            <w:proofErr w:type="gramEnd"/>
            <w:r w:rsidR="002943EB" w:rsidRPr="00217473">
              <w:rPr>
                <w:bCs/>
              </w:rPr>
              <w:t xml:space="preserve">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B643AB" w:rsidRDefault="006C4654" w:rsidP="00C40080">
            <w:pPr>
              <w:spacing w:after="0"/>
            </w:pPr>
            <w:r w:rsidRPr="006C4654">
              <w:lastRenderedPageBreak/>
              <w:t>Место поставки товара (выполнения работ/ оказания услуг):</w:t>
            </w:r>
            <w:r w:rsidR="006921AF">
              <w:t xml:space="preserve"> </w:t>
            </w:r>
            <w:r w:rsidR="00B643AB">
              <w:t xml:space="preserve">Услуги оказываются в помещении </w:t>
            </w:r>
            <w:r w:rsidR="00B643AB" w:rsidRPr="00D87644">
              <w:t>медицинского учреждения</w:t>
            </w:r>
            <w:r w:rsidR="00B643AB">
              <w:t>, либо в помещении Заказчика (по согласованию Сторон)</w:t>
            </w: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Default="00983E15" w:rsidP="00C40080">
            <w:pPr>
              <w:spacing w:after="0"/>
            </w:pPr>
            <w:r w:rsidRPr="00983E15">
              <w:t>с даты заключения договора до 3</w:t>
            </w:r>
            <w:r w:rsidR="00B643AB">
              <w:t>1</w:t>
            </w:r>
            <w:r w:rsidRPr="00983E15">
              <w:t xml:space="preserve"> декабря 2021</w:t>
            </w:r>
            <w:proofErr w:type="gramStart"/>
            <w:r w:rsidRPr="00983E15">
              <w:t xml:space="preserve">г </w:t>
            </w:r>
            <w:r w:rsidR="006C4654" w:rsidRPr="006C4654">
              <w:t>.</w:t>
            </w:r>
            <w:proofErr w:type="gramEnd"/>
          </w:p>
          <w:p w:rsidR="009933E4" w:rsidRPr="00187C12" w:rsidRDefault="009933E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53633" w:rsidRDefault="00A8090E" w:rsidP="00A53633">
            <w:pPr>
              <w:tabs>
                <w:tab w:val="left" w:pos="708"/>
              </w:tabs>
              <w:autoSpaceDE w:val="0"/>
              <w:autoSpaceDN w:val="0"/>
              <w:spacing w:before="60"/>
            </w:pPr>
            <w:r w:rsidRPr="00B30E5D">
              <w:t xml:space="preserve">Начальная (максимальная) цена договора (цена лота) составляет </w:t>
            </w:r>
            <w:r w:rsidR="00B643AB">
              <w:t>1 479 000</w:t>
            </w:r>
            <w:r w:rsidR="00A53633">
              <w:t xml:space="preserve"> (</w:t>
            </w:r>
            <w:r w:rsidR="004C1C79">
              <w:t>Один миллион четыреста семьдесят девять тысяч</w:t>
            </w:r>
            <w:r w:rsidR="00A53633">
              <w:t>) рубл</w:t>
            </w:r>
            <w:r w:rsidR="004C1C79">
              <w:t>ей</w:t>
            </w:r>
            <w:r w:rsidR="003B3A9F">
              <w:t xml:space="preserve"> </w:t>
            </w:r>
            <w:r w:rsidR="00184840">
              <w:t>00</w:t>
            </w:r>
            <w:r w:rsidR="00A53633">
              <w:t xml:space="preserve"> копе</w:t>
            </w:r>
            <w:r w:rsidR="003B3A9F">
              <w:t>ек</w:t>
            </w:r>
            <w:r w:rsidR="00A53633">
              <w:t xml:space="preserve"> </w:t>
            </w:r>
            <w:r w:rsidR="00184840">
              <w:t>(НДС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4C1C79">
              <w:t>14»</w:t>
            </w:r>
            <w:r w:rsidRPr="00AE0FAB">
              <w:t xml:space="preserve"> </w:t>
            </w:r>
            <w:r w:rsidR="00AE0643">
              <w:t>ию</w:t>
            </w:r>
            <w:r w:rsidR="004C1C79">
              <w:t>л</w:t>
            </w:r>
            <w:r w:rsidR="00AE0643">
              <w:t>я</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4C1C79">
              <w:t>26</w:t>
            </w:r>
            <w:r w:rsidRPr="00AE0FAB">
              <w:t xml:space="preserve">» </w:t>
            </w:r>
            <w:r w:rsidR="00AE0643">
              <w:t>июля</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4C1C79">
              <w:t>26</w:t>
            </w:r>
            <w:r w:rsidRPr="00AE0FAB">
              <w:t xml:space="preserve">» </w:t>
            </w:r>
            <w:r w:rsidR="004C1C79">
              <w:t>июля</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4C1C79">
              <w:t>02</w:t>
            </w:r>
            <w:r w:rsidR="00AE0FAB" w:rsidRPr="00AE0FAB">
              <w:t>»</w:t>
            </w:r>
            <w:r w:rsidR="00681DE8">
              <w:t xml:space="preserve"> </w:t>
            </w:r>
            <w:r w:rsidR="004C1C79">
              <w:t>сентября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w:t>
            </w:r>
            <w:r w:rsidR="00400CE4" w:rsidRPr="00AE0FAB">
              <w:rPr>
                <w:color w:val="auto"/>
              </w:rPr>
              <w:lastRenderedPageBreak/>
              <w:t>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4C1C79">
              <w:t>09</w:t>
            </w:r>
            <w:r w:rsidRPr="00AE0FAB">
              <w:t xml:space="preserve">» </w:t>
            </w:r>
            <w:r w:rsidR="004C1C79">
              <w:t>сентября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217473">
              <w:t>итогов  закупки</w:t>
            </w:r>
            <w:proofErr w:type="gramEnd"/>
            <w:r w:rsidRPr="00217473">
              <w:t>.</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217473">
              <w:rPr>
                <w:snapToGrid w:val="0"/>
              </w:rPr>
              <w:t>требованиям,  установленным</w:t>
            </w:r>
            <w:proofErr w:type="gramEnd"/>
            <w:r w:rsidRPr="00217473">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proofErr w:type="gramStart"/>
            <w:r w:rsidR="00645FC8">
              <w:rPr>
                <w:lang w:val="en-US"/>
              </w:rPr>
              <w:lastRenderedPageBreak/>
              <w:t>II</w:t>
            </w:r>
            <w:r w:rsidR="00645FC8">
              <w:t>«</w:t>
            </w:r>
            <w:proofErr w:type="gramEnd"/>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w:t>
            </w:r>
            <w:r w:rsidRPr="00187C12">
              <w:lastRenderedPageBreak/>
              <w:t>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lastRenderedPageBreak/>
              <w:t>«</w:t>
            </w:r>
            <w:r w:rsidR="004C1C79">
              <w:t>23</w:t>
            </w:r>
            <w:bookmarkStart w:id="164" w:name="_GoBack"/>
            <w:bookmarkEnd w:id="164"/>
            <w:r w:rsidR="00F437AF">
              <w:t>»</w:t>
            </w:r>
            <w:r w:rsidRPr="00AE0FAB">
              <w:t xml:space="preserve"> </w:t>
            </w:r>
            <w:r w:rsidR="00AE0643">
              <w:t>июля</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proofErr w:type="spellStart"/>
            <w:proofErr w:type="gram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proofErr w:type="spellEnd"/>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roofErr w:type="gram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proofErr w:type="gram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roofErr w:type="gram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proofErr w:type="spellStart"/>
            <w:proofErr w:type="gram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proofErr w:type="spellEnd"/>
            <w:r w:rsidRPr="00AE0FAB">
              <w:rPr>
                <w:rFonts w:ascii="Times New Roman" w:hAnsi="Times New Roman" w:cs="Times New Roman"/>
                <w:b/>
              </w:rPr>
              <w:t>,</w:t>
            </w:r>
            <w:proofErr w:type="spellStart"/>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roofErr w:type="spellEnd"/>
            <w:proofErr w:type="gram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proofErr w:type="spellStart"/>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proofErr w:type="spellEnd"/>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proofErr w:type="spellStart"/>
      <w:r w:rsidRPr="00AE0FAB">
        <w:rPr>
          <w:rFonts w:eastAsia="Calibri"/>
          <w:bCs/>
          <w:sz w:val="20"/>
          <w:szCs w:val="20"/>
          <w:lang w:eastAsia="en-US"/>
        </w:rPr>
        <w:t>Ri</w:t>
      </w:r>
      <w:proofErr w:type="spellEnd"/>
      <w:r w:rsidRPr="00AE0FAB">
        <w:rPr>
          <w:rFonts w:eastAsia="Calibri"/>
          <w:bCs/>
          <w:sz w:val="20"/>
          <w:szCs w:val="20"/>
          <w:lang w:eastAsia="en-US"/>
        </w:rPr>
        <w:t> </w:t>
      </w:r>
      <w:r w:rsidRPr="00AE0FAB">
        <w:rPr>
          <w:rFonts w:eastAsia="Calibri"/>
          <w:sz w:val="20"/>
          <w:szCs w:val="20"/>
          <w:lang w:eastAsia="en-US"/>
        </w:rPr>
        <w:t xml:space="preserve">  - общий рейтинг </w:t>
      </w:r>
      <w:proofErr w:type="gramStart"/>
      <w:r w:rsidRPr="00AE0FAB">
        <w:rPr>
          <w:rFonts w:eastAsia="Calibri"/>
          <w:sz w:val="20"/>
          <w:szCs w:val="20"/>
          <w:lang w:eastAsia="en-US"/>
        </w:rPr>
        <w:t>предпочтительности  i</w:t>
      </w:r>
      <w:proofErr w:type="gramEnd"/>
      <w:r w:rsidRPr="00AE0FAB">
        <w:rPr>
          <w:rFonts w:eastAsia="Calibri"/>
          <w:sz w:val="20"/>
          <w:szCs w:val="20"/>
          <w:lang w:eastAsia="en-US"/>
        </w:rPr>
        <w:t>-й заявки;</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si</w:t>
      </w:r>
      <w:proofErr w:type="spellEnd"/>
      <w:r w:rsidRPr="00AE0FAB">
        <w:rPr>
          <w:rFonts w:eastAsia="Calibri"/>
          <w:sz w:val="20"/>
          <w:szCs w:val="20"/>
          <w:lang w:val="en-US" w:eastAsia="en-US"/>
        </w:rPr>
        <w:t> </w:t>
      </w:r>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fi</w:t>
      </w:r>
      <w:proofErr w:type="spellEnd"/>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proofErr w:type="spellStart"/>
      <w:r w:rsidRPr="00AE0FAB">
        <w:rPr>
          <w:rFonts w:eastAsia="Calibri"/>
          <w:sz w:val="20"/>
          <w:szCs w:val="20"/>
          <w:lang w:val="en-US" w:eastAsia="en-US"/>
        </w:rPr>
        <w:t>V</w:t>
      </w:r>
      <w:r w:rsidRPr="00AE0FAB">
        <w:rPr>
          <w:rFonts w:eastAsia="Calibri"/>
          <w:sz w:val="20"/>
          <w:szCs w:val="20"/>
          <w:vertAlign w:val="subscript"/>
          <w:lang w:val="en-US" w:eastAsia="en-US"/>
        </w:rPr>
        <w:t>f</w:t>
      </w:r>
      <w:proofErr w:type="spellEnd"/>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097DE7" w:rsidRPr="00F36C8A" w:rsidRDefault="00097DE7" w:rsidP="00097DE7">
      <w:pPr>
        <w:pStyle w:val="Default"/>
        <w:numPr>
          <w:ilvl w:val="0"/>
          <w:numId w:val="14"/>
        </w:numPr>
        <w:ind w:left="0" w:firstLine="574"/>
        <w:jc w:val="both"/>
      </w:pPr>
      <w:r w:rsidRPr="00F36C8A">
        <w:t xml:space="preserve">Оценка (рейтинг) рассчитывается как значение, равное разнице в процентах (тендерное снижение) между </w:t>
      </w:r>
      <w:r w:rsidRPr="004F13E4">
        <w:rPr>
          <w:b/>
        </w:rPr>
        <w:t xml:space="preserve">ценой заявки участника, </w:t>
      </w:r>
      <w:r w:rsidRPr="004F13E4">
        <w:rPr>
          <w:b/>
          <w:bCs/>
        </w:rPr>
        <w:t xml:space="preserve">рассчитанной исходя из ориентировочных объемов, указанных в </w:t>
      </w:r>
      <w:r w:rsidRPr="00D1209D">
        <w:rPr>
          <w:b/>
        </w:rPr>
        <w:t>части V «ТЕХНИЧЕСКАЯ ЧАСТЬ»</w:t>
      </w:r>
      <w:r w:rsidRPr="004F13E4">
        <w:rPr>
          <w:b/>
        </w:rPr>
        <w:t>,</w:t>
      </w:r>
      <w:r w:rsidRPr="00F36C8A">
        <w:t xml:space="preserve"> и объявленной начальной (максимальной) ценой лота: </w:t>
      </w:r>
    </w:p>
    <w:p w:rsidR="00097DE7" w:rsidRDefault="00097DE7" w:rsidP="00097DE7">
      <w:pPr>
        <w:pStyle w:val="Default"/>
        <w:ind w:firstLine="567"/>
        <w:jc w:val="both"/>
      </w:pPr>
    </w:p>
    <w:p w:rsidR="00097DE7" w:rsidRPr="004C23FB" w:rsidRDefault="00097DE7" w:rsidP="00097DE7">
      <w:pPr>
        <w:pStyle w:val="Default"/>
        <w:ind w:firstLine="4253"/>
        <w:jc w:val="both"/>
        <w:rPr>
          <w:lang w:val="en-US"/>
        </w:rPr>
      </w:pP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p>
    <w:p w:rsidR="00097DE7" w:rsidRPr="004C23FB" w:rsidRDefault="00097DE7" w:rsidP="00097DE7">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097DE7" w:rsidRPr="004C23FB" w:rsidRDefault="00097DE7" w:rsidP="00097DE7">
      <w:pPr>
        <w:pStyle w:val="Default"/>
        <w:ind w:firstLine="4253"/>
        <w:jc w:val="both"/>
        <w:rPr>
          <w:lang w:val="en-US"/>
        </w:rPr>
      </w:pPr>
      <w:proofErr w:type="spellStart"/>
      <w:r w:rsidRPr="004C23FB">
        <w:rPr>
          <w:lang w:val="en-US"/>
        </w:rPr>
        <w:t>S</w:t>
      </w:r>
      <w:r w:rsidRPr="004C23FB">
        <w:rPr>
          <w:vertAlign w:val="subscript"/>
          <w:lang w:val="en-US"/>
        </w:rPr>
        <w:t>max</w:t>
      </w:r>
      <w:proofErr w:type="spellEnd"/>
    </w:p>
    <w:p w:rsidR="00097DE7" w:rsidRPr="00F8687C" w:rsidRDefault="00097DE7" w:rsidP="00097DE7">
      <w:pPr>
        <w:pStyle w:val="Default"/>
        <w:ind w:firstLine="567"/>
        <w:jc w:val="both"/>
        <w:rPr>
          <w:lang w:val="en-US"/>
        </w:rPr>
      </w:pPr>
    </w:p>
    <w:p w:rsidR="00097DE7" w:rsidRPr="00F8687C" w:rsidRDefault="00097DE7" w:rsidP="00097DE7">
      <w:pPr>
        <w:ind w:firstLine="851"/>
        <w:rPr>
          <w:rFonts w:eastAsia="Calibri"/>
          <w:i/>
          <w:lang w:val="en-US"/>
        </w:rPr>
      </w:pPr>
      <w:r w:rsidRPr="004C23FB">
        <w:rPr>
          <w:rFonts w:eastAsia="Calibri"/>
          <w:i/>
        </w:rPr>
        <w:t>где</w:t>
      </w:r>
      <w:r w:rsidRPr="00F8687C">
        <w:rPr>
          <w:rFonts w:eastAsia="Calibri"/>
          <w:i/>
          <w:lang w:val="en-US"/>
        </w:rPr>
        <w:t xml:space="preserve">: </w:t>
      </w:r>
    </w:p>
    <w:p w:rsidR="00097DE7" w:rsidRPr="004C23FB" w:rsidRDefault="00097DE7" w:rsidP="00097DE7">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097DE7" w:rsidRPr="004C23FB" w:rsidRDefault="00097DE7" w:rsidP="00097DE7">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097DE7" w:rsidRPr="004C23FB" w:rsidRDefault="00097DE7" w:rsidP="00097DE7">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097DE7" w:rsidRPr="00CC3345" w:rsidRDefault="00097DE7" w:rsidP="00097DE7">
      <w:pPr>
        <w:pStyle w:val="Default"/>
        <w:ind w:firstLine="567"/>
        <w:jc w:val="both"/>
        <w:rPr>
          <w:b/>
          <w:bCs/>
          <w:color w:val="auto"/>
          <w:u w:val="single"/>
        </w:rPr>
      </w:pPr>
      <w:r w:rsidRPr="00CC3345">
        <w:rPr>
          <w:b/>
          <w:bCs/>
          <w:color w:val="auto"/>
          <w:highlight w:val="yellow"/>
          <w:u w:val="single"/>
        </w:rPr>
        <w:t>Стоимость заявки на ЭТП указывается участником исходя из ориентировочных объемов, указанных в части V «ТЕХНИЧЕСКАЯ ЧАСТЬ».</w:t>
      </w:r>
    </w:p>
    <w:p w:rsidR="00097DE7" w:rsidRDefault="00097DE7" w:rsidP="00097DE7">
      <w:pPr>
        <w:pStyle w:val="Default"/>
        <w:ind w:firstLine="567"/>
        <w:jc w:val="both"/>
      </w:pPr>
      <w:r w:rsidRPr="009F6EEA">
        <w:t>Для целей оценки заявок по ценовому критерию применяются ценовые предложения участников закупки без НДС.</w:t>
      </w:r>
    </w:p>
    <w:p w:rsidR="00097DE7" w:rsidRDefault="00097DE7" w:rsidP="00097DE7">
      <w:pPr>
        <w:pStyle w:val="Default"/>
        <w:ind w:firstLine="567"/>
        <w:jc w:val="both"/>
      </w:pPr>
      <w:r w:rsidRPr="00F36C8A">
        <w:t xml:space="preserve">Полученное значение </w:t>
      </w:r>
      <w:proofErr w:type="spellStart"/>
      <w:r w:rsidRPr="00F36C8A">
        <w:t>R</w:t>
      </w:r>
      <w:r w:rsidRPr="00F75E3E">
        <w:rPr>
          <w:vertAlign w:val="subscript"/>
        </w:rPr>
        <w:t>si</w:t>
      </w:r>
      <w:proofErr w:type="spellEnd"/>
      <w:r>
        <w:rPr>
          <w:vertAlign w:val="subscript"/>
        </w:rPr>
        <w:t xml:space="preserve"> </w:t>
      </w:r>
      <w:r w:rsidRPr="00F36C8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Default="00097DE7" w:rsidP="00097DE7">
      <w:pPr>
        <w:pStyle w:val="afffff6"/>
        <w:shd w:val="clear" w:color="auto" w:fill="FFFFFF"/>
        <w:autoSpaceDE w:val="0"/>
        <w:autoSpaceDN w:val="0"/>
        <w:spacing w:after="120"/>
        <w:ind w:left="0" w:right="159" w:firstLine="567"/>
        <w:contextualSpacing/>
        <w:jc w:val="both"/>
      </w:pPr>
      <w:r w:rsidRPr="00B040C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040C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97DE7" w:rsidRPr="00097DE7" w:rsidRDefault="00097DE7" w:rsidP="00097DE7">
      <w:pPr>
        <w:pStyle w:val="afffff6"/>
        <w:shd w:val="clear" w:color="auto" w:fill="FFFFFF"/>
        <w:autoSpaceDE w:val="0"/>
        <w:autoSpaceDN w:val="0"/>
        <w:spacing w:after="120"/>
        <w:ind w:left="0" w:right="159" w:firstLine="567"/>
        <w:contextualSpacing/>
        <w:jc w:val="both"/>
        <w:rPr>
          <w:rFonts w:eastAsia="Calibri"/>
          <w:lang w:eastAsia="en-US"/>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w:t>
            </w:r>
            <w:proofErr w:type="gramStart"/>
            <w:r w:rsidRPr="00AE0FAB">
              <w:rPr>
                <w:bCs/>
                <w:sz w:val="20"/>
              </w:rPr>
              <w:t>%....</w:t>
            </w:r>
            <w:proofErr w:type="gramEnd"/>
            <w:r w:rsidRPr="00AE0FAB">
              <w:rPr>
                <w:bCs/>
                <w:sz w:val="20"/>
              </w:rPr>
              <w:t>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w:t>
            </w:r>
            <w:proofErr w:type="gramStart"/>
            <w:r w:rsidRPr="00AE0FAB">
              <w:rPr>
                <w:bCs/>
                <w:sz w:val="20"/>
              </w:rPr>
              <w:t>%....</w:t>
            </w:r>
            <w:proofErr w:type="gramEnd"/>
            <w:r w:rsidRPr="00AE0FAB">
              <w:rPr>
                <w:bCs/>
                <w:sz w:val="20"/>
              </w:rPr>
              <w:t>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w:t>
            </w:r>
            <w:proofErr w:type="gramStart"/>
            <w:r w:rsidRPr="00AE0FAB">
              <w:rPr>
                <w:bCs/>
                <w:sz w:val="20"/>
              </w:rPr>
              <w:t>%....</w:t>
            </w:r>
            <w:proofErr w:type="gramEnd"/>
            <w:r w:rsidRPr="00AE0FAB">
              <w:rPr>
                <w:bCs/>
                <w:sz w:val="20"/>
              </w:rPr>
              <w:t>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w:t>
            </w:r>
            <w:proofErr w:type="gramStart"/>
            <w:r w:rsidRPr="00AE0FAB">
              <w:rPr>
                <w:bCs/>
                <w:sz w:val="20"/>
              </w:rPr>
              <w:t>%....</w:t>
            </w:r>
            <w:proofErr w:type="gramEnd"/>
            <w:r w:rsidRPr="00AE0FAB">
              <w:rPr>
                <w:bCs/>
                <w:sz w:val="20"/>
              </w:rPr>
              <w:t>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w:t>
            </w:r>
            <w:proofErr w:type="gramStart"/>
            <w:r w:rsidRPr="00AE0FAB">
              <w:rPr>
                <w:bCs/>
                <w:sz w:val="20"/>
              </w:rPr>
              <w:t>%....</w:t>
            </w:r>
            <w:proofErr w:type="gramEnd"/>
            <w:r w:rsidRPr="00AE0FAB">
              <w:rPr>
                <w:bCs/>
                <w:sz w:val="20"/>
              </w:rPr>
              <w:t>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AE0FAB">
        <w:rPr>
          <w:rFonts w:eastAsia="Arial Unicode MS"/>
          <w:bCs/>
          <w:i/>
          <w:sz w:val="20"/>
        </w:rPr>
        <w:t>4,5 %</w:t>
      </w:r>
      <w:proofErr w:type="gramEnd"/>
      <w:r w:rsidRPr="00AE0FAB">
        <w:rPr>
          <w:rFonts w:eastAsia="Arial Unicode MS"/>
          <w:bCs/>
          <w:i/>
          <w:sz w:val="20"/>
        </w:rPr>
        <w:t xml:space="preserve">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AE0FAB">
        <w:rPr>
          <w:rFonts w:eastAsia="Arial Unicode MS"/>
          <w:bCs/>
          <w:i/>
          <w:sz w:val="20"/>
        </w:rPr>
        <w:t>46,9 %</w:t>
      </w:r>
      <w:proofErr w:type="gramEnd"/>
      <w:r w:rsidRPr="00AE0FAB">
        <w:rPr>
          <w:rFonts w:eastAsia="Arial Unicode MS"/>
          <w:bCs/>
          <w:i/>
          <w:sz w:val="20"/>
        </w:rPr>
        <w:t xml:space="preserve">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proofErr w:type="spellStart"/>
      <w:r w:rsidRPr="00AE0FAB">
        <w:rPr>
          <w:rFonts w:eastAsia="Calibri"/>
          <w:lang w:val="en-US" w:eastAsia="en-US"/>
        </w:rPr>
        <w:t>R</w:t>
      </w:r>
      <w:r w:rsidRPr="00AE0FAB">
        <w:rPr>
          <w:rFonts w:eastAsia="Calibri"/>
          <w:i/>
          <w:iCs/>
          <w:vertAlign w:val="subscript"/>
          <w:lang w:val="en-US" w:eastAsia="en-US"/>
        </w:rPr>
        <w:t>fi</w:t>
      </w:r>
      <w:proofErr w:type="spellEnd"/>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w:t>
      </w:r>
      <w:proofErr w:type="gramStart"/>
      <w:r w:rsidRPr="00AE0FAB">
        <w:rPr>
          <w:sz w:val="20"/>
          <w:szCs w:val="20"/>
        </w:rPr>
        <w:t>активы</w:t>
      </w:r>
      <w:proofErr w:type="gramEnd"/>
      <w:r w:rsidRPr="00AE0FAB">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AE0FAB">
        <w:rPr>
          <w:sz w:val="20"/>
          <w:szCs w:val="20"/>
        </w:rPr>
        <w:t>формуле,  с</w:t>
      </w:r>
      <w:proofErr w:type="gramEnd"/>
      <w:r w:rsidRPr="00AE0FAB">
        <w:rPr>
          <w:sz w:val="20"/>
          <w:szCs w:val="20"/>
        </w:rPr>
        <w:t xml:space="preserve">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87593149"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87593150"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87593151"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 xml:space="preserve">Соответствие </w:t>
            </w:r>
            <w:proofErr w:type="gramStart"/>
            <w:r w:rsidRPr="005A3EF2">
              <w:rPr>
                <w:bCs/>
                <w:sz w:val="20"/>
                <w:szCs w:val="20"/>
                <w:lang w:eastAsia="ar-SA"/>
              </w:rPr>
              <w:t>технического  предложения</w:t>
            </w:r>
            <w:proofErr w:type="gramEnd"/>
            <w:r w:rsidRPr="005A3EF2">
              <w:rPr>
                <w:bCs/>
                <w:sz w:val="20"/>
                <w:szCs w:val="20"/>
                <w:lang w:eastAsia="ar-SA"/>
              </w:rPr>
              <w:t xml:space="preserve">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36573A"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6573A" w:rsidRPr="005A3EF2" w:rsidRDefault="0036573A" w:rsidP="009611F7">
            <w:pPr>
              <w:widowControl w:val="0"/>
              <w:numPr>
                <w:ilvl w:val="0"/>
                <w:numId w:val="29"/>
              </w:numPr>
              <w:suppressAutoHyphens/>
              <w:spacing w:after="200"/>
              <w:ind w:left="113" w:right="34" w:firstLine="0"/>
              <w:jc w:val="left"/>
              <w:rPr>
                <w:sz w:val="20"/>
                <w:szCs w:val="20"/>
              </w:rPr>
            </w:pPr>
          </w:p>
        </w:tc>
        <w:tc>
          <w:tcPr>
            <w:tcW w:w="1927" w:type="pct"/>
          </w:tcPr>
          <w:p w:rsidR="0036573A" w:rsidRPr="0036573A" w:rsidRDefault="0036573A" w:rsidP="0036573A">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36573A" w:rsidRDefault="00604CB9" w:rsidP="00604CB9">
            <w:pPr>
              <w:keepNext/>
              <w:widowControl w:val="0"/>
              <w:tabs>
                <w:tab w:val="left" w:pos="318"/>
              </w:tabs>
              <w:overflowPunct w:val="0"/>
              <w:autoSpaceDE w:val="0"/>
              <w:autoSpaceDN w:val="0"/>
              <w:adjustRightInd w:val="0"/>
              <w:spacing w:after="0"/>
              <w:ind w:left="34"/>
              <w:jc w:val="left"/>
              <w:textAlignment w:val="baseline"/>
              <w:rPr>
                <w:color w:val="000000"/>
                <w:sz w:val="20"/>
                <w:szCs w:val="20"/>
              </w:rPr>
            </w:pPr>
            <w:r w:rsidRPr="00604CB9">
              <w:rPr>
                <w:color w:val="000000"/>
                <w:sz w:val="20"/>
                <w:szCs w:val="20"/>
              </w:rPr>
              <w:t>Наличие лицензии на осуществление деятельности</w:t>
            </w:r>
          </w:p>
          <w:p w:rsidR="00AE0643" w:rsidRDefault="00AE0643" w:rsidP="00604CB9">
            <w:pPr>
              <w:keepNext/>
              <w:widowControl w:val="0"/>
              <w:tabs>
                <w:tab w:val="left" w:pos="318"/>
              </w:tabs>
              <w:overflowPunct w:val="0"/>
              <w:autoSpaceDE w:val="0"/>
              <w:autoSpaceDN w:val="0"/>
              <w:adjustRightInd w:val="0"/>
              <w:spacing w:after="0"/>
              <w:ind w:left="34"/>
              <w:jc w:val="left"/>
              <w:textAlignment w:val="baseline"/>
              <w:rPr>
                <w:bCs/>
                <w:snapToGrid w:val="0"/>
                <w:color w:val="000000"/>
                <w:sz w:val="20"/>
                <w:szCs w:val="22"/>
              </w:rPr>
            </w:pPr>
          </w:p>
          <w:p w:rsidR="00AE0643" w:rsidRPr="00604CB9" w:rsidRDefault="00AE0643" w:rsidP="00604CB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r>
              <w:rPr>
                <w:i/>
                <w:iCs/>
                <w:color w:val="000000"/>
                <w:sz w:val="20"/>
                <w:szCs w:val="20"/>
              </w:rPr>
              <w:t>В лицензии обязательно должно быть указано право на осуществление периодических медицинских осмотров</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Антикоррупционная политика ПАО «</w:t>
            </w:r>
            <w:proofErr w:type="spellStart"/>
            <w:r w:rsidRPr="005A3EF2">
              <w:rPr>
                <w:bCs/>
                <w:sz w:val="20"/>
                <w:szCs w:val="20"/>
              </w:rPr>
              <w:t>Россети</w:t>
            </w:r>
            <w:proofErr w:type="spellEnd"/>
            <w:r w:rsidRPr="005A3EF2">
              <w:rPr>
                <w:bCs/>
                <w:sz w:val="20"/>
                <w:szCs w:val="20"/>
              </w:rPr>
              <w:t>» и ДЗО ПАО «</w:t>
            </w:r>
            <w:proofErr w:type="spellStart"/>
            <w:r w:rsidRPr="005A3EF2">
              <w:rPr>
                <w:bCs/>
                <w:sz w:val="20"/>
                <w:szCs w:val="20"/>
              </w:rPr>
              <w:t>Россети</w:t>
            </w:r>
            <w:proofErr w:type="spellEnd"/>
            <w:r w:rsidRPr="005A3EF2">
              <w:rPr>
                <w:bCs/>
                <w:sz w:val="20"/>
                <w:szCs w:val="20"/>
              </w:rPr>
              <w:t xml:space="preserve">»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proofErr w:type="spellStart"/>
              <w:r w:rsidRPr="005A3EF2">
                <w:rPr>
                  <w:bCs/>
                  <w:iCs/>
                  <w:color w:val="0000FF"/>
                  <w:sz w:val="20"/>
                  <w:szCs w:val="22"/>
                  <w:u w:val="single"/>
                  <w:lang w:val="en-US" w:eastAsia="en-US"/>
                </w:rPr>
                <w:t>mrsk</w:t>
              </w:r>
              <w:proofErr w:type="spellEnd"/>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w:t>
              </w:r>
              <w:proofErr w:type="spellStart"/>
              <w:r w:rsidRPr="005A3EF2">
                <w:rPr>
                  <w:bCs/>
                  <w:iCs/>
                  <w:color w:val="0000FF"/>
                  <w:sz w:val="20"/>
                  <w:szCs w:val="22"/>
                  <w:u w:val="single"/>
                  <w:lang w:eastAsia="en-US"/>
                </w:rPr>
                <w:t>ru</w:t>
              </w:r>
            </w:hyperlink>
            <w:r>
              <w:rPr>
                <w:bCs/>
                <w:sz w:val="20"/>
                <w:szCs w:val="20"/>
              </w:rPr>
              <w:t>в</w:t>
            </w:r>
            <w:proofErr w:type="spellEnd"/>
            <w:r>
              <w:rPr>
                <w:bCs/>
                <w:sz w:val="20"/>
                <w:szCs w:val="20"/>
              </w:rPr>
              <w:t xml:space="preserve">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 xml:space="preserve">Предоставление сведений, позволяющих определить отнесение </w:t>
            </w:r>
            <w:proofErr w:type="gramStart"/>
            <w:r w:rsidRPr="00217473">
              <w:rPr>
                <w:rFonts w:eastAsia="Calibri"/>
                <w:sz w:val="20"/>
                <w:szCs w:val="20"/>
              </w:rPr>
              <w:t>участника  к</w:t>
            </w:r>
            <w:proofErr w:type="gramEnd"/>
            <w:r w:rsidRPr="00217473">
              <w:rPr>
                <w:rFonts w:eastAsia="Calibri"/>
                <w:sz w:val="20"/>
                <w:szCs w:val="20"/>
              </w:rPr>
              <w:t xml:space="preserve">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75"/>
            <w:bookmarkEnd w:id="176"/>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 xml:space="preserve">Сведения о распределении объемов поставок, работ (услуг) между членами коллективного </w:t>
            </w:r>
            <w:proofErr w:type="gramStart"/>
            <w:r w:rsidRPr="00E25797">
              <w:rPr>
                <w:rFonts w:eastAsia="Arial Unicode MS"/>
                <w:sz w:val="20"/>
                <w:szCs w:val="20"/>
              </w:rPr>
              <w:t>участника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3E4DB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3E4DBE" w:rsidRPr="005A3EF2" w:rsidRDefault="003E4DBE" w:rsidP="003E4DBE">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3E4DBE" w:rsidRPr="00B34A03" w:rsidRDefault="003E4DBE" w:rsidP="003E4DBE">
            <w:pPr>
              <w:widowControl w:val="0"/>
              <w:spacing w:after="0"/>
              <w:ind w:right="34"/>
              <w:rPr>
                <w:sz w:val="20"/>
                <w:szCs w:val="20"/>
              </w:rPr>
            </w:pPr>
            <w:r w:rsidRPr="00B34A03">
              <w:rPr>
                <w:sz w:val="20"/>
                <w:szCs w:val="20"/>
              </w:rPr>
              <w:t xml:space="preserve">Соответствие </w:t>
            </w:r>
            <w:bookmarkStart w:id="177" w:name="_Toc535490655"/>
            <w:r w:rsidRPr="00B34A03">
              <w:rPr>
                <w:sz w:val="20"/>
                <w:szCs w:val="20"/>
              </w:rPr>
              <w:t>сводной таблицы стоимости поставок, работ (услуг)</w:t>
            </w:r>
            <w:bookmarkEnd w:id="177"/>
            <w:r w:rsidRPr="00B34A03">
              <w:rPr>
                <w:sz w:val="20"/>
                <w:szCs w:val="20"/>
              </w:rPr>
              <w:t xml:space="preserve"> требованиям закупочной документации.</w:t>
            </w:r>
          </w:p>
          <w:p w:rsidR="003E4DBE" w:rsidRPr="00B34A03" w:rsidRDefault="003E4DBE" w:rsidP="003E4DBE">
            <w:pPr>
              <w:widowControl w:val="0"/>
              <w:spacing w:after="0"/>
              <w:ind w:right="34"/>
              <w:rPr>
                <w:sz w:val="20"/>
                <w:szCs w:val="20"/>
              </w:rPr>
            </w:pPr>
            <w:r w:rsidRPr="00B34A03">
              <w:rPr>
                <w:sz w:val="20"/>
                <w:szCs w:val="20"/>
              </w:rPr>
              <w:t>Частичное выполнение работ/услуг/поставок не допускается.</w:t>
            </w:r>
          </w:p>
          <w:p w:rsidR="003E4DBE" w:rsidRPr="00D1209D" w:rsidRDefault="003E4DBE" w:rsidP="003E4DBE">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shd w:val="clear" w:color="auto" w:fill="auto"/>
          </w:tcPr>
          <w:p w:rsidR="003E4DBE" w:rsidRPr="00D1209D" w:rsidRDefault="003E4DBE" w:rsidP="003E4DBE">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9611F7" w:rsidRPr="007B2A89" w:rsidRDefault="009611F7" w:rsidP="009611F7"/>
    <w:p w:rsidR="009611F7" w:rsidRPr="00EF6612" w:rsidRDefault="009611F7" w:rsidP="009611F7">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ФОРМА 1. ОПИСЬ ДОКУМЕНТОВ</w:t>
      </w:r>
      <w:bookmarkEnd w:id="188"/>
      <w:bookmarkEnd w:id="189"/>
      <w:bookmarkEnd w:id="190"/>
      <w:bookmarkEnd w:id="191"/>
      <w:bookmarkEnd w:id="192"/>
      <w:bookmarkEnd w:id="193"/>
      <w:bookmarkEnd w:id="194"/>
    </w:p>
    <w:p w:rsidR="009611F7" w:rsidRDefault="009611F7" w:rsidP="009611F7">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5"/>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1" w:name="_Toc536483690"/>
      <w:bookmarkStart w:id="202" w:name="_Toc5779017"/>
      <w:bookmarkStart w:id="203" w:name="_Toc536483696"/>
      <w:bookmarkStart w:id="204" w:name="_Ref166330580"/>
      <w:r>
        <w:rPr>
          <w:sz w:val="24"/>
          <w:szCs w:val="24"/>
        </w:rPr>
        <w:lastRenderedPageBreak/>
        <w:t>ФОРМА 3. ТЕХНИЧЕСКОЕ ПРЕДЛОЖЕНИЕ</w:t>
      </w:r>
      <w:bookmarkEnd w:id="201"/>
      <w:bookmarkEnd w:id="202"/>
    </w:p>
    <w:p w:rsidR="009611F7" w:rsidRDefault="009611F7" w:rsidP="009611F7">
      <w:pPr>
        <w:jc w:val="center"/>
      </w:pPr>
      <w:bookmarkStart w:id="205" w:name="_Toc298234710"/>
      <w:bookmarkStart w:id="206" w:name="_Toc255987072"/>
      <w:bookmarkStart w:id="207" w:name="_Toc307936260"/>
      <w:bookmarkStart w:id="208"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9" w:name="_Toc536483691"/>
      <w:bookmarkStart w:id="210" w:name="_Toc536567159"/>
      <w:bookmarkStart w:id="211" w:name="_Toc5779018"/>
      <w:r w:rsidRPr="004D0F20">
        <w:rPr>
          <w:b/>
        </w:rPr>
        <w:t>Техническое предложение</w:t>
      </w:r>
      <w:bookmarkEnd w:id="205"/>
      <w:bookmarkEnd w:id="206"/>
      <w:bookmarkEnd w:id="207"/>
      <w:bookmarkEnd w:id="209"/>
      <w:bookmarkEnd w:id="210"/>
      <w:bookmarkEnd w:id="211"/>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3" w:name="_Toc247081499"/>
      <w:r w:rsidRPr="00EC6E70">
        <w:rPr>
          <w:b/>
          <w:i/>
        </w:rPr>
        <w:t>Суть технического предложения</w:t>
      </w:r>
      <w:bookmarkEnd w:id="213"/>
    </w:p>
    <w:p w:rsidR="009611F7" w:rsidRPr="00EC6E70" w:rsidRDefault="009611F7" w:rsidP="009611F7">
      <w:pPr>
        <w:widowControl w:val="0"/>
        <w:tabs>
          <w:tab w:val="left" w:pos="1080"/>
        </w:tabs>
        <w:ind w:firstLine="540"/>
        <w:rPr>
          <w:b/>
          <w:sz w:val="20"/>
          <w:szCs w:val="20"/>
        </w:rPr>
      </w:pPr>
      <w:bookmarkStart w:id="214"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5" w:name="_Toc247081500"/>
      <w:r w:rsidRPr="00EC6E70">
        <w:rPr>
          <w:b/>
          <w:bCs/>
          <w:lang w:eastAsia="ar-SA"/>
        </w:rPr>
        <w:t>М.П.</w:t>
      </w:r>
      <w:bookmarkEnd w:id="215"/>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4"/>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proofErr w:type="gramStart"/>
      <w:r w:rsidRPr="00606376">
        <w:rPr>
          <w:sz w:val="20"/>
          <w:szCs w:val="20"/>
        </w:rPr>
        <w:t>ЧАСТЬ»</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9611F7" w:rsidRDefault="009611F7" w:rsidP="009611F7">
      <w:pPr>
        <w:pStyle w:val="21"/>
        <w:tabs>
          <w:tab w:val="clear" w:pos="576"/>
          <w:tab w:val="num" w:pos="0"/>
        </w:tabs>
        <w:ind w:left="0" w:firstLine="0"/>
        <w:rPr>
          <w:sz w:val="24"/>
          <w:szCs w:val="24"/>
        </w:rPr>
      </w:pPr>
      <w:bookmarkStart w:id="216" w:name="_Toc5779021"/>
      <w:bookmarkEnd w:id="208"/>
      <w:r>
        <w:rPr>
          <w:sz w:val="24"/>
          <w:szCs w:val="24"/>
        </w:rPr>
        <w:lastRenderedPageBreak/>
        <w:t>ФОРМА 4</w:t>
      </w:r>
      <w:r w:rsidRPr="00EF6612">
        <w:rPr>
          <w:sz w:val="24"/>
          <w:szCs w:val="24"/>
        </w:rPr>
        <w:t>. АНТИКОРРУПЦИОННЫЕ ОБЯЗАТЕЛЬСТВА</w:t>
      </w:r>
      <w:bookmarkEnd w:id="203"/>
      <w:bookmarkEnd w:id="21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7" w:name="_Toc536483697"/>
      <w:bookmarkStart w:id="218" w:name="_Toc5779022"/>
      <w:bookmarkEnd w:id="199"/>
      <w:bookmarkEnd w:id="200"/>
      <w:bookmarkEnd w:id="204"/>
      <w:r>
        <w:rPr>
          <w:sz w:val="24"/>
          <w:szCs w:val="24"/>
        </w:rPr>
        <w:t>ФОРМА 5</w:t>
      </w:r>
      <w:r w:rsidRPr="00EF6612">
        <w:rPr>
          <w:sz w:val="24"/>
          <w:szCs w:val="24"/>
        </w:rPr>
        <w:t>. АНКЕТА УЧАСТНИКА ЗАКУПКИ</w:t>
      </w:r>
      <w:bookmarkEnd w:id="217"/>
      <w:bookmarkEnd w:id="21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9" w:name="Par54"/>
      <w:bookmarkEnd w:id="219"/>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20" w:name="_Toc536483698"/>
      <w:bookmarkStart w:id="221"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20"/>
      <w:bookmarkEnd w:id="221"/>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2" w:name="_Toc307936265"/>
      <w:bookmarkStart w:id="223" w:name="_Toc255987075"/>
      <w:bookmarkStart w:id="224" w:name="_Toc298234713"/>
      <w:bookmarkStart w:id="225" w:name="_Toc536483699"/>
      <w:bookmarkStart w:id="226" w:name="_Toc5779024"/>
      <w:r>
        <w:rPr>
          <w:sz w:val="24"/>
          <w:szCs w:val="24"/>
        </w:rPr>
        <w:lastRenderedPageBreak/>
        <w:t>ФОРМА 7</w:t>
      </w:r>
      <w:r w:rsidRPr="00830083">
        <w:rPr>
          <w:caps/>
          <w:sz w:val="24"/>
          <w:szCs w:val="24"/>
        </w:rPr>
        <w:t xml:space="preserve">. </w:t>
      </w:r>
      <w:bookmarkEnd w:id="222"/>
      <w:bookmarkEnd w:id="223"/>
      <w:bookmarkEnd w:id="224"/>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7" w:name="_Toc536483700"/>
      <w:bookmarkStart w:id="228"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7"/>
      <w:bookmarkEnd w:id="228"/>
    </w:p>
    <w:p w:rsidR="009611F7" w:rsidRDefault="009611F7" w:rsidP="009611F7">
      <w:pPr>
        <w:jc w:val="center"/>
      </w:pPr>
      <w:bookmarkStart w:id="229" w:name="_Toc255987078"/>
      <w:bookmarkStart w:id="230"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1" w:name="_Toc536483701"/>
      <w:bookmarkStart w:id="232" w:name="_Toc536567167"/>
      <w:bookmarkStart w:id="233"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9"/>
      <w:bookmarkEnd w:id="230"/>
      <w:bookmarkEnd w:id="231"/>
      <w:bookmarkEnd w:id="232"/>
      <w:bookmarkEnd w:id="233"/>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 xml:space="preserve">Сроки </w:t>
            </w:r>
            <w:proofErr w:type="gramStart"/>
            <w:r w:rsidRPr="00AD41F0">
              <w:rPr>
                <w:sz w:val="20"/>
                <w:szCs w:val="20"/>
              </w:rPr>
              <w:t>выполнения  (</w:t>
            </w:r>
            <w:proofErr w:type="gramEnd"/>
            <w:r w:rsidRPr="00AD41F0">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 xml:space="preserve">Работы по монтажу </w:t>
            </w:r>
            <w:proofErr w:type="spellStart"/>
            <w:r w:rsidRPr="00AD41F0">
              <w:rPr>
                <w:sz w:val="20"/>
                <w:szCs w:val="20"/>
              </w:rPr>
              <w:t>осн</w:t>
            </w:r>
            <w:proofErr w:type="spellEnd"/>
            <w:r w:rsidRPr="00AD41F0">
              <w:rPr>
                <w:sz w:val="20"/>
                <w:szCs w:val="20"/>
              </w:rPr>
              <w:t>.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4" w:name="_Toc247081596"/>
      <w:r w:rsidRPr="00E70F11">
        <w:rPr>
          <w:b/>
        </w:rPr>
        <w:t>М.П.</w:t>
      </w:r>
      <w:bookmarkEnd w:id="234"/>
    </w:p>
    <w:p w:rsidR="009611F7" w:rsidRPr="00E70F11" w:rsidRDefault="009611F7" w:rsidP="009611F7">
      <w:pPr>
        <w:tabs>
          <w:tab w:val="left" w:pos="1080"/>
        </w:tabs>
        <w:spacing w:after="0"/>
        <w:ind w:firstLine="540"/>
      </w:pPr>
      <w:bookmarkStart w:id="235" w:name="_Toc98251776"/>
      <w:bookmarkStart w:id="236"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5"/>
      <w:bookmarkEnd w:id="236"/>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7" w:name="_Toc127334290"/>
    </w:p>
    <w:bookmarkEnd w:id="237"/>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8" w:name="_Toc536483702"/>
      <w:bookmarkStart w:id="239"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8"/>
      <w:bookmarkEnd w:id="239"/>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40" w:name="_Toc476225313"/>
            <w:bookmarkStart w:id="241" w:name="_Toc485198248"/>
            <w:bookmarkStart w:id="242" w:name="_Toc536483703"/>
            <w:bookmarkStart w:id="243" w:name="_Toc536567169"/>
            <w:bookmarkStart w:id="244" w:name="_Toc5779028"/>
            <w:bookmarkStart w:id="245" w:name="_Toc404866843"/>
            <w:r w:rsidRPr="00BB1F38">
              <w:rPr>
                <w:rFonts w:eastAsia="Calibri"/>
                <w:kern w:val="32"/>
                <w:sz w:val="20"/>
                <w:szCs w:val="22"/>
                <w:lang w:eastAsia="en-US"/>
              </w:rPr>
              <w:t>Данные о контрагенте</w:t>
            </w:r>
            <w:bookmarkEnd w:id="240"/>
            <w:bookmarkEnd w:id="241"/>
            <w:bookmarkEnd w:id="242"/>
            <w:bookmarkEnd w:id="243"/>
            <w:bookmarkEnd w:id="244"/>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6" w:name="_Toc476225314"/>
            <w:bookmarkStart w:id="247" w:name="_Toc485198249"/>
            <w:bookmarkStart w:id="248" w:name="_Toc536483704"/>
            <w:bookmarkStart w:id="249" w:name="_Toc536567170"/>
            <w:bookmarkStart w:id="250" w:name="_Toc5779029"/>
            <w:r w:rsidRPr="00BB1F38">
              <w:rPr>
                <w:rFonts w:eastAsia="Calibri"/>
                <w:kern w:val="32"/>
                <w:sz w:val="18"/>
                <w:szCs w:val="18"/>
                <w:lang w:eastAsia="en-US"/>
              </w:rPr>
              <w:t>№</w:t>
            </w:r>
            <w:bookmarkEnd w:id="246"/>
            <w:bookmarkEnd w:id="247"/>
            <w:bookmarkEnd w:id="248"/>
            <w:bookmarkEnd w:id="249"/>
            <w:bookmarkEnd w:id="250"/>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67171"/>
            <w:bookmarkStart w:id="255" w:name="_Toc5779030"/>
            <w:r w:rsidRPr="00BB1F38">
              <w:rPr>
                <w:rFonts w:eastAsia="Calibri"/>
                <w:kern w:val="32"/>
                <w:sz w:val="18"/>
                <w:szCs w:val="18"/>
                <w:lang w:eastAsia="en-US"/>
              </w:rPr>
              <w:t>Вид контрагента</w:t>
            </w:r>
            <w:bookmarkEnd w:id="251"/>
            <w:bookmarkEnd w:id="252"/>
            <w:bookmarkEnd w:id="253"/>
            <w:bookmarkEnd w:id="254"/>
            <w:bookmarkEnd w:id="255"/>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6" w:name="_Toc476225316"/>
            <w:bookmarkStart w:id="257" w:name="_Toc485198251"/>
            <w:bookmarkStart w:id="258" w:name="_Toc536483706"/>
            <w:bookmarkStart w:id="259" w:name="_Toc536567172"/>
            <w:bookmarkStart w:id="260" w:name="_Toc5779031"/>
            <w:r w:rsidRPr="00BB1F38">
              <w:rPr>
                <w:rFonts w:eastAsia="Calibri"/>
                <w:kern w:val="32"/>
                <w:sz w:val="18"/>
                <w:szCs w:val="18"/>
                <w:lang w:eastAsia="en-US"/>
              </w:rPr>
              <w:t>Тип контрагента</w:t>
            </w:r>
            <w:bookmarkEnd w:id="256"/>
            <w:bookmarkEnd w:id="257"/>
            <w:bookmarkEnd w:id="258"/>
            <w:bookmarkEnd w:id="259"/>
            <w:bookmarkEnd w:id="260"/>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67173"/>
            <w:bookmarkStart w:id="265" w:name="_Toc5779032"/>
            <w:r w:rsidRPr="00BB1F38">
              <w:rPr>
                <w:rFonts w:eastAsia="Calibri"/>
                <w:kern w:val="32"/>
                <w:sz w:val="18"/>
                <w:szCs w:val="18"/>
                <w:lang w:eastAsia="en-US"/>
              </w:rPr>
              <w:t>Тип публичности</w:t>
            </w:r>
            <w:bookmarkEnd w:id="261"/>
            <w:bookmarkEnd w:id="262"/>
            <w:bookmarkEnd w:id="263"/>
            <w:bookmarkEnd w:id="264"/>
            <w:bookmarkEnd w:id="265"/>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6" w:name="_Toc476225318"/>
            <w:bookmarkStart w:id="267" w:name="_Toc485198253"/>
            <w:bookmarkStart w:id="268" w:name="_Toc536483708"/>
            <w:bookmarkStart w:id="269" w:name="_Toc536567174"/>
            <w:bookmarkStart w:id="270" w:name="_Toc5779033"/>
            <w:r w:rsidRPr="00BB1F38">
              <w:rPr>
                <w:rFonts w:eastAsia="Calibri"/>
                <w:kern w:val="32"/>
                <w:sz w:val="18"/>
                <w:szCs w:val="18"/>
                <w:lang w:eastAsia="en-US"/>
              </w:rPr>
              <w:t>ИНН контрагента</w:t>
            </w:r>
            <w:bookmarkEnd w:id="266"/>
            <w:bookmarkEnd w:id="267"/>
            <w:bookmarkEnd w:id="268"/>
            <w:bookmarkEnd w:id="269"/>
            <w:bookmarkEnd w:id="270"/>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1" w:name="_Toc476225319"/>
            <w:bookmarkStart w:id="272" w:name="_Toc485198254"/>
            <w:bookmarkStart w:id="273" w:name="_Toc536483709"/>
            <w:bookmarkStart w:id="274" w:name="_Toc536567175"/>
            <w:bookmarkStart w:id="275" w:name="_Toc5779034"/>
            <w:r w:rsidRPr="00BB1F38">
              <w:rPr>
                <w:rFonts w:eastAsia="Calibri"/>
                <w:kern w:val="32"/>
                <w:sz w:val="18"/>
                <w:szCs w:val="18"/>
                <w:lang w:eastAsia="en-US"/>
              </w:rPr>
              <w:t>Регистрационный номер контрагента</w:t>
            </w:r>
            <w:bookmarkEnd w:id="271"/>
            <w:bookmarkEnd w:id="272"/>
            <w:bookmarkEnd w:id="273"/>
            <w:bookmarkEnd w:id="274"/>
            <w:bookmarkEnd w:id="275"/>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6" w:name="_Toc476225320"/>
            <w:bookmarkStart w:id="277" w:name="_Toc485198255"/>
            <w:bookmarkStart w:id="278" w:name="_Toc536483710"/>
            <w:bookmarkStart w:id="279" w:name="_Toc536567176"/>
            <w:bookmarkStart w:id="280" w:name="_Toc5779035"/>
            <w:r w:rsidRPr="00BB1F38">
              <w:rPr>
                <w:rFonts w:eastAsia="Calibri"/>
                <w:kern w:val="32"/>
                <w:sz w:val="18"/>
                <w:szCs w:val="18"/>
                <w:lang w:eastAsia="en-US"/>
              </w:rPr>
              <w:t>Контрагент является филиалом</w:t>
            </w:r>
            <w:bookmarkEnd w:id="276"/>
            <w:bookmarkEnd w:id="277"/>
            <w:bookmarkEnd w:id="278"/>
            <w:bookmarkEnd w:id="279"/>
            <w:bookmarkEnd w:id="280"/>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1" w:name="_Toc476225321"/>
            <w:bookmarkStart w:id="282" w:name="_Toc485198256"/>
            <w:bookmarkStart w:id="283" w:name="_Toc536483711"/>
            <w:bookmarkStart w:id="284" w:name="_Toc536567177"/>
            <w:bookmarkStart w:id="285" w:name="_Toc5779036"/>
            <w:r w:rsidRPr="00BB1F38">
              <w:rPr>
                <w:rFonts w:eastAsia="Calibri"/>
                <w:kern w:val="32"/>
                <w:sz w:val="18"/>
                <w:szCs w:val="18"/>
                <w:lang w:eastAsia="en-US"/>
              </w:rPr>
              <w:t>ОГРН/ ОГРНИП контрагента</w:t>
            </w:r>
            <w:bookmarkEnd w:id="281"/>
            <w:bookmarkEnd w:id="282"/>
            <w:bookmarkEnd w:id="283"/>
            <w:bookmarkEnd w:id="284"/>
            <w:bookmarkEnd w:id="285"/>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6" w:name="_Toc476225322"/>
            <w:bookmarkStart w:id="287" w:name="_Toc485198257"/>
            <w:bookmarkStart w:id="288" w:name="_Toc536483712"/>
            <w:bookmarkStart w:id="289" w:name="_Toc536567178"/>
            <w:bookmarkStart w:id="290" w:name="_Toc5779037"/>
            <w:r w:rsidRPr="00BB1F38">
              <w:rPr>
                <w:rFonts w:eastAsia="Calibri"/>
                <w:kern w:val="32"/>
                <w:sz w:val="18"/>
                <w:szCs w:val="18"/>
                <w:lang w:eastAsia="en-US"/>
              </w:rPr>
              <w:t>Адрес регистрации контрагента</w:t>
            </w:r>
            <w:bookmarkEnd w:id="286"/>
            <w:bookmarkEnd w:id="287"/>
            <w:bookmarkEnd w:id="288"/>
            <w:bookmarkEnd w:id="289"/>
            <w:bookmarkEnd w:id="290"/>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1" w:name="_Toc476225323"/>
            <w:bookmarkStart w:id="292" w:name="_Toc485198258"/>
            <w:bookmarkStart w:id="293" w:name="_Toc536483713"/>
            <w:bookmarkStart w:id="294" w:name="_Toc536567179"/>
            <w:bookmarkStart w:id="295" w:name="_Toc5779038"/>
            <w:r w:rsidRPr="00BB1F38">
              <w:rPr>
                <w:rFonts w:eastAsia="Calibri"/>
                <w:kern w:val="32"/>
                <w:sz w:val="18"/>
                <w:szCs w:val="18"/>
                <w:lang w:eastAsia="en-US"/>
              </w:rPr>
              <w:t>Организационно-правовая форма контрагента</w:t>
            </w:r>
            <w:bookmarkEnd w:id="291"/>
            <w:bookmarkEnd w:id="292"/>
            <w:bookmarkEnd w:id="293"/>
            <w:bookmarkEnd w:id="294"/>
            <w:bookmarkEnd w:id="295"/>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6" w:name="_Toc476225324"/>
            <w:bookmarkStart w:id="297" w:name="_Toc485198259"/>
            <w:bookmarkStart w:id="298" w:name="_Toc536483714"/>
            <w:bookmarkStart w:id="299" w:name="_Toc536567180"/>
            <w:bookmarkStart w:id="300" w:name="_Toc5779039"/>
            <w:r w:rsidRPr="00BB1F38">
              <w:rPr>
                <w:rFonts w:eastAsia="Calibri"/>
                <w:kern w:val="32"/>
                <w:sz w:val="18"/>
                <w:szCs w:val="18"/>
                <w:lang w:eastAsia="en-US"/>
              </w:rPr>
              <w:t>Наименование контрагента</w:t>
            </w:r>
            <w:bookmarkEnd w:id="296"/>
            <w:bookmarkEnd w:id="297"/>
            <w:bookmarkEnd w:id="298"/>
            <w:bookmarkEnd w:id="299"/>
            <w:bookmarkEnd w:id="300"/>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1" w:name="_Toc476225325"/>
            <w:bookmarkStart w:id="302" w:name="_Toc485198260"/>
            <w:bookmarkStart w:id="303" w:name="_Toc536483715"/>
            <w:bookmarkStart w:id="304" w:name="_Toc536567181"/>
            <w:bookmarkStart w:id="305" w:name="_Toc5779040"/>
            <w:r w:rsidRPr="00BB1F38">
              <w:rPr>
                <w:rFonts w:eastAsia="Calibri"/>
                <w:kern w:val="32"/>
                <w:sz w:val="18"/>
                <w:szCs w:val="18"/>
                <w:lang w:eastAsia="en-US"/>
              </w:rPr>
              <w:t>Код ОКВЭД</w:t>
            </w:r>
            <w:bookmarkEnd w:id="301"/>
            <w:bookmarkEnd w:id="302"/>
            <w:bookmarkEnd w:id="303"/>
            <w:bookmarkEnd w:id="304"/>
            <w:bookmarkEnd w:id="305"/>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6" w:name="_Toc476225326"/>
            <w:bookmarkStart w:id="307" w:name="_Toc485198261"/>
            <w:bookmarkStart w:id="308" w:name="_Toc536483716"/>
            <w:bookmarkStart w:id="309" w:name="_Toc536567182"/>
            <w:bookmarkStart w:id="310" w:name="_Toc5779041"/>
            <w:r w:rsidRPr="00BB1F38">
              <w:rPr>
                <w:rFonts w:eastAsia="Calibri"/>
                <w:kern w:val="32"/>
                <w:sz w:val="18"/>
                <w:szCs w:val="18"/>
                <w:lang w:eastAsia="en-US"/>
              </w:rPr>
              <w:t>ФИО руководителя</w:t>
            </w:r>
            <w:bookmarkEnd w:id="306"/>
            <w:bookmarkEnd w:id="307"/>
            <w:bookmarkEnd w:id="308"/>
            <w:bookmarkEnd w:id="309"/>
            <w:bookmarkEnd w:id="310"/>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1" w:name="_Toc476225327"/>
            <w:bookmarkStart w:id="312" w:name="_Toc485198262"/>
            <w:bookmarkStart w:id="313" w:name="_Toc536483717"/>
            <w:bookmarkStart w:id="314" w:name="_Toc536567183"/>
            <w:bookmarkStart w:id="315" w:name="_Toc5779042"/>
            <w:r w:rsidRPr="00BB1F38">
              <w:rPr>
                <w:rFonts w:eastAsia="Calibri"/>
                <w:kern w:val="32"/>
                <w:sz w:val="18"/>
                <w:szCs w:val="18"/>
                <w:lang w:eastAsia="en-US"/>
              </w:rPr>
              <w:t>Серия и номер документа, удостоверяющего личность руководителя</w:t>
            </w:r>
            <w:bookmarkEnd w:id="311"/>
            <w:bookmarkEnd w:id="312"/>
            <w:bookmarkEnd w:id="313"/>
            <w:bookmarkEnd w:id="314"/>
            <w:bookmarkEnd w:id="315"/>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6" w:name="_Toc476225328"/>
            <w:bookmarkStart w:id="317" w:name="_Toc485198263"/>
            <w:bookmarkStart w:id="318" w:name="_Toc536483718"/>
            <w:bookmarkStart w:id="319" w:name="_Toc536567184"/>
            <w:bookmarkStart w:id="320" w:name="_Toc5779043"/>
            <w:r w:rsidRPr="00BB1F38">
              <w:rPr>
                <w:rFonts w:eastAsia="Calibri"/>
                <w:kern w:val="32"/>
                <w:sz w:val="18"/>
                <w:szCs w:val="18"/>
                <w:lang w:eastAsia="en-US"/>
              </w:rPr>
              <w:t>Адрес сайта, с раскрытием информации о цепочке собственников</w:t>
            </w:r>
            <w:bookmarkEnd w:id="316"/>
            <w:bookmarkEnd w:id="317"/>
            <w:bookmarkEnd w:id="318"/>
            <w:bookmarkEnd w:id="319"/>
            <w:bookmarkEnd w:id="320"/>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1" w:name="_Toc476225329"/>
            <w:bookmarkStart w:id="322" w:name="_Toc485198264"/>
            <w:bookmarkStart w:id="323" w:name="_Toc536483719"/>
            <w:bookmarkStart w:id="324" w:name="_Toc536567185"/>
            <w:bookmarkStart w:id="325" w:name="_Toc5779044"/>
            <w:r w:rsidRPr="00BB1F38">
              <w:rPr>
                <w:rFonts w:eastAsia="Calibri"/>
                <w:kern w:val="32"/>
                <w:sz w:val="18"/>
                <w:szCs w:val="18"/>
                <w:lang w:eastAsia="en-US"/>
              </w:rPr>
              <w:t>Оффшорная зона</w:t>
            </w:r>
            <w:bookmarkEnd w:id="321"/>
            <w:bookmarkEnd w:id="322"/>
            <w:bookmarkEnd w:id="323"/>
            <w:bookmarkEnd w:id="324"/>
            <w:bookmarkEnd w:id="325"/>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6" w:name="_Toc476225330"/>
            <w:bookmarkStart w:id="327" w:name="_Toc485198265"/>
            <w:bookmarkStart w:id="328" w:name="_Toc536483720"/>
            <w:bookmarkStart w:id="329" w:name="_Toc536567186"/>
            <w:bookmarkStart w:id="330" w:name="_Toc5779045"/>
            <w:r w:rsidRPr="00BB1F38">
              <w:rPr>
                <w:rFonts w:eastAsia="Calibri"/>
                <w:kern w:val="32"/>
                <w:sz w:val="18"/>
                <w:szCs w:val="18"/>
                <w:lang w:eastAsia="en-US"/>
              </w:rPr>
              <w:t>0</w:t>
            </w:r>
            <w:bookmarkEnd w:id="326"/>
            <w:bookmarkEnd w:id="327"/>
            <w:bookmarkEnd w:id="328"/>
            <w:bookmarkEnd w:id="329"/>
            <w:bookmarkEnd w:id="330"/>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1" w:name="_Toc476225331"/>
            <w:bookmarkStart w:id="332" w:name="_Toc485198266"/>
            <w:bookmarkStart w:id="333" w:name="_Toc536483721"/>
            <w:bookmarkStart w:id="334" w:name="_Toc536567187"/>
            <w:bookmarkStart w:id="335" w:name="_Toc5779046"/>
            <w:r w:rsidRPr="00BB1F38">
              <w:rPr>
                <w:rFonts w:eastAsia="Calibri"/>
                <w:kern w:val="32"/>
                <w:sz w:val="18"/>
                <w:szCs w:val="18"/>
                <w:lang w:eastAsia="en-US"/>
              </w:rPr>
              <w:t>1</w:t>
            </w:r>
            <w:bookmarkEnd w:id="331"/>
            <w:bookmarkEnd w:id="332"/>
            <w:bookmarkEnd w:id="333"/>
            <w:bookmarkEnd w:id="334"/>
            <w:bookmarkEnd w:id="335"/>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6" w:name="_Toc476225332"/>
            <w:bookmarkStart w:id="337" w:name="_Toc485198267"/>
            <w:bookmarkStart w:id="338" w:name="_Toc536483722"/>
            <w:bookmarkStart w:id="339" w:name="_Toc536567188"/>
            <w:bookmarkStart w:id="340" w:name="_Toc5779047"/>
            <w:r w:rsidRPr="00BB1F38">
              <w:rPr>
                <w:rFonts w:eastAsia="Calibri"/>
                <w:kern w:val="32"/>
                <w:sz w:val="18"/>
                <w:szCs w:val="18"/>
                <w:lang w:eastAsia="en-US"/>
              </w:rPr>
              <w:t>2</w:t>
            </w:r>
            <w:bookmarkEnd w:id="336"/>
            <w:bookmarkEnd w:id="337"/>
            <w:bookmarkEnd w:id="338"/>
            <w:bookmarkEnd w:id="339"/>
            <w:bookmarkEnd w:id="340"/>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1" w:name="_Toc476225333"/>
            <w:bookmarkStart w:id="342" w:name="_Toc485198268"/>
            <w:bookmarkStart w:id="343" w:name="_Toc536483723"/>
            <w:bookmarkStart w:id="344" w:name="_Toc536567189"/>
            <w:bookmarkStart w:id="345" w:name="_Toc5779048"/>
            <w:r w:rsidRPr="00BB1F38">
              <w:rPr>
                <w:rFonts w:eastAsia="Calibri"/>
                <w:kern w:val="32"/>
                <w:sz w:val="18"/>
                <w:szCs w:val="18"/>
                <w:lang w:eastAsia="en-US"/>
              </w:rPr>
              <w:t>3</w:t>
            </w:r>
            <w:bookmarkEnd w:id="341"/>
            <w:bookmarkEnd w:id="342"/>
            <w:bookmarkEnd w:id="343"/>
            <w:bookmarkEnd w:id="344"/>
            <w:bookmarkEnd w:id="345"/>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6" w:name="_Toc476225334"/>
            <w:bookmarkStart w:id="347" w:name="_Toc485198269"/>
            <w:bookmarkStart w:id="348" w:name="_Toc536483724"/>
            <w:bookmarkStart w:id="349" w:name="_Toc536567190"/>
            <w:bookmarkStart w:id="350" w:name="_Toc5779049"/>
            <w:r w:rsidRPr="00BB1F38">
              <w:rPr>
                <w:rFonts w:eastAsia="Calibri"/>
                <w:kern w:val="32"/>
                <w:sz w:val="18"/>
                <w:szCs w:val="18"/>
                <w:lang w:eastAsia="en-US"/>
              </w:rPr>
              <w:t>4</w:t>
            </w:r>
            <w:bookmarkEnd w:id="346"/>
            <w:bookmarkEnd w:id="347"/>
            <w:bookmarkEnd w:id="348"/>
            <w:bookmarkEnd w:id="349"/>
            <w:bookmarkEnd w:id="350"/>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1" w:name="_Toc476225335"/>
            <w:bookmarkStart w:id="352" w:name="_Toc485198270"/>
            <w:bookmarkStart w:id="353" w:name="_Toc536483725"/>
            <w:bookmarkStart w:id="354" w:name="_Toc536567191"/>
            <w:bookmarkStart w:id="355" w:name="_Toc5779050"/>
            <w:r w:rsidRPr="00BB1F38">
              <w:rPr>
                <w:rFonts w:eastAsia="Calibri"/>
                <w:kern w:val="32"/>
                <w:sz w:val="18"/>
                <w:szCs w:val="18"/>
                <w:lang w:eastAsia="en-US"/>
              </w:rPr>
              <w:t>5</w:t>
            </w:r>
            <w:bookmarkEnd w:id="351"/>
            <w:bookmarkEnd w:id="352"/>
            <w:bookmarkEnd w:id="353"/>
            <w:bookmarkEnd w:id="354"/>
            <w:bookmarkEnd w:id="355"/>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6" w:name="_Toc476225336"/>
            <w:bookmarkStart w:id="357" w:name="_Toc485198271"/>
            <w:bookmarkStart w:id="358" w:name="_Toc536483726"/>
            <w:bookmarkStart w:id="359" w:name="_Toc536567192"/>
            <w:bookmarkStart w:id="360" w:name="_Toc5779051"/>
            <w:r w:rsidRPr="00BB1F38">
              <w:rPr>
                <w:rFonts w:eastAsia="Calibri"/>
                <w:kern w:val="32"/>
                <w:sz w:val="18"/>
                <w:szCs w:val="18"/>
                <w:lang w:eastAsia="en-US"/>
              </w:rPr>
              <w:t>6</w:t>
            </w:r>
            <w:bookmarkEnd w:id="356"/>
            <w:bookmarkEnd w:id="357"/>
            <w:bookmarkEnd w:id="358"/>
            <w:bookmarkEnd w:id="359"/>
            <w:bookmarkEnd w:id="360"/>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1" w:name="_Toc476225337"/>
            <w:bookmarkStart w:id="362" w:name="_Toc485198272"/>
            <w:bookmarkStart w:id="363" w:name="_Toc536483727"/>
            <w:bookmarkStart w:id="364" w:name="_Toc536567193"/>
            <w:bookmarkStart w:id="365" w:name="_Toc5779052"/>
            <w:r w:rsidRPr="00BB1F38">
              <w:rPr>
                <w:rFonts w:eastAsia="Calibri"/>
                <w:kern w:val="32"/>
                <w:sz w:val="18"/>
                <w:szCs w:val="18"/>
                <w:lang w:eastAsia="en-US"/>
              </w:rPr>
              <w:t>7</w:t>
            </w:r>
            <w:bookmarkEnd w:id="361"/>
            <w:bookmarkEnd w:id="362"/>
            <w:bookmarkEnd w:id="363"/>
            <w:bookmarkEnd w:id="364"/>
            <w:bookmarkEnd w:id="365"/>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6" w:name="_Toc476225338"/>
            <w:bookmarkStart w:id="367" w:name="_Toc485198273"/>
            <w:bookmarkStart w:id="368" w:name="_Toc536483728"/>
            <w:bookmarkStart w:id="369" w:name="_Toc536567194"/>
            <w:bookmarkStart w:id="370" w:name="_Toc5779053"/>
            <w:r w:rsidRPr="00BB1F38">
              <w:rPr>
                <w:rFonts w:eastAsia="Calibri"/>
                <w:kern w:val="32"/>
                <w:sz w:val="18"/>
                <w:szCs w:val="18"/>
                <w:lang w:eastAsia="en-US"/>
              </w:rPr>
              <w:t>8</w:t>
            </w:r>
            <w:bookmarkEnd w:id="366"/>
            <w:bookmarkEnd w:id="367"/>
            <w:bookmarkEnd w:id="368"/>
            <w:bookmarkEnd w:id="369"/>
            <w:bookmarkEnd w:id="370"/>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1" w:name="_Toc476225339"/>
            <w:bookmarkStart w:id="372" w:name="_Toc485198274"/>
            <w:bookmarkStart w:id="373" w:name="_Toc536483729"/>
            <w:bookmarkStart w:id="374" w:name="_Toc536567195"/>
            <w:bookmarkStart w:id="375" w:name="_Toc5779054"/>
            <w:r w:rsidRPr="00BB1F38">
              <w:rPr>
                <w:rFonts w:eastAsia="Calibri"/>
                <w:kern w:val="32"/>
                <w:sz w:val="18"/>
                <w:szCs w:val="18"/>
                <w:lang w:eastAsia="en-US"/>
              </w:rPr>
              <w:t>9</w:t>
            </w:r>
            <w:bookmarkEnd w:id="371"/>
            <w:bookmarkEnd w:id="372"/>
            <w:bookmarkEnd w:id="373"/>
            <w:bookmarkEnd w:id="374"/>
            <w:bookmarkEnd w:id="375"/>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6" w:name="_Toc476225340"/>
            <w:bookmarkStart w:id="377" w:name="_Toc485198275"/>
            <w:bookmarkStart w:id="378" w:name="_Toc536483730"/>
            <w:bookmarkStart w:id="379" w:name="_Toc536567196"/>
            <w:bookmarkStart w:id="380" w:name="_Toc5779055"/>
            <w:r w:rsidRPr="00BB1F38">
              <w:rPr>
                <w:rFonts w:eastAsia="Calibri"/>
                <w:kern w:val="32"/>
                <w:sz w:val="18"/>
                <w:szCs w:val="18"/>
                <w:lang w:eastAsia="en-US"/>
              </w:rPr>
              <w:t>10</w:t>
            </w:r>
            <w:bookmarkEnd w:id="376"/>
            <w:bookmarkEnd w:id="377"/>
            <w:bookmarkEnd w:id="378"/>
            <w:bookmarkEnd w:id="379"/>
            <w:bookmarkEnd w:id="380"/>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1" w:name="_Toc476225341"/>
            <w:bookmarkStart w:id="382" w:name="_Toc485198276"/>
            <w:bookmarkStart w:id="383" w:name="_Toc536483731"/>
            <w:bookmarkStart w:id="384" w:name="_Toc536567197"/>
            <w:bookmarkStart w:id="385" w:name="_Toc5779056"/>
            <w:r w:rsidRPr="00BB1F38">
              <w:rPr>
                <w:rFonts w:eastAsia="Calibri"/>
                <w:kern w:val="32"/>
                <w:sz w:val="18"/>
                <w:szCs w:val="18"/>
                <w:lang w:eastAsia="en-US"/>
              </w:rPr>
              <w:t>11</w:t>
            </w:r>
            <w:bookmarkEnd w:id="381"/>
            <w:bookmarkEnd w:id="382"/>
            <w:bookmarkEnd w:id="383"/>
            <w:bookmarkEnd w:id="384"/>
            <w:bookmarkEnd w:id="385"/>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6" w:name="_Toc476225342"/>
            <w:bookmarkStart w:id="387" w:name="_Toc485198277"/>
            <w:bookmarkStart w:id="388" w:name="_Toc536483732"/>
            <w:bookmarkStart w:id="389" w:name="_Toc536567198"/>
            <w:bookmarkStart w:id="390" w:name="_Toc5779057"/>
            <w:r w:rsidRPr="00BB1F38">
              <w:rPr>
                <w:rFonts w:eastAsia="Calibri"/>
                <w:kern w:val="32"/>
                <w:sz w:val="18"/>
                <w:szCs w:val="18"/>
                <w:lang w:eastAsia="en-US"/>
              </w:rPr>
              <w:t>12</w:t>
            </w:r>
            <w:bookmarkEnd w:id="386"/>
            <w:bookmarkEnd w:id="387"/>
            <w:bookmarkEnd w:id="388"/>
            <w:bookmarkEnd w:id="389"/>
            <w:bookmarkEnd w:id="390"/>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1" w:name="_Toc476225343"/>
            <w:bookmarkStart w:id="392" w:name="_Toc485198278"/>
            <w:bookmarkStart w:id="393" w:name="_Toc536483733"/>
            <w:bookmarkStart w:id="394" w:name="_Toc536567199"/>
            <w:bookmarkStart w:id="395" w:name="_Toc5779058"/>
            <w:r w:rsidRPr="00BB1F38">
              <w:rPr>
                <w:rFonts w:eastAsia="Calibri"/>
                <w:kern w:val="32"/>
                <w:sz w:val="18"/>
                <w:szCs w:val="18"/>
                <w:lang w:eastAsia="en-US"/>
              </w:rPr>
              <w:t>13</w:t>
            </w:r>
            <w:bookmarkEnd w:id="391"/>
            <w:bookmarkEnd w:id="392"/>
            <w:bookmarkEnd w:id="393"/>
            <w:bookmarkEnd w:id="394"/>
            <w:bookmarkEnd w:id="395"/>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6" w:name="_Toc476225344"/>
            <w:bookmarkStart w:id="397" w:name="_Toc485198279"/>
            <w:bookmarkStart w:id="398" w:name="_Toc536483734"/>
            <w:bookmarkStart w:id="399" w:name="_Toc536567200"/>
            <w:bookmarkStart w:id="400" w:name="_Toc5779059"/>
            <w:r w:rsidRPr="00BB1F38">
              <w:rPr>
                <w:rFonts w:eastAsia="Calibri"/>
                <w:kern w:val="32"/>
                <w:sz w:val="18"/>
                <w:szCs w:val="18"/>
                <w:lang w:eastAsia="en-US"/>
              </w:rPr>
              <w:t>14</w:t>
            </w:r>
            <w:bookmarkEnd w:id="396"/>
            <w:bookmarkEnd w:id="397"/>
            <w:bookmarkEnd w:id="398"/>
            <w:bookmarkEnd w:id="399"/>
            <w:bookmarkEnd w:id="400"/>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1" w:name="_Toc476225345"/>
            <w:bookmarkStart w:id="402" w:name="_Toc485198280"/>
            <w:bookmarkStart w:id="403" w:name="_Toc536483735"/>
            <w:bookmarkStart w:id="404" w:name="_Toc536567201"/>
            <w:bookmarkStart w:id="405" w:name="_Toc5779060"/>
            <w:r w:rsidRPr="00BB1F38">
              <w:rPr>
                <w:rFonts w:eastAsia="Calibri"/>
                <w:kern w:val="32"/>
                <w:sz w:val="18"/>
                <w:szCs w:val="18"/>
                <w:lang w:eastAsia="en-US"/>
              </w:rPr>
              <w:t>15</w:t>
            </w:r>
            <w:bookmarkEnd w:id="401"/>
            <w:bookmarkEnd w:id="402"/>
            <w:bookmarkEnd w:id="403"/>
            <w:bookmarkEnd w:id="404"/>
            <w:bookmarkEnd w:id="405"/>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6" w:name="_Toc476225346"/>
            <w:bookmarkStart w:id="407" w:name="_Toc485198281"/>
            <w:bookmarkStart w:id="408" w:name="_Toc536483736"/>
            <w:bookmarkStart w:id="409" w:name="_Toc536567202"/>
            <w:bookmarkStart w:id="410" w:name="_Toc5779061"/>
            <w:r w:rsidRPr="00BB1F38">
              <w:rPr>
                <w:rFonts w:eastAsia="Calibri"/>
                <w:kern w:val="32"/>
                <w:sz w:val="20"/>
                <w:szCs w:val="22"/>
                <w:lang w:eastAsia="en-US"/>
              </w:rPr>
              <w:t>Данные о собственниках</w:t>
            </w:r>
            <w:bookmarkEnd w:id="406"/>
            <w:bookmarkEnd w:id="407"/>
            <w:bookmarkEnd w:id="408"/>
            <w:bookmarkEnd w:id="409"/>
            <w:bookmarkEnd w:id="410"/>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1" w:name="_Toc476225347"/>
            <w:bookmarkStart w:id="412" w:name="_Toc485198282"/>
            <w:bookmarkStart w:id="413" w:name="_Toc536483737"/>
            <w:bookmarkStart w:id="414" w:name="_Toc536567203"/>
            <w:bookmarkStart w:id="415" w:name="_Toc5779062"/>
            <w:r w:rsidRPr="00BB1F38">
              <w:rPr>
                <w:rFonts w:eastAsia="Calibri"/>
                <w:kern w:val="32"/>
                <w:sz w:val="18"/>
                <w:szCs w:val="18"/>
                <w:lang w:eastAsia="en-US"/>
              </w:rPr>
              <w:t>№</w:t>
            </w:r>
            <w:bookmarkEnd w:id="411"/>
            <w:bookmarkEnd w:id="412"/>
            <w:bookmarkEnd w:id="413"/>
            <w:bookmarkEnd w:id="414"/>
            <w:bookmarkEnd w:id="415"/>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6" w:name="_Toc476225348"/>
            <w:bookmarkStart w:id="417" w:name="_Toc485198283"/>
            <w:bookmarkStart w:id="418" w:name="_Toc536483738"/>
            <w:bookmarkStart w:id="419" w:name="_Toc536567204"/>
            <w:bookmarkStart w:id="420" w:name="_Toc5779063"/>
            <w:proofErr w:type="gramStart"/>
            <w:r w:rsidRPr="00BB1F38">
              <w:rPr>
                <w:rFonts w:eastAsia="Calibri"/>
                <w:kern w:val="32"/>
                <w:sz w:val="18"/>
                <w:szCs w:val="18"/>
                <w:lang w:eastAsia="en-US"/>
              </w:rPr>
              <w:t>Тип  организации</w:t>
            </w:r>
            <w:bookmarkEnd w:id="416"/>
            <w:bookmarkEnd w:id="417"/>
            <w:bookmarkEnd w:id="418"/>
            <w:bookmarkEnd w:id="419"/>
            <w:bookmarkEnd w:id="420"/>
            <w:proofErr w:type="gramEnd"/>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1" w:name="_Toc476225349"/>
            <w:bookmarkStart w:id="422" w:name="_Toc485198284"/>
            <w:bookmarkStart w:id="423" w:name="_Toc536483739"/>
            <w:bookmarkStart w:id="424" w:name="_Toc536567205"/>
            <w:bookmarkStart w:id="425" w:name="_Toc5779064"/>
            <w:r w:rsidRPr="00BB1F38">
              <w:rPr>
                <w:rFonts w:eastAsia="Calibri"/>
                <w:kern w:val="32"/>
                <w:sz w:val="18"/>
                <w:szCs w:val="18"/>
                <w:lang w:eastAsia="en-US"/>
              </w:rPr>
              <w:t>Тип публичности</w:t>
            </w:r>
            <w:bookmarkEnd w:id="421"/>
            <w:bookmarkEnd w:id="422"/>
            <w:bookmarkEnd w:id="423"/>
            <w:bookmarkEnd w:id="424"/>
            <w:bookmarkEnd w:id="425"/>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6" w:name="_Toc476225350"/>
            <w:bookmarkStart w:id="427" w:name="_Toc485198285"/>
            <w:bookmarkStart w:id="428" w:name="_Toc536483740"/>
            <w:bookmarkStart w:id="429" w:name="_Toc536567206"/>
            <w:bookmarkStart w:id="430" w:name="_Toc5779065"/>
            <w:r w:rsidRPr="00BB1F38">
              <w:rPr>
                <w:rFonts w:eastAsia="Calibri"/>
                <w:kern w:val="32"/>
                <w:sz w:val="18"/>
                <w:szCs w:val="18"/>
                <w:lang w:eastAsia="en-US"/>
              </w:rPr>
              <w:t>ИНН собственника</w:t>
            </w:r>
            <w:bookmarkEnd w:id="426"/>
            <w:bookmarkEnd w:id="427"/>
            <w:bookmarkEnd w:id="428"/>
            <w:bookmarkEnd w:id="429"/>
            <w:bookmarkEnd w:id="430"/>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1" w:name="_Toc476225351"/>
            <w:bookmarkStart w:id="432" w:name="_Toc485198286"/>
            <w:bookmarkStart w:id="433" w:name="_Toc536483741"/>
            <w:bookmarkStart w:id="434" w:name="_Toc536567207"/>
            <w:bookmarkStart w:id="435" w:name="_Toc5779066"/>
            <w:r w:rsidRPr="00BB1F38">
              <w:rPr>
                <w:rFonts w:eastAsia="Calibri"/>
                <w:kern w:val="32"/>
                <w:sz w:val="18"/>
                <w:szCs w:val="18"/>
                <w:lang w:eastAsia="en-US"/>
              </w:rPr>
              <w:t>Регистрационный номер собственника</w:t>
            </w:r>
            <w:bookmarkEnd w:id="431"/>
            <w:bookmarkEnd w:id="432"/>
            <w:bookmarkEnd w:id="433"/>
            <w:bookmarkEnd w:id="434"/>
            <w:bookmarkEnd w:id="435"/>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6" w:name="_Toc476225352"/>
            <w:bookmarkStart w:id="437" w:name="_Toc485198287"/>
            <w:bookmarkStart w:id="438" w:name="_Toc536483742"/>
            <w:bookmarkStart w:id="439" w:name="_Toc536567208"/>
            <w:bookmarkStart w:id="440" w:name="_Toc5779067"/>
            <w:r w:rsidRPr="00BB1F38">
              <w:rPr>
                <w:rFonts w:eastAsia="Calibri"/>
                <w:kern w:val="32"/>
                <w:sz w:val="18"/>
                <w:szCs w:val="18"/>
                <w:lang w:eastAsia="en-US"/>
              </w:rPr>
              <w:t>ОГРН собственника</w:t>
            </w:r>
            <w:bookmarkEnd w:id="436"/>
            <w:bookmarkEnd w:id="437"/>
            <w:bookmarkEnd w:id="438"/>
            <w:bookmarkEnd w:id="439"/>
            <w:bookmarkEnd w:id="440"/>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1" w:name="_Toc476225353"/>
            <w:bookmarkStart w:id="442" w:name="_Toc485198288"/>
            <w:bookmarkStart w:id="443" w:name="_Toc536483743"/>
            <w:bookmarkStart w:id="444" w:name="_Toc536567209"/>
            <w:bookmarkStart w:id="445" w:name="_Toc5779068"/>
            <w:r w:rsidRPr="00BB1F38">
              <w:rPr>
                <w:rFonts w:eastAsia="Calibri"/>
                <w:kern w:val="32"/>
                <w:sz w:val="18"/>
                <w:szCs w:val="18"/>
                <w:lang w:eastAsia="en-US"/>
              </w:rPr>
              <w:t>Организационно-правовая форма собственника</w:t>
            </w:r>
            <w:bookmarkEnd w:id="441"/>
            <w:bookmarkEnd w:id="442"/>
            <w:bookmarkEnd w:id="443"/>
            <w:bookmarkEnd w:id="444"/>
            <w:bookmarkEnd w:id="445"/>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6" w:name="_Toc476225354"/>
            <w:bookmarkStart w:id="447" w:name="_Toc485198289"/>
            <w:bookmarkStart w:id="448" w:name="_Toc536483744"/>
            <w:bookmarkStart w:id="449" w:name="_Toc536567210"/>
            <w:bookmarkStart w:id="450" w:name="_Toc5779069"/>
            <w:r w:rsidRPr="00BB1F38">
              <w:rPr>
                <w:rFonts w:eastAsia="Calibri"/>
                <w:kern w:val="32"/>
                <w:sz w:val="18"/>
                <w:szCs w:val="18"/>
                <w:lang w:eastAsia="en-US"/>
              </w:rPr>
              <w:t>Наименование собственника</w:t>
            </w:r>
            <w:bookmarkEnd w:id="446"/>
            <w:bookmarkEnd w:id="447"/>
            <w:bookmarkEnd w:id="448"/>
            <w:bookmarkEnd w:id="449"/>
            <w:bookmarkEnd w:id="450"/>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1" w:name="_Toc476225355"/>
            <w:bookmarkStart w:id="452" w:name="_Toc485198290"/>
            <w:bookmarkStart w:id="453" w:name="_Toc536483745"/>
            <w:bookmarkStart w:id="454" w:name="_Toc536567211"/>
            <w:bookmarkStart w:id="455" w:name="_Toc5779070"/>
            <w:r w:rsidRPr="00BB1F38">
              <w:rPr>
                <w:rFonts w:eastAsia="Calibri"/>
                <w:kern w:val="32"/>
                <w:sz w:val="18"/>
                <w:szCs w:val="18"/>
                <w:lang w:eastAsia="en-US"/>
              </w:rPr>
              <w:t>Адрес регистрации контрагента</w:t>
            </w:r>
            <w:bookmarkEnd w:id="451"/>
            <w:bookmarkEnd w:id="452"/>
            <w:bookmarkEnd w:id="453"/>
            <w:bookmarkEnd w:id="454"/>
            <w:bookmarkEnd w:id="455"/>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6" w:name="_Toc476225356"/>
            <w:bookmarkStart w:id="457" w:name="_Toc485198291"/>
            <w:bookmarkStart w:id="458" w:name="_Toc536483746"/>
            <w:bookmarkStart w:id="459" w:name="_Toc536567212"/>
            <w:bookmarkStart w:id="460" w:name="_Toc5779071"/>
            <w:r w:rsidRPr="00BB1F38">
              <w:rPr>
                <w:rFonts w:eastAsia="Calibri"/>
                <w:kern w:val="32"/>
                <w:sz w:val="18"/>
                <w:szCs w:val="18"/>
                <w:lang w:eastAsia="en-US"/>
              </w:rPr>
              <w:t>Серия и номер документа, удостоверяющего личность (для физ. лиц)</w:t>
            </w:r>
            <w:bookmarkEnd w:id="456"/>
            <w:bookmarkEnd w:id="457"/>
            <w:bookmarkEnd w:id="458"/>
            <w:bookmarkEnd w:id="459"/>
            <w:bookmarkEnd w:id="460"/>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1" w:name="_Toc476225357"/>
            <w:bookmarkStart w:id="462" w:name="_Toc485198292"/>
            <w:bookmarkStart w:id="463" w:name="_Toc536483747"/>
            <w:bookmarkStart w:id="464" w:name="_Toc536567213"/>
            <w:bookmarkStart w:id="465" w:name="_Toc5779072"/>
            <w:r w:rsidRPr="00BB1F38">
              <w:rPr>
                <w:rFonts w:eastAsia="Calibri"/>
                <w:kern w:val="32"/>
                <w:sz w:val="18"/>
                <w:szCs w:val="18"/>
                <w:lang w:eastAsia="en-US"/>
              </w:rPr>
              <w:t>Тип собственника</w:t>
            </w:r>
            <w:bookmarkEnd w:id="461"/>
            <w:bookmarkEnd w:id="462"/>
            <w:bookmarkEnd w:id="463"/>
            <w:bookmarkEnd w:id="464"/>
            <w:bookmarkEnd w:id="465"/>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6" w:name="_Toc476225358"/>
            <w:bookmarkStart w:id="467" w:name="_Toc485198293"/>
            <w:bookmarkStart w:id="468" w:name="_Toc536483748"/>
            <w:bookmarkStart w:id="469" w:name="_Toc536567214"/>
            <w:bookmarkStart w:id="470" w:name="_Toc5779073"/>
            <w:r w:rsidRPr="00315EBE">
              <w:rPr>
                <w:rFonts w:eastAsia="Calibri"/>
                <w:kern w:val="32"/>
                <w:sz w:val="18"/>
                <w:szCs w:val="18"/>
                <w:lang w:eastAsia="en-US"/>
              </w:rPr>
              <w:t>Адрес сайта, с раскрытием информации о цепочке собственников</w:t>
            </w:r>
            <w:bookmarkEnd w:id="466"/>
            <w:bookmarkEnd w:id="467"/>
            <w:bookmarkEnd w:id="468"/>
            <w:bookmarkEnd w:id="469"/>
            <w:bookmarkEnd w:id="470"/>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1" w:name="_Toc536483749"/>
            <w:bookmarkStart w:id="472" w:name="_Toc536567215"/>
            <w:bookmarkStart w:id="473" w:name="_Toc5779074"/>
            <w:r w:rsidRPr="00315EBE">
              <w:rPr>
                <w:rFonts w:eastAsia="Calibri"/>
                <w:kern w:val="32"/>
                <w:sz w:val="18"/>
                <w:szCs w:val="18"/>
                <w:lang w:eastAsia="en-US"/>
              </w:rPr>
              <w:t>Размер доли (для участников/ акционеров/ бенефициаров)</w:t>
            </w:r>
            <w:bookmarkEnd w:id="471"/>
            <w:bookmarkEnd w:id="472"/>
            <w:bookmarkEnd w:id="473"/>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4" w:name="_Toc476225359"/>
            <w:bookmarkStart w:id="475" w:name="_Toc485198294"/>
            <w:bookmarkStart w:id="476" w:name="_Toc536483750"/>
            <w:bookmarkStart w:id="477" w:name="_Toc536567216"/>
            <w:bookmarkStart w:id="478"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4"/>
            <w:bookmarkEnd w:id="475"/>
            <w:bookmarkEnd w:id="476"/>
            <w:bookmarkEnd w:id="477"/>
            <w:bookmarkEnd w:id="478"/>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9" w:name="_Toc476225360"/>
            <w:bookmarkStart w:id="480" w:name="_Toc485198295"/>
            <w:bookmarkStart w:id="481" w:name="_Toc536483751"/>
            <w:bookmarkStart w:id="482" w:name="_Toc536567217"/>
            <w:bookmarkStart w:id="483" w:name="_Toc5779076"/>
            <w:r w:rsidRPr="00BB1F38">
              <w:rPr>
                <w:rFonts w:eastAsia="Calibri"/>
                <w:kern w:val="32"/>
                <w:sz w:val="18"/>
                <w:szCs w:val="18"/>
                <w:lang w:eastAsia="en-US"/>
              </w:rPr>
              <w:t>Оффшорная зона</w:t>
            </w:r>
            <w:bookmarkEnd w:id="479"/>
            <w:bookmarkEnd w:id="480"/>
            <w:bookmarkEnd w:id="481"/>
            <w:bookmarkEnd w:id="482"/>
            <w:bookmarkEnd w:id="483"/>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4" w:name="_Toc476225361"/>
            <w:bookmarkStart w:id="485" w:name="_Toc485198296"/>
            <w:bookmarkStart w:id="486" w:name="_Toc536483752"/>
            <w:bookmarkStart w:id="487" w:name="_Toc536567218"/>
            <w:bookmarkStart w:id="488" w:name="_Toc5779077"/>
            <w:r w:rsidRPr="00BB1F38">
              <w:rPr>
                <w:rFonts w:eastAsia="Calibri"/>
                <w:kern w:val="32"/>
                <w:sz w:val="18"/>
                <w:szCs w:val="18"/>
                <w:lang w:eastAsia="en-US"/>
              </w:rPr>
              <w:t>1</w:t>
            </w:r>
            <w:bookmarkEnd w:id="484"/>
            <w:bookmarkEnd w:id="485"/>
            <w:bookmarkEnd w:id="486"/>
            <w:bookmarkEnd w:id="487"/>
            <w:bookmarkEnd w:id="488"/>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9" w:name="_Toc476225362"/>
            <w:bookmarkStart w:id="490" w:name="_Toc485198297"/>
            <w:bookmarkStart w:id="491" w:name="_Toc536483753"/>
            <w:bookmarkStart w:id="492" w:name="_Toc536567219"/>
            <w:bookmarkStart w:id="493" w:name="_Toc5779078"/>
            <w:r w:rsidRPr="00BB1F38">
              <w:rPr>
                <w:rFonts w:eastAsia="Calibri"/>
                <w:kern w:val="32"/>
                <w:sz w:val="18"/>
                <w:szCs w:val="18"/>
                <w:lang w:eastAsia="en-US"/>
              </w:rPr>
              <w:t>2</w:t>
            </w:r>
            <w:bookmarkEnd w:id="489"/>
            <w:bookmarkEnd w:id="490"/>
            <w:bookmarkEnd w:id="491"/>
            <w:bookmarkEnd w:id="492"/>
            <w:bookmarkEnd w:id="493"/>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4" w:name="_Toc476225363"/>
            <w:bookmarkStart w:id="495" w:name="_Toc485198298"/>
            <w:bookmarkStart w:id="496" w:name="_Toc536483754"/>
            <w:bookmarkStart w:id="497" w:name="_Toc536567220"/>
            <w:bookmarkStart w:id="498" w:name="_Toc5779079"/>
            <w:r w:rsidRPr="00BB1F38">
              <w:rPr>
                <w:rFonts w:eastAsia="Calibri"/>
                <w:kern w:val="32"/>
                <w:sz w:val="18"/>
                <w:szCs w:val="18"/>
                <w:lang w:eastAsia="en-US"/>
              </w:rPr>
              <w:t>3</w:t>
            </w:r>
            <w:bookmarkEnd w:id="494"/>
            <w:bookmarkEnd w:id="495"/>
            <w:bookmarkEnd w:id="496"/>
            <w:bookmarkEnd w:id="497"/>
            <w:bookmarkEnd w:id="498"/>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9" w:name="_Toc476225364"/>
            <w:bookmarkStart w:id="500" w:name="_Toc485198299"/>
            <w:bookmarkStart w:id="501" w:name="_Toc536483755"/>
            <w:bookmarkStart w:id="502" w:name="_Toc536567221"/>
            <w:bookmarkStart w:id="503" w:name="_Toc5779080"/>
            <w:r w:rsidRPr="00BB1F38">
              <w:rPr>
                <w:rFonts w:eastAsia="Calibri"/>
                <w:kern w:val="32"/>
                <w:sz w:val="18"/>
                <w:szCs w:val="18"/>
                <w:lang w:eastAsia="en-US"/>
              </w:rPr>
              <w:t>4</w:t>
            </w:r>
            <w:bookmarkEnd w:id="499"/>
            <w:bookmarkEnd w:id="500"/>
            <w:bookmarkEnd w:id="501"/>
            <w:bookmarkEnd w:id="502"/>
            <w:bookmarkEnd w:id="503"/>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4" w:name="_Toc476225365"/>
            <w:bookmarkStart w:id="505" w:name="_Toc485198300"/>
            <w:bookmarkStart w:id="506" w:name="_Toc536483756"/>
            <w:bookmarkStart w:id="507" w:name="_Toc536567222"/>
            <w:bookmarkStart w:id="508" w:name="_Toc5779081"/>
            <w:r w:rsidRPr="00BB1F38">
              <w:rPr>
                <w:rFonts w:eastAsia="Calibri"/>
                <w:kern w:val="32"/>
                <w:sz w:val="18"/>
                <w:szCs w:val="18"/>
                <w:lang w:eastAsia="en-US"/>
              </w:rPr>
              <w:t>5</w:t>
            </w:r>
            <w:bookmarkEnd w:id="504"/>
            <w:bookmarkEnd w:id="505"/>
            <w:bookmarkEnd w:id="506"/>
            <w:bookmarkEnd w:id="507"/>
            <w:bookmarkEnd w:id="508"/>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9" w:name="_Toc476225366"/>
            <w:bookmarkStart w:id="510" w:name="_Toc485198301"/>
            <w:bookmarkStart w:id="511" w:name="_Toc536483757"/>
            <w:bookmarkStart w:id="512" w:name="_Toc536567223"/>
            <w:bookmarkStart w:id="513" w:name="_Toc5779082"/>
            <w:r w:rsidRPr="00BB1F38">
              <w:rPr>
                <w:rFonts w:eastAsia="Calibri"/>
                <w:kern w:val="32"/>
                <w:sz w:val="18"/>
                <w:szCs w:val="18"/>
                <w:lang w:eastAsia="en-US"/>
              </w:rPr>
              <w:t>6</w:t>
            </w:r>
            <w:bookmarkEnd w:id="509"/>
            <w:bookmarkEnd w:id="510"/>
            <w:bookmarkEnd w:id="511"/>
            <w:bookmarkEnd w:id="512"/>
            <w:bookmarkEnd w:id="513"/>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4" w:name="_Toc476225367"/>
            <w:bookmarkStart w:id="515" w:name="_Toc485198302"/>
            <w:bookmarkStart w:id="516" w:name="_Toc536483758"/>
            <w:bookmarkStart w:id="517" w:name="_Toc536567224"/>
            <w:bookmarkStart w:id="518" w:name="_Toc5779083"/>
            <w:r w:rsidRPr="00BB1F38">
              <w:rPr>
                <w:rFonts w:eastAsia="Calibri"/>
                <w:kern w:val="32"/>
                <w:sz w:val="18"/>
                <w:szCs w:val="18"/>
                <w:lang w:eastAsia="en-US"/>
              </w:rPr>
              <w:t>7</w:t>
            </w:r>
            <w:bookmarkEnd w:id="514"/>
            <w:bookmarkEnd w:id="515"/>
            <w:bookmarkEnd w:id="516"/>
            <w:bookmarkEnd w:id="517"/>
            <w:bookmarkEnd w:id="518"/>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9" w:name="_Toc476225368"/>
            <w:bookmarkStart w:id="520" w:name="_Toc485198303"/>
            <w:bookmarkStart w:id="521" w:name="_Toc536483759"/>
            <w:bookmarkStart w:id="522" w:name="_Toc536567225"/>
            <w:bookmarkStart w:id="523" w:name="_Toc5779084"/>
            <w:r w:rsidRPr="00BB1F38">
              <w:rPr>
                <w:rFonts w:eastAsia="Calibri"/>
                <w:kern w:val="32"/>
                <w:sz w:val="18"/>
                <w:szCs w:val="18"/>
                <w:lang w:eastAsia="en-US"/>
              </w:rPr>
              <w:t>8</w:t>
            </w:r>
            <w:bookmarkEnd w:id="519"/>
            <w:bookmarkEnd w:id="520"/>
            <w:bookmarkEnd w:id="521"/>
            <w:bookmarkEnd w:id="522"/>
            <w:bookmarkEnd w:id="523"/>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4" w:name="_Toc476225369"/>
            <w:bookmarkStart w:id="525" w:name="_Toc485198304"/>
            <w:bookmarkStart w:id="526" w:name="_Toc536483760"/>
            <w:bookmarkStart w:id="527" w:name="_Toc536567226"/>
            <w:bookmarkStart w:id="528" w:name="_Toc5779085"/>
            <w:r w:rsidRPr="00BB1F38">
              <w:rPr>
                <w:rFonts w:eastAsia="Calibri"/>
                <w:kern w:val="32"/>
                <w:sz w:val="18"/>
                <w:szCs w:val="18"/>
                <w:lang w:eastAsia="en-US"/>
              </w:rPr>
              <w:t>9</w:t>
            </w:r>
            <w:bookmarkEnd w:id="524"/>
            <w:bookmarkEnd w:id="525"/>
            <w:bookmarkEnd w:id="526"/>
            <w:bookmarkEnd w:id="527"/>
            <w:bookmarkEnd w:id="528"/>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9" w:name="_Toc476225370"/>
            <w:bookmarkStart w:id="530" w:name="_Toc485198305"/>
            <w:bookmarkStart w:id="531" w:name="_Toc536483761"/>
            <w:bookmarkStart w:id="532" w:name="_Toc536567227"/>
            <w:bookmarkStart w:id="533" w:name="_Toc5779086"/>
            <w:r w:rsidRPr="00BB1F38">
              <w:rPr>
                <w:rFonts w:eastAsia="Calibri"/>
                <w:kern w:val="32"/>
                <w:sz w:val="18"/>
                <w:szCs w:val="18"/>
                <w:lang w:eastAsia="en-US"/>
              </w:rPr>
              <w:t>10</w:t>
            </w:r>
            <w:bookmarkEnd w:id="529"/>
            <w:bookmarkEnd w:id="530"/>
            <w:bookmarkEnd w:id="531"/>
            <w:bookmarkEnd w:id="532"/>
            <w:bookmarkEnd w:id="533"/>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4" w:name="_Toc476225371"/>
            <w:bookmarkStart w:id="535" w:name="_Toc485198306"/>
            <w:bookmarkStart w:id="536" w:name="_Toc536483762"/>
            <w:bookmarkStart w:id="537" w:name="_Toc536567228"/>
            <w:bookmarkStart w:id="538" w:name="_Toc5779087"/>
            <w:r w:rsidRPr="00BB1F38">
              <w:rPr>
                <w:rFonts w:eastAsia="Calibri"/>
                <w:kern w:val="32"/>
                <w:sz w:val="18"/>
                <w:szCs w:val="18"/>
                <w:lang w:eastAsia="en-US"/>
              </w:rPr>
              <w:t>11</w:t>
            </w:r>
            <w:bookmarkEnd w:id="534"/>
            <w:bookmarkEnd w:id="535"/>
            <w:bookmarkEnd w:id="536"/>
            <w:bookmarkEnd w:id="537"/>
            <w:bookmarkEnd w:id="538"/>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9" w:name="_Toc476225372"/>
            <w:bookmarkStart w:id="540" w:name="_Toc485198307"/>
            <w:bookmarkStart w:id="541" w:name="_Toc536483763"/>
            <w:bookmarkStart w:id="542" w:name="_Toc536567229"/>
            <w:bookmarkStart w:id="543" w:name="_Toc5779088"/>
            <w:r w:rsidRPr="00315EBE">
              <w:rPr>
                <w:rFonts w:eastAsia="Calibri"/>
                <w:kern w:val="32"/>
                <w:sz w:val="18"/>
                <w:szCs w:val="18"/>
                <w:lang w:eastAsia="en-US"/>
              </w:rPr>
              <w:t>12</w:t>
            </w:r>
            <w:bookmarkEnd w:id="539"/>
            <w:bookmarkEnd w:id="540"/>
            <w:bookmarkEnd w:id="541"/>
            <w:bookmarkEnd w:id="542"/>
            <w:bookmarkEnd w:id="543"/>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4" w:name="_Toc536483764"/>
            <w:bookmarkStart w:id="545" w:name="_Toc536567230"/>
            <w:bookmarkStart w:id="546" w:name="_Toc5779089"/>
            <w:r w:rsidRPr="00315EBE">
              <w:rPr>
                <w:rFonts w:eastAsia="Calibri"/>
                <w:kern w:val="32"/>
                <w:sz w:val="18"/>
                <w:szCs w:val="18"/>
                <w:lang w:eastAsia="en-US"/>
              </w:rPr>
              <w:t>13</w:t>
            </w:r>
            <w:bookmarkEnd w:id="544"/>
            <w:bookmarkEnd w:id="545"/>
            <w:bookmarkEnd w:id="546"/>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7" w:name="_Toc536483765"/>
            <w:bookmarkStart w:id="548" w:name="_Toc536567231"/>
            <w:bookmarkStart w:id="549" w:name="_Toc5779090"/>
            <w:r>
              <w:rPr>
                <w:rFonts w:eastAsia="Calibri"/>
                <w:kern w:val="32"/>
                <w:sz w:val="18"/>
                <w:szCs w:val="18"/>
                <w:lang w:eastAsia="en-US"/>
              </w:rPr>
              <w:t>14</w:t>
            </w:r>
            <w:bookmarkEnd w:id="547"/>
            <w:bookmarkEnd w:id="548"/>
            <w:bookmarkEnd w:id="549"/>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50" w:name="_Toc536483766"/>
            <w:bookmarkStart w:id="551" w:name="_Toc536567232"/>
            <w:bookmarkStart w:id="552" w:name="_Toc5779091"/>
            <w:r>
              <w:rPr>
                <w:rFonts w:eastAsia="Calibri"/>
                <w:kern w:val="32"/>
                <w:sz w:val="18"/>
                <w:szCs w:val="18"/>
                <w:lang w:eastAsia="en-US"/>
              </w:rPr>
              <w:t>15</w:t>
            </w:r>
            <w:bookmarkEnd w:id="550"/>
            <w:bookmarkEnd w:id="551"/>
            <w:bookmarkEnd w:id="552"/>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3" w:name="_Toc476225375"/>
      <w:bookmarkStart w:id="554" w:name="_Toc485198310"/>
      <w:bookmarkStart w:id="555" w:name="_Toc536483767"/>
      <w:bookmarkStart w:id="556" w:name="_Toc536567233"/>
      <w:bookmarkStart w:id="557" w:name="_Toc5779092"/>
      <w:bookmarkEnd w:id="245"/>
      <w:r w:rsidRPr="00BB1F38">
        <w:rPr>
          <w:b/>
          <w:bCs/>
          <w:kern w:val="32"/>
          <w:sz w:val="18"/>
          <w:szCs w:val="18"/>
          <w:lang w:eastAsia="en-US"/>
        </w:rPr>
        <w:t>Инструкция по заполнению:</w:t>
      </w:r>
      <w:bookmarkEnd w:id="553"/>
      <w:bookmarkEnd w:id="554"/>
      <w:bookmarkEnd w:id="555"/>
      <w:bookmarkEnd w:id="556"/>
      <w:bookmarkEnd w:id="557"/>
    </w:p>
    <w:p w:rsidR="009611F7" w:rsidRPr="00BB1F38" w:rsidRDefault="009611F7" w:rsidP="009611F7">
      <w:pPr>
        <w:keepNext/>
        <w:contextualSpacing/>
        <w:outlineLvl w:val="0"/>
        <w:rPr>
          <w:b/>
          <w:bCs/>
          <w:kern w:val="32"/>
          <w:sz w:val="18"/>
          <w:szCs w:val="18"/>
          <w:lang w:eastAsia="en-US"/>
        </w:rPr>
      </w:pPr>
      <w:bookmarkStart w:id="558" w:name="_Toc476225376"/>
      <w:bookmarkStart w:id="559" w:name="_Toc485198311"/>
      <w:bookmarkStart w:id="560" w:name="_Toc536483768"/>
      <w:bookmarkStart w:id="561" w:name="_Toc536567234"/>
      <w:bookmarkStart w:id="562"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58"/>
      <w:bookmarkEnd w:id="559"/>
      <w:bookmarkEnd w:id="560"/>
      <w:bookmarkEnd w:id="561"/>
      <w:bookmarkEnd w:id="562"/>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3" w:name="_Toc404866844"/>
    </w:p>
    <w:p w:rsidR="009611F7" w:rsidRPr="00BB1F38" w:rsidRDefault="009611F7" w:rsidP="009611F7">
      <w:pPr>
        <w:keepNext/>
        <w:contextualSpacing/>
        <w:outlineLvl w:val="0"/>
        <w:rPr>
          <w:b/>
          <w:bCs/>
          <w:kern w:val="32"/>
          <w:sz w:val="18"/>
          <w:szCs w:val="18"/>
          <w:lang w:eastAsia="en-US"/>
        </w:rPr>
      </w:pPr>
      <w:bookmarkStart w:id="564" w:name="_Toc476225377"/>
      <w:bookmarkStart w:id="565" w:name="_Toc485198312"/>
      <w:bookmarkStart w:id="566" w:name="_Toc536483769"/>
      <w:bookmarkStart w:id="567" w:name="_Toc536567235"/>
      <w:bookmarkStart w:id="568" w:name="_Toc5779094"/>
      <w:r w:rsidRPr="00BB1F38">
        <w:rPr>
          <w:b/>
          <w:bCs/>
          <w:kern w:val="32"/>
          <w:sz w:val="18"/>
          <w:szCs w:val="18"/>
          <w:lang w:eastAsia="en-US"/>
        </w:rPr>
        <w:t>Условия раскрытия информации до конечного бенефициара</w:t>
      </w:r>
      <w:bookmarkEnd w:id="563"/>
      <w:bookmarkEnd w:id="564"/>
      <w:bookmarkEnd w:id="565"/>
      <w:bookmarkEnd w:id="566"/>
      <w:bookmarkEnd w:id="567"/>
      <w:bookmarkEnd w:id="568"/>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9" w:name="_Toc404866845"/>
      <w:bookmarkStart w:id="570"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1" w:name="_Toc476225378"/>
      <w:bookmarkStart w:id="572" w:name="_Toc485198313"/>
      <w:bookmarkStart w:id="573" w:name="_Toc536483770"/>
      <w:bookmarkStart w:id="574" w:name="_Toc536567236"/>
      <w:bookmarkStart w:id="575" w:name="_Toc5779095"/>
      <w:r w:rsidRPr="00BB1F38">
        <w:rPr>
          <w:b/>
          <w:bCs/>
          <w:kern w:val="32"/>
          <w:sz w:val="20"/>
          <w:lang w:eastAsia="en-US"/>
        </w:rPr>
        <w:t>Правила заполнения листа «Данные контрагента».</w:t>
      </w:r>
      <w:bookmarkEnd w:id="569"/>
      <w:bookmarkEnd w:id="571"/>
      <w:bookmarkEnd w:id="572"/>
      <w:bookmarkEnd w:id="573"/>
      <w:bookmarkEnd w:id="574"/>
      <w:bookmarkEnd w:id="575"/>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70"/>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6" w:name="_Toc404866846"/>
    </w:p>
    <w:p w:rsidR="009611F7" w:rsidRPr="00BB1F38" w:rsidRDefault="009611F7" w:rsidP="009611F7">
      <w:pPr>
        <w:keepNext/>
        <w:tabs>
          <w:tab w:val="left" w:pos="426"/>
        </w:tabs>
        <w:contextualSpacing/>
        <w:outlineLvl w:val="0"/>
        <w:rPr>
          <w:b/>
          <w:bCs/>
          <w:kern w:val="32"/>
          <w:sz w:val="20"/>
          <w:lang w:eastAsia="en-US"/>
        </w:rPr>
      </w:pPr>
      <w:bookmarkStart w:id="577" w:name="_Toc476225379"/>
      <w:bookmarkStart w:id="578" w:name="_Toc485198314"/>
      <w:bookmarkStart w:id="579" w:name="_Toc536483771"/>
      <w:bookmarkStart w:id="580" w:name="_Toc536567237"/>
      <w:bookmarkStart w:id="581" w:name="_Toc5779096"/>
      <w:r w:rsidRPr="00BB1F38">
        <w:rPr>
          <w:b/>
          <w:bCs/>
          <w:kern w:val="32"/>
          <w:sz w:val="20"/>
          <w:lang w:eastAsia="en-US"/>
        </w:rPr>
        <w:t>Правила заполнения листа «Данные о собственниках»</w:t>
      </w:r>
      <w:bookmarkEnd w:id="576"/>
      <w:bookmarkEnd w:id="577"/>
      <w:bookmarkEnd w:id="578"/>
      <w:bookmarkEnd w:id="579"/>
      <w:bookmarkEnd w:id="580"/>
      <w:bookmarkEnd w:id="581"/>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2" w:name="_Toc536483772"/>
      <w:bookmarkStart w:id="583"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2"/>
      <w:bookmarkEnd w:id="583"/>
    </w:p>
    <w:p w:rsidR="009611F7" w:rsidRDefault="009611F7" w:rsidP="009611F7">
      <w:pPr>
        <w:jc w:val="center"/>
      </w:pPr>
      <w:bookmarkStart w:id="584"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5" w:name="_Toc536567239"/>
      <w:bookmarkStart w:id="586" w:name="_Toc5779098"/>
      <w:r w:rsidRPr="00315EBE">
        <w:rPr>
          <w:b/>
          <w:snapToGrid w:val="0"/>
          <w:sz w:val="26"/>
          <w:szCs w:val="26"/>
        </w:rPr>
        <w:t>Согласие на обработку персональных данных</w:t>
      </w:r>
      <w:bookmarkEnd w:id="584"/>
      <w:bookmarkEnd w:id="585"/>
      <w:bookmarkEnd w:id="586"/>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w:t>
      </w:r>
      <w:proofErr w:type="spellStart"/>
      <w:r w:rsidRPr="00315EBE">
        <w:rPr>
          <w:b/>
          <w:i/>
          <w:snapToGrid w:val="0"/>
          <w:sz w:val="22"/>
          <w:szCs w:val="22"/>
        </w:rPr>
        <w:t>указываетсяполное</w:t>
      </w:r>
      <w:proofErr w:type="spellEnd"/>
      <w:r w:rsidRPr="00315EBE">
        <w:rPr>
          <w:b/>
          <w:i/>
          <w:snapToGrid w:val="0"/>
          <w:sz w:val="22"/>
          <w:szCs w:val="22"/>
        </w:rPr>
        <w:t xml:space="preserve">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w:t>
      </w:r>
      <w:proofErr w:type="spellStart"/>
      <w:r>
        <w:rPr>
          <w:b/>
          <w:snapToGrid w:val="0"/>
          <w:sz w:val="26"/>
          <w:szCs w:val="26"/>
        </w:rPr>
        <w:t>Тываэнерго</w:t>
      </w:r>
      <w:proofErr w:type="spellEnd"/>
      <w:r>
        <w:rPr>
          <w:b/>
          <w:snapToGrid w:val="0"/>
          <w:sz w:val="26"/>
          <w:szCs w:val="26"/>
        </w:rPr>
        <w:t>»</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proofErr w:type="spellStart"/>
      <w:r w:rsidR="00CD4F72">
        <w:rPr>
          <w:b/>
          <w:snapToGrid w:val="0"/>
          <w:sz w:val="26"/>
          <w:szCs w:val="26"/>
        </w:rPr>
        <w:t>Россети</w:t>
      </w:r>
      <w:proofErr w:type="spellEnd"/>
      <w:r w:rsidR="00CD4F72">
        <w:rPr>
          <w:b/>
          <w:snapToGrid w:val="0"/>
          <w:sz w:val="26"/>
          <w:szCs w:val="26"/>
        </w:rPr>
        <w:t xml:space="preserve">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napToGrid w:val="0"/>
          <w:sz w:val="26"/>
          <w:szCs w:val="26"/>
        </w:rPr>
        <w:t>субконтрагентов</w:t>
      </w:r>
      <w:proofErr w:type="spellEnd"/>
      <w:r>
        <w:rPr>
          <w:snapToGrid w:val="0"/>
          <w:sz w:val="26"/>
          <w:szCs w:val="26"/>
        </w:rPr>
        <w:t>:</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7" w:name="_Toc536483782"/>
      <w:bookmarkStart w:id="588"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7"/>
      <w:bookmarkEnd w:id="588"/>
    </w:p>
    <w:p w:rsidR="009611F7" w:rsidRPr="00E63DC9" w:rsidRDefault="009611F7" w:rsidP="009611F7">
      <w:pPr>
        <w:jc w:val="center"/>
      </w:pPr>
      <w:bookmarkStart w:id="589" w:name="_Toc476225390"/>
      <w:bookmarkStart w:id="590"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1" w:name="_Toc536483783"/>
      <w:bookmarkStart w:id="592" w:name="_Toc5385564"/>
      <w:bookmarkStart w:id="593" w:name="_Toc5779108"/>
      <w:bookmarkEnd w:id="589"/>
      <w:bookmarkEnd w:id="590"/>
      <w:r w:rsidRPr="00E63DC9">
        <w:rPr>
          <w:b/>
          <w:bCs/>
          <w:iCs/>
          <w:sz w:val="22"/>
          <w:szCs w:val="22"/>
          <w:lang w:eastAsia="ar-SA"/>
        </w:rPr>
        <w:t xml:space="preserve">Сведения о распределении выполнения объемов поставок, </w:t>
      </w:r>
      <w:bookmarkStart w:id="594" w:name="_Toc476225391"/>
      <w:bookmarkStart w:id="595" w:name="_Toc485198326"/>
      <w:r w:rsidRPr="00E63DC9">
        <w:rPr>
          <w:b/>
          <w:bCs/>
          <w:iCs/>
          <w:sz w:val="22"/>
          <w:szCs w:val="22"/>
          <w:lang w:eastAsia="ar-SA"/>
        </w:rPr>
        <w:t>работ, услуг между участником и субподрядчиками</w:t>
      </w:r>
      <w:bookmarkEnd w:id="594"/>
      <w:bookmarkEnd w:id="595"/>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91"/>
      <w:bookmarkEnd w:id="592"/>
      <w:bookmarkEnd w:id="593"/>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6" w:name="_Toc476225392"/>
      <w:bookmarkStart w:id="597" w:name="_Toc485198327"/>
      <w:bookmarkStart w:id="598" w:name="_Toc536483784"/>
      <w:bookmarkStart w:id="599" w:name="_Toc5385565"/>
      <w:bookmarkStart w:id="600" w:name="_Toc5779109"/>
      <w:r w:rsidRPr="00E63DC9">
        <w:rPr>
          <w:bCs/>
        </w:rPr>
        <w:t>Способ и наименование закупки, с указанием № на ЭТП _________________</w:t>
      </w:r>
      <w:bookmarkEnd w:id="596"/>
      <w:bookmarkEnd w:id="597"/>
      <w:bookmarkEnd w:id="598"/>
      <w:bookmarkEnd w:id="599"/>
      <w:bookmarkEnd w:id="600"/>
    </w:p>
    <w:p w:rsidR="009611F7" w:rsidRPr="00E63DC9" w:rsidRDefault="009611F7" w:rsidP="009611F7">
      <w:pPr>
        <w:suppressAutoHyphens/>
        <w:ind w:right="34" w:firstLine="567"/>
        <w:jc w:val="left"/>
        <w:outlineLvl w:val="1"/>
        <w:rPr>
          <w:iCs/>
          <w:sz w:val="22"/>
          <w:szCs w:val="28"/>
          <w:lang w:eastAsia="ar-SA"/>
        </w:rPr>
      </w:pPr>
      <w:bookmarkStart w:id="601" w:name="_Toc476225393"/>
      <w:bookmarkStart w:id="602" w:name="_Toc485198328"/>
      <w:bookmarkStart w:id="603" w:name="_Toc536483785"/>
      <w:bookmarkStart w:id="604" w:name="_Toc5385566"/>
      <w:bookmarkStart w:id="605" w:name="_Toc5779110"/>
      <w:r w:rsidRPr="00E63DC9">
        <w:rPr>
          <w:bCs/>
          <w:iCs/>
          <w:sz w:val="22"/>
          <w:szCs w:val="28"/>
          <w:lang w:eastAsia="ar-SA"/>
        </w:rPr>
        <w:t xml:space="preserve">Наименование и адрес </w:t>
      </w:r>
      <w:proofErr w:type="gramStart"/>
      <w:r w:rsidRPr="00E63DC9">
        <w:rPr>
          <w:bCs/>
          <w:iCs/>
          <w:sz w:val="22"/>
          <w:szCs w:val="28"/>
          <w:lang w:eastAsia="ar-SA"/>
        </w:rPr>
        <w:t>участника  _</w:t>
      </w:r>
      <w:proofErr w:type="gramEnd"/>
      <w:r w:rsidRPr="00E63DC9">
        <w:rPr>
          <w:bCs/>
          <w:iCs/>
          <w:sz w:val="22"/>
          <w:szCs w:val="28"/>
          <w:lang w:eastAsia="ar-SA"/>
        </w:rPr>
        <w:t>_________________________________________</w:t>
      </w:r>
      <w:bookmarkEnd w:id="601"/>
      <w:bookmarkEnd w:id="602"/>
      <w:bookmarkEnd w:id="603"/>
      <w:bookmarkEnd w:id="604"/>
      <w:bookmarkEnd w:id="605"/>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w:t>
      </w:r>
      <w:proofErr w:type="gramStart"/>
      <w:r w:rsidRPr="00E63DC9">
        <w:rPr>
          <w:bCs/>
          <w:snapToGrid w:val="0"/>
          <w:sz w:val="18"/>
          <w:lang w:eastAsia="ar-SA"/>
        </w:rPr>
        <w:t xml:space="preserve">представителя)   </w:t>
      </w:r>
      <w:proofErr w:type="gramEnd"/>
      <w:r w:rsidRPr="00E63DC9">
        <w:rPr>
          <w:bCs/>
          <w:snapToGrid w:val="0"/>
          <w:sz w:val="18"/>
          <w:lang w:eastAsia="ar-SA"/>
        </w:rPr>
        <w:t xml:space="preserve">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6" w:name="_Toc536483786"/>
      <w:bookmarkStart w:id="607"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6"/>
      <w:bookmarkEnd w:id="607"/>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8" w:name="_Toc476225395"/>
      <w:bookmarkStart w:id="609" w:name="_Toc485198330"/>
      <w:bookmarkStart w:id="610" w:name="_Toc536483787"/>
      <w:bookmarkStart w:id="611" w:name="_Toc5385568"/>
      <w:bookmarkStart w:id="612"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3" w:name="_Toc476225396"/>
      <w:bookmarkStart w:id="614" w:name="_Toc485198331"/>
      <w:bookmarkEnd w:id="608"/>
      <w:bookmarkEnd w:id="609"/>
      <w:r w:rsidR="00CD4F72">
        <w:rPr>
          <w:b/>
          <w:bCs/>
          <w:iCs/>
        </w:rPr>
        <w:t xml:space="preserve"> </w:t>
      </w:r>
      <w:r w:rsidRPr="00E63DC9">
        <w:rPr>
          <w:b/>
          <w:bCs/>
          <w:iCs/>
        </w:rPr>
        <w:t>поставок, работ, услуг между коллективными участниками</w:t>
      </w:r>
      <w:bookmarkEnd w:id="610"/>
      <w:bookmarkEnd w:id="611"/>
      <w:bookmarkEnd w:id="612"/>
      <w:bookmarkEnd w:id="613"/>
      <w:bookmarkEnd w:id="614"/>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5" w:name="_Toc476225397"/>
      <w:bookmarkStart w:id="616" w:name="_Toc485198332"/>
      <w:bookmarkStart w:id="617" w:name="_Toc536483788"/>
      <w:bookmarkStart w:id="618" w:name="_Toc5385569"/>
      <w:bookmarkStart w:id="619" w:name="_Toc5779113"/>
      <w:r w:rsidRPr="00E63DC9">
        <w:rPr>
          <w:bCs/>
        </w:rPr>
        <w:t>Способ и наименование закупки, с указанием № на ЭТП ________________</w:t>
      </w:r>
      <w:bookmarkEnd w:id="615"/>
      <w:bookmarkEnd w:id="616"/>
      <w:bookmarkEnd w:id="617"/>
      <w:bookmarkEnd w:id="618"/>
      <w:bookmarkEnd w:id="619"/>
    </w:p>
    <w:p w:rsidR="009611F7" w:rsidRPr="00E63DC9" w:rsidRDefault="009611F7" w:rsidP="009611F7">
      <w:pPr>
        <w:ind w:right="34" w:firstLine="709"/>
        <w:jc w:val="left"/>
        <w:outlineLvl w:val="1"/>
        <w:rPr>
          <w:bCs/>
          <w:iCs/>
          <w:szCs w:val="28"/>
        </w:rPr>
      </w:pPr>
      <w:bookmarkStart w:id="620" w:name="_Toc476225398"/>
      <w:bookmarkStart w:id="621" w:name="_Toc485198333"/>
      <w:bookmarkStart w:id="622" w:name="_Toc536483789"/>
      <w:bookmarkStart w:id="623" w:name="_Toc5385570"/>
      <w:bookmarkStart w:id="624" w:name="_Toc5779114"/>
      <w:r w:rsidRPr="00E63DC9">
        <w:rPr>
          <w:bCs/>
          <w:iCs/>
          <w:szCs w:val="28"/>
        </w:rPr>
        <w:t xml:space="preserve">Наименование </w:t>
      </w:r>
      <w:proofErr w:type="gramStart"/>
      <w:r w:rsidRPr="00E63DC9">
        <w:rPr>
          <w:bCs/>
          <w:iCs/>
          <w:szCs w:val="28"/>
        </w:rPr>
        <w:t>участника  _</w:t>
      </w:r>
      <w:proofErr w:type="gramEnd"/>
      <w:r w:rsidRPr="00E63DC9">
        <w:rPr>
          <w:bCs/>
          <w:iCs/>
          <w:szCs w:val="28"/>
        </w:rPr>
        <w:t>_________________________________________</w:t>
      </w:r>
      <w:bookmarkEnd w:id="620"/>
      <w:bookmarkEnd w:id="621"/>
      <w:bookmarkEnd w:id="622"/>
      <w:bookmarkEnd w:id="623"/>
      <w:bookmarkEnd w:id="624"/>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w:t>
      </w:r>
      <w:proofErr w:type="gramStart"/>
      <w:r w:rsidRPr="00E63DC9">
        <w:rPr>
          <w:bCs/>
          <w:snapToGrid w:val="0"/>
          <w:sz w:val="18"/>
        </w:rPr>
        <w:t xml:space="preserve">представителя)   </w:t>
      </w:r>
      <w:proofErr w:type="gramEnd"/>
      <w:r w:rsidRPr="00E63DC9">
        <w:rPr>
          <w:bCs/>
          <w:snapToGrid w:val="0"/>
          <w:sz w:val="18"/>
        </w:rPr>
        <w:t xml:space="preserve">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5" w:name="_Toc507418007"/>
      <w:bookmarkStart w:id="626" w:name="_Toc475438335"/>
      <w:bookmarkStart w:id="627" w:name="_Toc436140129"/>
      <w:bookmarkStart w:id="628" w:name="_Toc536483790"/>
      <w:bookmarkStart w:id="629" w:name="_Toc5779115"/>
      <w:bookmarkStart w:id="630"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5"/>
      <w:bookmarkEnd w:id="626"/>
      <w:bookmarkEnd w:id="627"/>
      <w:bookmarkEnd w:id="628"/>
      <w:bookmarkEnd w:id="629"/>
      <w:bookmarkEnd w:id="630"/>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proofErr w:type="gramStart"/>
            <w:r w:rsidRPr="00E63DC9">
              <w:rPr>
                <w:b/>
                <w:sz w:val="20"/>
                <w:lang w:eastAsia="en-US"/>
              </w:rPr>
              <w:t>№  п</w:t>
            </w:r>
            <w:proofErr w:type="gramEnd"/>
            <w:r w:rsidRPr="00E63DC9">
              <w:rPr>
                <w:b/>
                <w:sz w:val="20"/>
                <w:lang w:eastAsia="en-US"/>
              </w:rPr>
              <w:t>/п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w:t>
            </w:r>
            <w:proofErr w:type="gramStart"/>
            <w:r w:rsidRPr="00E63DC9">
              <w:rPr>
                <w:b/>
                <w:sz w:val="20"/>
                <w:lang w:eastAsia="en-US"/>
              </w:rPr>
              <w:t>,  без</w:t>
            </w:r>
            <w:proofErr w:type="gramEnd"/>
            <w:r w:rsidRPr="00E63DC9">
              <w:rPr>
                <w:b/>
                <w:sz w:val="20"/>
                <w:lang w:eastAsia="en-US"/>
              </w:rPr>
              <w:t xml:space="preserve">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31" w:name="_Toc476225309"/>
      <w:bookmarkStart w:id="632"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1"/>
      <w:bookmarkEnd w:id="632"/>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3" w:name="_Toc476225310"/>
      <w:bookmarkStart w:id="634"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3"/>
      <w:bookmarkEnd w:id="634"/>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5" w:name="_Toc476225311"/>
      <w:bookmarkStart w:id="636"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635"/>
      <w:bookmarkEnd w:id="636"/>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7" w:name="_Toc476225312"/>
      <w:bookmarkStart w:id="638" w:name="_Toc485198247"/>
      <w:r w:rsidRPr="00E63DC9">
        <w:rPr>
          <w:b/>
          <w:sz w:val="20"/>
        </w:rPr>
        <w:t>Инструкция по заполнению:</w:t>
      </w:r>
      <w:bookmarkEnd w:id="637"/>
      <w:bookmarkEnd w:id="638"/>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097DE7" w:rsidP="009611F7">
      <w:pPr>
        <w:widowControl w:val="0"/>
        <w:numPr>
          <w:ilvl w:val="6"/>
          <w:numId w:val="44"/>
        </w:numPr>
        <w:tabs>
          <w:tab w:val="clear" w:pos="5040"/>
          <w:tab w:val="num" w:pos="284"/>
        </w:tabs>
        <w:spacing w:after="0"/>
        <w:ind w:left="0" w:right="34" w:firstLine="0"/>
        <w:jc w:val="left"/>
        <w:rPr>
          <w:sz w:val="20"/>
        </w:rPr>
      </w:pPr>
      <w:r w:rsidRPr="00097DE7">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097DE7">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9" w:name="_Toc166101237"/>
      <w:bookmarkStart w:id="640" w:name="_Ref166247657"/>
      <w:bookmarkStart w:id="641" w:name="_Ref166247661"/>
      <w:bookmarkStart w:id="642" w:name="_Ref166249240"/>
      <w:bookmarkStart w:id="643" w:name="_Ref166249243"/>
      <w:bookmarkStart w:id="644" w:name="_Ref166311450"/>
      <w:bookmarkStart w:id="645" w:name="_Ref166311452"/>
      <w:bookmarkStart w:id="646" w:name="_Ref166334805"/>
      <w:bookmarkStart w:id="647" w:name="_Ref166334809"/>
      <w:bookmarkStart w:id="648" w:name="_Toc291689566"/>
      <w:bookmarkStart w:id="649" w:name="_Toc5779116"/>
      <w:r w:rsidRPr="00C70643">
        <w:rPr>
          <w:rStyle w:val="15"/>
          <w:b/>
          <w:caps/>
          <w:sz w:val="28"/>
          <w:szCs w:val="28"/>
        </w:rPr>
        <w:lastRenderedPageBreak/>
        <w:t>ПРОЕКТ ДОГОВОРА</w:t>
      </w:r>
      <w:bookmarkEnd w:id="639"/>
      <w:bookmarkEnd w:id="640"/>
      <w:bookmarkEnd w:id="641"/>
      <w:bookmarkEnd w:id="642"/>
      <w:bookmarkEnd w:id="643"/>
      <w:bookmarkEnd w:id="644"/>
      <w:bookmarkEnd w:id="645"/>
      <w:bookmarkEnd w:id="646"/>
      <w:bookmarkEnd w:id="647"/>
      <w:bookmarkEnd w:id="648"/>
      <w:bookmarkEnd w:id="649"/>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50" w:name="_Toc166101238"/>
      <w:bookmarkStart w:id="651" w:name="_Ref166247676"/>
      <w:bookmarkStart w:id="652" w:name="_Toc291689567"/>
      <w:bookmarkStart w:id="653" w:name="_Toc5779117"/>
      <w:bookmarkEnd w:id="650"/>
      <w:r w:rsidRPr="00C70643">
        <w:rPr>
          <w:rStyle w:val="15"/>
          <w:b/>
          <w:sz w:val="28"/>
          <w:szCs w:val="28"/>
        </w:rPr>
        <w:lastRenderedPageBreak/>
        <w:t>ТЕХНИЧЕСКАЯ ЧАСТЬ</w:t>
      </w:r>
      <w:bookmarkEnd w:id="651"/>
      <w:bookmarkEnd w:id="652"/>
      <w:bookmarkEnd w:id="653"/>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5F9" w:rsidRDefault="00CC75F9">
      <w:r>
        <w:separator/>
      </w:r>
    </w:p>
    <w:p w:rsidR="00CC75F9" w:rsidRDefault="00CC75F9"/>
  </w:endnote>
  <w:endnote w:type="continuationSeparator" w:id="0">
    <w:p w:rsidR="00CC75F9" w:rsidRDefault="00CC75F9">
      <w:r>
        <w:continuationSeparator/>
      </w:r>
    </w:p>
    <w:p w:rsidR="00CC75F9" w:rsidRDefault="00CC7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3AB" w:rsidRDefault="00B643A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B643AB" w:rsidRDefault="00B643A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B643AB" w:rsidRDefault="00B643AB">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3AB" w:rsidRDefault="00B643A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B643AB" w:rsidRDefault="00B643AB">
    <w:pPr>
      <w:pStyle w:val="aff0"/>
      <w:tabs>
        <w:tab w:val="right" w:pos="9840"/>
      </w:tabs>
      <w:ind w:right="360"/>
      <w:jc w:val="center"/>
    </w:pPr>
  </w:p>
  <w:p w:rsidR="00B643AB" w:rsidRDefault="00B643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5F9" w:rsidRDefault="00CC75F9">
      <w:r>
        <w:separator/>
      </w:r>
    </w:p>
    <w:p w:rsidR="00CC75F9" w:rsidRDefault="00CC75F9"/>
  </w:footnote>
  <w:footnote w:type="continuationSeparator" w:id="0">
    <w:p w:rsidR="00CC75F9" w:rsidRDefault="00CC75F9">
      <w:r>
        <w:continuationSeparator/>
      </w:r>
    </w:p>
    <w:p w:rsidR="00CC75F9" w:rsidRDefault="00CC75F9"/>
  </w:footnote>
  <w:footnote w:id="1">
    <w:p w:rsidR="00B643AB" w:rsidRPr="00BB1F38" w:rsidRDefault="00B643A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643AB" w:rsidRPr="00BB1F38" w:rsidRDefault="00B643A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643AB" w:rsidRPr="00BB1F38" w:rsidRDefault="00B643AB"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643AB" w:rsidRDefault="00B643AB"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643AB" w:rsidRPr="00500502" w:rsidRDefault="00B643AB"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8166B08"/>
    <w:multiLevelType w:val="multilevel"/>
    <w:tmpl w:val="D7067CD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6.2.%3."/>
      <w:lvlJc w:val="left"/>
      <w:pPr>
        <w:ind w:left="72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6"/>
  </w:num>
  <w:num w:numId="2">
    <w:abstractNumId w:val="56"/>
  </w:num>
  <w:num w:numId="3">
    <w:abstractNumId w:val="15"/>
  </w:num>
  <w:num w:numId="4">
    <w:abstractNumId w:val="14"/>
  </w:num>
  <w:num w:numId="5">
    <w:abstractNumId w:val="47"/>
  </w:num>
  <w:num w:numId="6">
    <w:abstractNumId w:val="49"/>
  </w:num>
  <w:num w:numId="7">
    <w:abstractNumId w:val="59"/>
  </w:num>
  <w:num w:numId="8">
    <w:abstractNumId w:val="32"/>
  </w:num>
  <w:num w:numId="9">
    <w:abstractNumId w:val="44"/>
  </w:num>
  <w:num w:numId="10">
    <w:abstractNumId w:val="43"/>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7"/>
  </w:num>
  <w:num w:numId="16">
    <w:abstractNumId w:val="24"/>
  </w:num>
  <w:num w:numId="17">
    <w:abstractNumId w:val="60"/>
  </w:num>
  <w:num w:numId="18">
    <w:abstractNumId w:val="10"/>
  </w:num>
  <w:num w:numId="19">
    <w:abstractNumId w:val="46"/>
  </w:num>
  <w:num w:numId="20">
    <w:abstractNumId w:val="7"/>
  </w:num>
  <w:num w:numId="21">
    <w:abstractNumId w:val="22"/>
  </w:num>
  <w:num w:numId="22">
    <w:abstractNumId w:val="48"/>
  </w:num>
  <w:num w:numId="23">
    <w:abstractNumId w:val="31"/>
  </w:num>
  <w:num w:numId="24">
    <w:abstractNumId w:val="55"/>
  </w:num>
  <w:num w:numId="25">
    <w:abstractNumId w:val="34"/>
  </w:num>
  <w:num w:numId="26">
    <w:abstractNumId w:val="39"/>
  </w:num>
  <w:num w:numId="27">
    <w:abstractNumId w:val="6"/>
  </w:num>
  <w:num w:numId="28">
    <w:abstractNumId w:val="11"/>
  </w:num>
  <w:num w:numId="29">
    <w:abstractNumId w:val="45"/>
  </w:num>
  <w:num w:numId="30">
    <w:abstractNumId w:val="61"/>
  </w:num>
  <w:num w:numId="31">
    <w:abstractNumId w:val="42"/>
  </w:num>
  <w:num w:numId="32">
    <w:abstractNumId w:val="16"/>
  </w:num>
  <w:num w:numId="33">
    <w:abstractNumId w:val="41"/>
  </w:num>
  <w:num w:numId="34">
    <w:abstractNumId w:val="51"/>
  </w:num>
  <w:num w:numId="35">
    <w:abstractNumId w:val="12"/>
  </w:num>
  <w:num w:numId="36">
    <w:abstractNumId w:val="27"/>
  </w:num>
  <w:num w:numId="37">
    <w:abstractNumId w:val="52"/>
  </w:num>
  <w:num w:numId="38">
    <w:abstractNumId w:val="9"/>
  </w:num>
  <w:num w:numId="39">
    <w:abstractNumId w:val="28"/>
  </w:num>
  <w:num w:numId="40">
    <w:abstractNumId w:val="18"/>
  </w:num>
  <w:num w:numId="41">
    <w:abstractNumId w:val="30"/>
  </w:num>
  <w:num w:numId="42">
    <w:abstractNumId w:val="29"/>
  </w:num>
  <w:num w:numId="43">
    <w:abstractNumId w:val="58"/>
  </w:num>
  <w:num w:numId="44">
    <w:abstractNumId w:val="54"/>
  </w:num>
  <w:num w:numId="45">
    <w:abstractNumId w:val="25"/>
  </w:num>
  <w:num w:numId="46">
    <w:abstractNumId w:val="13"/>
  </w:num>
  <w:num w:numId="47">
    <w:abstractNumId w:val="40"/>
  </w:num>
  <w:num w:numId="48">
    <w:abstractNumId w:val="53"/>
  </w:num>
  <w:num w:numId="49">
    <w:abstractNumId w:val="26"/>
  </w:num>
  <w:num w:numId="50">
    <w:abstractNumId w:val="5"/>
  </w:num>
  <w:num w:numId="51">
    <w:abstractNumId w:val="62"/>
  </w:num>
  <w:num w:numId="52">
    <w:abstractNumId w:val="1"/>
  </w:num>
  <w:num w:numId="53">
    <w:abstractNumId w:val="21"/>
  </w:num>
  <w:num w:numId="54">
    <w:abstractNumId w:val="19"/>
  </w:num>
  <w:num w:numId="55">
    <w:abstractNumId w:val="8"/>
  </w:num>
  <w:num w:numId="56">
    <w:abstractNumId w:val="33"/>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0"/>
  </w:num>
  <w:num w:numId="60">
    <w:abstractNumId w:val="23"/>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50"/>
  </w:num>
  <w:num w:numId="64">
    <w:abstractNumId w:val="35"/>
  </w:num>
  <w:num w:numId="65">
    <w:abstractNumId w:val="20"/>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DE7"/>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2CE"/>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66A"/>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4DBE"/>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1C79"/>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43AB"/>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5F9"/>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6ECEAF"/>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6830428">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E41BC-17DD-4AB8-B097-2B59E986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65</Pages>
  <Words>25389</Words>
  <Characters>144720</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55</cp:revision>
  <cp:lastPrinted>2020-06-26T03:56:00Z</cp:lastPrinted>
  <dcterms:created xsi:type="dcterms:W3CDTF">2019-07-27T14:15:00Z</dcterms:created>
  <dcterms:modified xsi:type="dcterms:W3CDTF">2021-07-12T04:06:00Z</dcterms:modified>
</cp:coreProperties>
</file>