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487FA8" w:rsidRDefault="00487FA8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138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24.04.2024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25.04.2024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Исполнена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 w:after="40"/>
            </w:pPr>
            <w:r>
              <w:rPr>
                <w:sz w:val="18"/>
              </w:rPr>
              <w:t>00000032021svueg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138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</w:pPr>
            <w:r>
              <w:rPr>
                <w:sz w:val="18"/>
              </w:rPr>
              <w:t>Резолюция выдана к документу №1.9/141-прот-пдкк от 24.04.2024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487FA8" w:rsidRDefault="002E566C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Стойки СВ (УТОиРОЭХ)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138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84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487FA8" w:rsidRDefault="00487FA8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4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8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08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3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487FA8" w:rsidRDefault="00487FA8">
            <w:pPr>
              <w:pStyle w:val="EMPTYCELLSTYLE"/>
            </w:pPr>
          </w:p>
        </w:tc>
        <w:tc>
          <w:tcPr>
            <w:tcW w:w="2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0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90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98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SecondTableTitle"/>
            </w:pPr>
            <w:r>
              <w:rPr>
                <w:sz w:val="24"/>
              </w:rPr>
              <w:t> Гусев М.Н., Начальник управления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487FA8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  <w:tr w:rsidR="00487FA8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24.04.2024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25.04.2024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7FA8" w:rsidRDefault="002E566C">
            <w:pPr>
              <w:pStyle w:val="ColumnContent"/>
              <w:ind w:left="20"/>
            </w:pPr>
            <w:r>
              <w:t>Голосую "за" по всем вопросам протокола</w:t>
            </w:r>
          </w:p>
        </w:tc>
        <w:tc>
          <w:tcPr>
            <w:tcW w:w="20" w:type="dxa"/>
          </w:tcPr>
          <w:p w:rsidR="00487FA8" w:rsidRDefault="00487FA8">
            <w:pPr>
              <w:pStyle w:val="EMPTYCELLSTYLE"/>
            </w:pPr>
          </w:p>
        </w:tc>
        <w:tc>
          <w:tcPr>
            <w:tcW w:w="1" w:type="dxa"/>
          </w:tcPr>
          <w:p w:rsidR="00487FA8" w:rsidRDefault="00487FA8">
            <w:pPr>
              <w:pStyle w:val="EMPTYCELLSTYLE"/>
            </w:pPr>
          </w:p>
        </w:tc>
      </w:tr>
    </w:tbl>
    <w:p w:rsidR="00000000" w:rsidRDefault="002E566C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487FA8"/>
    <w:rsid w:val="002E566C"/>
    <w:rsid w:val="00487F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EC8E0C-0B83-4345-A71F-4D4B24F21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2E566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566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433</Words>
  <Characters>2470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2024-04-25T09:09:00Z</cp:lastPrinted>
  <dcterms:created xsi:type="dcterms:W3CDTF">2024-04-25T09:09:00Z</dcterms:created>
  <dcterms:modified xsi:type="dcterms:W3CDTF">2024-04-25T09:10:00Z</dcterms:modified>
</cp:coreProperties>
</file>