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63475" w:rsidRDefault="00F6347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3475" w:rsidRDefault="00F63475">
            <w:pPr>
              <w:pStyle w:val="EMPTYCELLSTYLE"/>
            </w:pPr>
          </w:p>
        </w:tc>
        <w:tc>
          <w:tcPr>
            <w:tcW w:w="2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63475" w:rsidRDefault="00F63475">
            <w:pPr>
              <w:pStyle w:val="EMPTYCELLSTYLE"/>
            </w:pPr>
          </w:p>
        </w:tc>
        <w:tc>
          <w:tcPr>
            <w:tcW w:w="138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63475" w:rsidRDefault="00F6347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3475" w:rsidRDefault="00F6347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63475" w:rsidRDefault="00F63475">
            <w:pPr>
              <w:pStyle w:val="EMPTYCELLSTYLE"/>
            </w:pP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63475" w:rsidRDefault="00F6347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3475" w:rsidRDefault="00F6347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63475" w:rsidRDefault="00F63475">
            <w:pPr>
              <w:pStyle w:val="EMPTYCELLSTYLE"/>
            </w:pP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</w:pPr>
            <w:r>
              <w:rPr>
                <w:sz w:val="18"/>
              </w:rPr>
              <w:t>04.07.2024 15:14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</w:pPr>
            <w:r>
              <w:rPr>
                <w:sz w:val="18"/>
              </w:rPr>
              <w:t>05.07.2024 18:00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 w:after="40"/>
            </w:pPr>
            <w:r>
              <w:rPr>
                <w:sz w:val="18"/>
              </w:rPr>
              <w:t>00000032026gh55t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3475" w:rsidRDefault="00F63475">
            <w:pPr>
              <w:pStyle w:val="EMPTYCELLSTYLE"/>
            </w:pPr>
          </w:p>
        </w:tc>
        <w:tc>
          <w:tcPr>
            <w:tcW w:w="2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63475" w:rsidRDefault="00F63475">
            <w:pPr>
              <w:pStyle w:val="EMPTYCELLSTYLE"/>
            </w:pPr>
          </w:p>
        </w:tc>
        <w:tc>
          <w:tcPr>
            <w:tcW w:w="138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63475" w:rsidRDefault="00F6347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3475" w:rsidRDefault="00F6347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63475" w:rsidRDefault="00F63475">
            <w:pPr>
              <w:pStyle w:val="EMPTYCELLSTYLE"/>
            </w:pP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</w:pPr>
            <w:r>
              <w:rPr>
                <w:sz w:val="18"/>
              </w:rPr>
              <w:t>Резолюция выдана к документу №1.9/214-прот-пдкк от 04.07.2024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3475" w:rsidRDefault="00B944AD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Масло трансформаторное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3475" w:rsidRDefault="00F63475">
            <w:pPr>
              <w:pStyle w:val="EMPTYCELLSTYLE"/>
            </w:pPr>
          </w:p>
        </w:tc>
        <w:tc>
          <w:tcPr>
            <w:tcW w:w="2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63475" w:rsidRDefault="00F63475">
            <w:pPr>
              <w:pStyle w:val="EMPTYCELLSTYLE"/>
            </w:pPr>
          </w:p>
        </w:tc>
        <w:tc>
          <w:tcPr>
            <w:tcW w:w="138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63475" w:rsidRDefault="00F6347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3475" w:rsidRDefault="00F6347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63475" w:rsidRDefault="00F63475">
            <w:pPr>
              <w:pStyle w:val="EMPTYCELLSTYLE"/>
            </w:pP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В очередном отпуске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63475" w:rsidRDefault="00F6347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4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8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08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32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63475" w:rsidRDefault="00F63475">
            <w:pPr>
              <w:pStyle w:val="EMPTYCELLSTYLE"/>
            </w:pPr>
          </w:p>
        </w:tc>
        <w:tc>
          <w:tcPr>
            <w:tcW w:w="2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1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0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90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98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F6347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</w:tr>
      <w:tr w:rsidR="00F6347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04.07.2024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3475" w:rsidRDefault="00B944AD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F63475" w:rsidRDefault="00F63475">
            <w:pPr>
              <w:pStyle w:val="EMPTYCELLSTYLE"/>
            </w:pPr>
          </w:p>
        </w:tc>
        <w:tc>
          <w:tcPr>
            <w:tcW w:w="1" w:type="dxa"/>
          </w:tcPr>
          <w:p w:rsidR="00F63475" w:rsidRDefault="00F63475">
            <w:pPr>
              <w:pStyle w:val="EMPTYCELLSTYLE"/>
            </w:pPr>
          </w:p>
        </w:tc>
      </w:tr>
    </w:tbl>
    <w:p w:rsidR="00000000" w:rsidRDefault="00B944A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63475"/>
    <w:rsid w:val="00B944AD"/>
    <w:rsid w:val="00F6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65D79A-5B1F-439D-82EF-19DB8D3B7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944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44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2024-07-05T01:46:00Z</cp:lastPrinted>
  <dcterms:created xsi:type="dcterms:W3CDTF">2024-07-05T01:46:00Z</dcterms:created>
  <dcterms:modified xsi:type="dcterms:W3CDTF">2024-07-05T01:46:00Z</dcterms:modified>
</cp:coreProperties>
</file>