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045BD" w:rsidRDefault="009045B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138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10.10.2024 14:01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10.10.2024 18:00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 w:after="40"/>
            </w:pPr>
            <w:r>
              <w:rPr>
                <w:sz w:val="18"/>
              </w:rPr>
              <w:t>0000003202cnq3sr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138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</w:pPr>
            <w:r>
              <w:rPr>
                <w:sz w:val="18"/>
              </w:rPr>
              <w:t>Резолюция выдана к документу №1.9/375-прот-пдкк от 10.10.2024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5BD" w:rsidRDefault="00BD3E6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Комплектующих для РЗА (УТОиРОЭХ) - РП 2025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138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045BD" w:rsidRDefault="009045B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4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8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08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3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045BD" w:rsidRDefault="009045BD">
            <w:pPr>
              <w:pStyle w:val="EMPTYCELLSTYLE"/>
            </w:pPr>
          </w:p>
        </w:tc>
        <w:tc>
          <w:tcPr>
            <w:tcW w:w="2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0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90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98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9045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</w:tr>
      <w:tr w:rsidR="009045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5BD" w:rsidRDefault="00BD3E6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045BD" w:rsidRDefault="009045BD">
            <w:pPr>
              <w:pStyle w:val="EMPTYCELLSTYLE"/>
            </w:pPr>
          </w:p>
        </w:tc>
        <w:tc>
          <w:tcPr>
            <w:tcW w:w="1" w:type="dxa"/>
          </w:tcPr>
          <w:p w:rsidR="009045BD" w:rsidRDefault="009045BD">
            <w:pPr>
              <w:pStyle w:val="EMPTYCELLSTYLE"/>
            </w:pPr>
          </w:p>
        </w:tc>
      </w:tr>
    </w:tbl>
    <w:p w:rsidR="00000000" w:rsidRDefault="00BD3E6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045BD"/>
    <w:rsid w:val="009045BD"/>
    <w:rsid w:val="00BD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2CA7F-79DE-47ED-A7E0-A94AE5EA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D3E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3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2024-10-11T03:25:00Z</cp:lastPrinted>
  <dcterms:created xsi:type="dcterms:W3CDTF">2024-10-11T03:25:00Z</dcterms:created>
  <dcterms:modified xsi:type="dcterms:W3CDTF">2024-10-11T03:25:00Z</dcterms:modified>
</cp:coreProperties>
</file>