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DE" w:rsidRPr="008E7163" w:rsidRDefault="0067407C" w:rsidP="00B54E89">
      <w:pPr>
        <w:ind w:left="-284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8E7163">
        <w:rPr>
          <w:rFonts w:ascii="Times New Roman" w:hAnsi="Times New Roman" w:cs="Times New Roman"/>
          <w:b/>
          <w:sz w:val="28"/>
          <w:szCs w:val="32"/>
        </w:rPr>
        <w:t xml:space="preserve">Информация о том, кем предложен каждый вопрос в повестку дня </w:t>
      </w:r>
      <w:r w:rsidR="00433B69">
        <w:rPr>
          <w:rFonts w:ascii="Times New Roman" w:hAnsi="Times New Roman" w:cs="Times New Roman"/>
          <w:b/>
          <w:sz w:val="28"/>
          <w:szCs w:val="32"/>
        </w:rPr>
        <w:t xml:space="preserve">внеочередного </w:t>
      </w:r>
      <w:r w:rsidRPr="008E7163">
        <w:rPr>
          <w:rFonts w:ascii="Times New Roman" w:hAnsi="Times New Roman" w:cs="Times New Roman"/>
          <w:b/>
          <w:sz w:val="28"/>
          <w:szCs w:val="32"/>
        </w:rPr>
        <w:t>Общего собрания ак</w:t>
      </w:r>
      <w:r w:rsidR="00B54E89" w:rsidRPr="008E7163">
        <w:rPr>
          <w:rFonts w:ascii="Times New Roman" w:hAnsi="Times New Roman" w:cs="Times New Roman"/>
          <w:b/>
          <w:sz w:val="28"/>
          <w:szCs w:val="32"/>
        </w:rPr>
        <w:t>цио</w:t>
      </w:r>
      <w:r w:rsidR="00630697">
        <w:rPr>
          <w:rFonts w:ascii="Times New Roman" w:hAnsi="Times New Roman" w:cs="Times New Roman"/>
          <w:b/>
          <w:sz w:val="28"/>
          <w:szCs w:val="32"/>
        </w:rPr>
        <w:t>неров АО «</w:t>
      </w:r>
      <w:proofErr w:type="spellStart"/>
      <w:r w:rsidR="00630697">
        <w:rPr>
          <w:rFonts w:ascii="Times New Roman" w:hAnsi="Times New Roman" w:cs="Times New Roman"/>
          <w:b/>
          <w:sz w:val="28"/>
          <w:szCs w:val="32"/>
        </w:rPr>
        <w:t>Тываэнерго</w:t>
      </w:r>
      <w:proofErr w:type="spellEnd"/>
      <w:r w:rsidR="00630697">
        <w:rPr>
          <w:rFonts w:ascii="Times New Roman" w:hAnsi="Times New Roman" w:cs="Times New Roman"/>
          <w:b/>
          <w:sz w:val="28"/>
          <w:szCs w:val="32"/>
        </w:rPr>
        <w:t xml:space="preserve">» </w:t>
      </w:r>
      <w:r w:rsidR="00D25848">
        <w:rPr>
          <w:rFonts w:ascii="Times New Roman" w:hAnsi="Times New Roman" w:cs="Times New Roman"/>
          <w:b/>
          <w:sz w:val="28"/>
          <w:szCs w:val="32"/>
        </w:rPr>
        <w:t>28</w:t>
      </w:r>
      <w:r w:rsidR="00433B69">
        <w:rPr>
          <w:rFonts w:ascii="Times New Roman" w:hAnsi="Times New Roman" w:cs="Times New Roman"/>
          <w:b/>
          <w:sz w:val="28"/>
          <w:szCs w:val="32"/>
        </w:rPr>
        <w:t>.0</w:t>
      </w:r>
      <w:r w:rsidR="00D25848">
        <w:rPr>
          <w:rFonts w:ascii="Times New Roman" w:hAnsi="Times New Roman" w:cs="Times New Roman"/>
          <w:b/>
          <w:sz w:val="28"/>
          <w:szCs w:val="32"/>
        </w:rPr>
        <w:t>3</w:t>
      </w:r>
      <w:r w:rsidR="00000ABF">
        <w:rPr>
          <w:rFonts w:ascii="Times New Roman" w:hAnsi="Times New Roman" w:cs="Times New Roman"/>
          <w:b/>
          <w:sz w:val="28"/>
          <w:szCs w:val="32"/>
        </w:rPr>
        <w:t>.202</w:t>
      </w:r>
      <w:r w:rsidR="00D25848">
        <w:rPr>
          <w:rFonts w:ascii="Times New Roman" w:hAnsi="Times New Roman" w:cs="Times New Roman"/>
          <w:b/>
          <w:sz w:val="28"/>
          <w:szCs w:val="32"/>
        </w:rPr>
        <w:t>3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709"/>
        <w:gridCol w:w="3686"/>
        <w:gridCol w:w="5953"/>
      </w:tblGrid>
      <w:tr w:rsidR="0067407C" w:rsidRPr="002163F2" w:rsidTr="006F17E8">
        <w:tc>
          <w:tcPr>
            <w:tcW w:w="709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8"/>
            </w:tblGrid>
            <w:tr w:rsidR="0067407C" w:rsidRPr="002163F2">
              <w:trPr>
                <w:trHeight w:val="109"/>
              </w:trPr>
              <w:tc>
                <w:tcPr>
                  <w:tcW w:w="0" w:type="auto"/>
                </w:tcPr>
                <w:p w:rsidR="0067407C" w:rsidRPr="002163F2" w:rsidRDefault="0067407C" w:rsidP="00B54E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53"/>
            </w:tblGrid>
            <w:tr w:rsidR="0067407C" w:rsidRPr="002163F2">
              <w:trPr>
                <w:trHeight w:val="109"/>
              </w:trPr>
              <w:tc>
                <w:tcPr>
                  <w:tcW w:w="0" w:type="auto"/>
                </w:tcPr>
                <w:p w:rsidR="0067407C" w:rsidRPr="002163F2" w:rsidRDefault="0067407C" w:rsidP="00D2584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Вопрос повестки дня </w:t>
                  </w:r>
                  <w:r w:rsidR="008543E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</w:t>
                  </w:r>
                  <w:bookmarkStart w:id="0" w:name="_GoBack"/>
                  <w:bookmarkEnd w:id="0"/>
                  <w:r w:rsidR="00D25848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ОСА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7407C" w:rsidRPr="002163F2" w:rsidRDefault="0067407C" w:rsidP="00B54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7"/>
            </w:tblGrid>
            <w:tr w:rsidR="0067407C" w:rsidRPr="002163F2">
              <w:trPr>
                <w:trHeight w:val="385"/>
              </w:trPr>
              <w:tc>
                <w:tcPr>
                  <w:tcW w:w="0" w:type="auto"/>
                </w:tcPr>
                <w:p w:rsidR="0067407C" w:rsidRPr="002163F2" w:rsidRDefault="0067407C" w:rsidP="00B54E8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163F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Информация о том, кем предложен каждый вопрос в повестку дня годового Общего собрания акционеров</w:t>
                  </w:r>
                </w:p>
              </w:tc>
            </w:tr>
          </w:tbl>
          <w:p w:rsidR="0067407C" w:rsidRPr="002163F2" w:rsidRDefault="0067407C" w:rsidP="00B5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5848" w:rsidRPr="002163F2" w:rsidTr="005C25EE">
        <w:trPr>
          <w:trHeight w:val="1561"/>
        </w:trPr>
        <w:tc>
          <w:tcPr>
            <w:tcW w:w="709" w:type="dxa"/>
          </w:tcPr>
          <w:p w:rsidR="00D25848" w:rsidRPr="00433B69" w:rsidRDefault="00D25848" w:rsidP="00B54E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D25848" w:rsidRPr="00433B69" w:rsidRDefault="00D25848" w:rsidP="005C25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EE">
              <w:rPr>
                <w:rFonts w:ascii="Times New Roman" w:hAnsi="Times New Roman" w:cs="Times New Roman"/>
              </w:rPr>
              <w:t>Об определении количества, номинальной стоимости, категории (типа) объявленных акций АО «</w:t>
            </w:r>
            <w:proofErr w:type="spellStart"/>
            <w:r w:rsidRPr="005C25EE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5C25EE">
              <w:rPr>
                <w:rFonts w:ascii="Times New Roman" w:hAnsi="Times New Roman" w:cs="Times New Roman"/>
              </w:rPr>
              <w:t xml:space="preserve"> Сибирь </w:t>
            </w:r>
            <w:proofErr w:type="spellStart"/>
            <w:r w:rsidRPr="005C25EE">
              <w:rPr>
                <w:rFonts w:ascii="Times New Roman" w:hAnsi="Times New Roman" w:cs="Times New Roman"/>
              </w:rPr>
              <w:t>Тываэнерго</w:t>
            </w:r>
            <w:proofErr w:type="spellEnd"/>
            <w:r w:rsidRPr="005C25EE">
              <w:rPr>
                <w:rFonts w:ascii="Times New Roman" w:hAnsi="Times New Roman" w:cs="Times New Roman"/>
              </w:rPr>
              <w:t>» и прав, предоставляемых этими акциями.</w:t>
            </w:r>
          </w:p>
        </w:tc>
        <w:tc>
          <w:tcPr>
            <w:tcW w:w="5953" w:type="dxa"/>
            <w:vMerge w:val="restart"/>
          </w:tcPr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Default="00D25848" w:rsidP="00433B69">
            <w:pPr>
              <w:pStyle w:val="a8"/>
              <w:spacing w:after="0"/>
              <w:jc w:val="both"/>
            </w:pPr>
            <w:r w:rsidRPr="002163F2">
              <w:t>Вопрос</w:t>
            </w:r>
            <w:r>
              <w:t>ы №№ 1, 2, 3</w:t>
            </w:r>
            <w:r w:rsidRPr="002163F2">
              <w:t xml:space="preserve"> предлож</w:t>
            </w:r>
            <w:r>
              <w:t>ены</w:t>
            </w:r>
            <w:r w:rsidRPr="002163F2">
              <w:t xml:space="preserve"> </w:t>
            </w:r>
            <w:r>
              <w:t>в повестку дня внеочередного</w:t>
            </w:r>
            <w:r w:rsidRPr="008307B4">
              <w:t xml:space="preserve"> Общего собрания акционеров </w:t>
            </w:r>
            <w:r>
              <w:t>Советом директоров Общества.</w:t>
            </w:r>
          </w:p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Default="00D25848" w:rsidP="00433B69">
            <w:pPr>
              <w:pStyle w:val="a8"/>
              <w:spacing w:after="0"/>
              <w:jc w:val="both"/>
            </w:pPr>
          </w:p>
          <w:p w:rsidR="00D25848" w:rsidRPr="002163F2" w:rsidRDefault="00D25848" w:rsidP="00433B69">
            <w:pPr>
              <w:pStyle w:val="a8"/>
              <w:spacing w:after="0"/>
              <w:jc w:val="both"/>
            </w:pPr>
          </w:p>
        </w:tc>
      </w:tr>
      <w:tr w:rsidR="00D25848" w:rsidRPr="002163F2" w:rsidTr="006F17E8">
        <w:tc>
          <w:tcPr>
            <w:tcW w:w="709" w:type="dxa"/>
          </w:tcPr>
          <w:p w:rsidR="00D25848" w:rsidRPr="002163F2" w:rsidRDefault="00D25848" w:rsidP="00636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25848" w:rsidRPr="00433B69" w:rsidRDefault="00D25848" w:rsidP="00433B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5EE">
              <w:rPr>
                <w:rFonts w:ascii="Times New Roman" w:hAnsi="Times New Roman" w:cs="Times New Roman"/>
              </w:rPr>
              <w:t>О внесении изменений в Устав АО «</w:t>
            </w:r>
            <w:proofErr w:type="spellStart"/>
            <w:r w:rsidRPr="005C25EE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5C25EE">
              <w:rPr>
                <w:rFonts w:ascii="Times New Roman" w:hAnsi="Times New Roman" w:cs="Times New Roman"/>
              </w:rPr>
              <w:t xml:space="preserve"> Сибирь </w:t>
            </w:r>
            <w:proofErr w:type="spellStart"/>
            <w:r w:rsidRPr="005C25EE">
              <w:rPr>
                <w:rFonts w:ascii="Times New Roman" w:hAnsi="Times New Roman" w:cs="Times New Roman"/>
              </w:rPr>
              <w:t>Тываэнерго</w:t>
            </w:r>
            <w:proofErr w:type="spellEnd"/>
            <w:r w:rsidRPr="005C25EE">
              <w:rPr>
                <w:rFonts w:ascii="Times New Roman" w:hAnsi="Times New Roman" w:cs="Times New Roman"/>
              </w:rPr>
              <w:t>».</w:t>
            </w:r>
          </w:p>
          <w:p w:rsidR="00D25848" w:rsidRPr="002163F2" w:rsidRDefault="00D25848" w:rsidP="00636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D25848" w:rsidRPr="002163F2" w:rsidRDefault="00D25848" w:rsidP="001F2AFF">
            <w:pPr>
              <w:shd w:val="clear" w:color="auto" w:fill="FFFFFF"/>
              <w:tabs>
                <w:tab w:val="left" w:pos="426"/>
                <w:tab w:val="left" w:pos="1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848" w:rsidRPr="002163F2" w:rsidTr="006F17E8">
        <w:tc>
          <w:tcPr>
            <w:tcW w:w="709" w:type="dxa"/>
          </w:tcPr>
          <w:p w:rsidR="00D25848" w:rsidRDefault="00D25848" w:rsidP="006364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D25848" w:rsidRPr="005C25EE" w:rsidRDefault="00D25848" w:rsidP="00433B69">
            <w:pPr>
              <w:jc w:val="both"/>
              <w:rPr>
                <w:rFonts w:ascii="Times New Roman" w:hAnsi="Times New Roman" w:cs="Times New Roman"/>
              </w:rPr>
            </w:pPr>
            <w:r w:rsidRPr="005C25EE">
              <w:rPr>
                <w:rFonts w:ascii="Times New Roman" w:hAnsi="Times New Roman" w:cs="Times New Roman"/>
              </w:rPr>
              <w:t>Об увеличении уставного капитала АО «</w:t>
            </w:r>
            <w:proofErr w:type="spellStart"/>
            <w:r w:rsidRPr="005C25EE">
              <w:rPr>
                <w:rFonts w:ascii="Times New Roman" w:hAnsi="Times New Roman" w:cs="Times New Roman"/>
              </w:rPr>
              <w:t>Россети</w:t>
            </w:r>
            <w:proofErr w:type="spellEnd"/>
            <w:r w:rsidRPr="005C25EE">
              <w:rPr>
                <w:rFonts w:ascii="Times New Roman" w:hAnsi="Times New Roman" w:cs="Times New Roman"/>
              </w:rPr>
              <w:t xml:space="preserve"> Сибирь </w:t>
            </w:r>
            <w:proofErr w:type="spellStart"/>
            <w:r w:rsidRPr="005C25EE">
              <w:rPr>
                <w:rFonts w:ascii="Times New Roman" w:hAnsi="Times New Roman" w:cs="Times New Roman"/>
              </w:rPr>
              <w:t>Тываэнерго</w:t>
            </w:r>
            <w:proofErr w:type="spellEnd"/>
            <w:r w:rsidRPr="005C25EE">
              <w:rPr>
                <w:rFonts w:ascii="Times New Roman" w:hAnsi="Times New Roman" w:cs="Times New Roman"/>
              </w:rPr>
              <w:t>» путем размещения дополнительных акций.</w:t>
            </w:r>
          </w:p>
        </w:tc>
        <w:tc>
          <w:tcPr>
            <w:tcW w:w="5953" w:type="dxa"/>
            <w:vMerge/>
            <w:vAlign w:val="center"/>
          </w:tcPr>
          <w:p w:rsidR="00D25848" w:rsidRPr="002163F2" w:rsidRDefault="00D25848" w:rsidP="001F2AFF">
            <w:pPr>
              <w:shd w:val="clear" w:color="auto" w:fill="FFFFFF"/>
              <w:tabs>
                <w:tab w:val="left" w:pos="426"/>
                <w:tab w:val="left" w:pos="1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63F2" w:rsidRDefault="005C25EE" w:rsidP="00D25848">
      <w:pPr>
        <w:rPr>
          <w:rFonts w:ascii="Times New Roman" w:hAnsi="Times New Roman" w:cs="Times New Roman"/>
        </w:rPr>
      </w:pPr>
      <w:r w:rsidRPr="005C25EE">
        <w:rPr>
          <w:rFonts w:ascii="Times New Roman" w:hAnsi="Times New Roman" w:cs="Times New Roman"/>
        </w:rPr>
        <w:t xml:space="preserve"> </w:t>
      </w:r>
    </w:p>
    <w:sectPr w:rsidR="002163F2" w:rsidSect="002163F2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7DA8"/>
    <w:multiLevelType w:val="hybridMultilevel"/>
    <w:tmpl w:val="AD0427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02"/>
    <w:rsid w:val="00000ABF"/>
    <w:rsid w:val="0011286B"/>
    <w:rsid w:val="00195A54"/>
    <w:rsid w:val="001F2AFF"/>
    <w:rsid w:val="00204E2F"/>
    <w:rsid w:val="002118A6"/>
    <w:rsid w:val="002163F2"/>
    <w:rsid w:val="00237EAE"/>
    <w:rsid w:val="002B463C"/>
    <w:rsid w:val="002F7684"/>
    <w:rsid w:val="00360F1A"/>
    <w:rsid w:val="003B4042"/>
    <w:rsid w:val="00433B69"/>
    <w:rsid w:val="005C25EE"/>
    <w:rsid w:val="005F3DB9"/>
    <w:rsid w:val="00630697"/>
    <w:rsid w:val="006364FA"/>
    <w:rsid w:val="00650B02"/>
    <w:rsid w:val="0067407C"/>
    <w:rsid w:val="006C174F"/>
    <w:rsid w:val="006F17E8"/>
    <w:rsid w:val="007C5308"/>
    <w:rsid w:val="007F1DDF"/>
    <w:rsid w:val="008307B4"/>
    <w:rsid w:val="008543E4"/>
    <w:rsid w:val="008E7163"/>
    <w:rsid w:val="009B2C95"/>
    <w:rsid w:val="00AE3613"/>
    <w:rsid w:val="00B54E89"/>
    <w:rsid w:val="00C64277"/>
    <w:rsid w:val="00D25848"/>
    <w:rsid w:val="00DB4002"/>
    <w:rsid w:val="00E20DA2"/>
    <w:rsid w:val="00E42D60"/>
    <w:rsid w:val="00F7320D"/>
    <w:rsid w:val="00FF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00C03"/>
  <w15:docId w15:val="{A9758DEC-C855-4ACB-B392-CB488AA2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40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74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aliases w:val="Название, Знак"/>
    <w:basedOn w:val="a"/>
    <w:link w:val="a5"/>
    <w:qFormat/>
    <w:rsid w:val="00000AB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character" w:customStyle="1" w:styleId="a5">
    <w:name w:val="Заголовок Знак"/>
    <w:aliases w:val="Название Знак1, Знак Знак1"/>
    <w:basedOn w:val="a0"/>
    <w:link w:val="a4"/>
    <w:rsid w:val="00000ABF"/>
    <w:rPr>
      <w:rFonts w:ascii="Times New Roman" w:eastAsia="Times New Roman" w:hAnsi="Times New Roman" w:cs="Times New Roman"/>
      <w:b/>
      <w:bCs/>
      <w:sz w:val="26"/>
      <w:szCs w:val="24"/>
      <w:lang w:val="x-none" w:eastAsia="ru-RU"/>
    </w:rPr>
  </w:style>
  <w:style w:type="character" w:customStyle="1" w:styleId="1">
    <w:name w:val="Заголовок Знак1"/>
    <w:aliases w:val="Название Знак, Знак Знак"/>
    <w:rsid w:val="002163F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styleId="a6">
    <w:name w:val="List Paragraph"/>
    <w:aliases w:val="Нумерованый список,AC List 01,Нумерованный спиков,ПАРАГРАФ,Абзац списка2,Ненумерованный список,Абзац списка1,Маркер,head 5,Subtle Emphasis,Буллет,Bullet_IRAO,Слабое выделение1,3_Абзац списка,Title,Нум 2 ур,1,Table-Normal"/>
    <w:basedOn w:val="a"/>
    <w:link w:val="a7"/>
    <w:uiPriority w:val="34"/>
    <w:qFormat/>
    <w:rsid w:val="002163F2"/>
    <w:pPr>
      <w:ind w:left="720"/>
      <w:contextualSpacing/>
    </w:pPr>
  </w:style>
  <w:style w:type="paragraph" w:styleId="a8">
    <w:name w:val="Body Text"/>
    <w:aliases w:val="body text,Iniiaiie oaeno Ciae,Письмо в Интернет,текст таблицы,Шаблон для отчетов по оценке,Подпись1,Основной текст Знак Знак Знак Знак Знак Знак,Îñíîâíîé òåêñò Çíàê"/>
    <w:basedOn w:val="a"/>
    <w:link w:val="10"/>
    <w:rsid w:val="002163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2163F2"/>
  </w:style>
  <w:style w:type="character" w:customStyle="1" w:styleId="10">
    <w:name w:val="Основной текст Знак1"/>
    <w:aliases w:val="body text Знак,Iniiaiie oaeno Ciae Знак,Письмо в Интернет Знак,текст таблицы Знак,Шаблон для отчетов по оценке Знак,Подпись1 Знак,Основной текст Знак Знак Знак Знак Знак Знак Знак,Îñíîâíîé òåêñò Çíàê Знак"/>
    <w:link w:val="a8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Нумерованый список Знак,AC List 01 Знак,Нумерованный спиков Знак,ПАРАГРАФ Знак,Абзац списка2 Знак,Ненумерованный список Знак,Абзац списка1 Знак,Маркер Знак,head 5 Знак,Subtle Emphasis Знак,Буллет Знак,Bullet_IRAO Знак,Title Знак,1 Знак"/>
    <w:link w:val="a6"/>
    <w:uiPriority w:val="34"/>
    <w:rsid w:val="00630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Сиротин Кирилл Сергеевич</dc:creator>
  <cp:keywords/>
  <dc:description/>
  <cp:lastModifiedBy>Трухачев Игорь Юрьевич</cp:lastModifiedBy>
  <cp:revision>7</cp:revision>
  <dcterms:created xsi:type="dcterms:W3CDTF">2022-06-08T09:48:00Z</dcterms:created>
  <dcterms:modified xsi:type="dcterms:W3CDTF">2023-02-28T10:53:00Z</dcterms:modified>
</cp:coreProperties>
</file>