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F6" w:rsidRPr="00336CAD" w:rsidRDefault="00C06FF6" w:rsidP="00C06FF6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</w:t>
      </w:r>
      <w:r>
        <w:rPr>
          <w:rFonts w:ascii="Times New Roman" w:hAnsi="Times New Roman"/>
          <w:bCs/>
          <w:szCs w:val="24"/>
        </w:rPr>
        <w:t>5</w:t>
      </w:r>
    </w:p>
    <w:p w:rsidR="00C06FF6" w:rsidRDefault="00C06FF6" w:rsidP="00C06FF6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>
        <w:rPr>
          <w:rFonts w:ascii="Times New Roman" w:hAnsi="Times New Roman"/>
          <w:b w:val="0"/>
          <w:sz w:val="20"/>
        </w:rPr>
        <w:t>(мощности),</w:t>
      </w:r>
    </w:p>
    <w:p w:rsidR="00C06FF6" w:rsidRDefault="00C06FF6" w:rsidP="00C06FF6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proofErr w:type="gramStart"/>
      <w:r>
        <w:rPr>
          <w:rFonts w:ascii="Times New Roman" w:hAnsi="Times New Roman"/>
          <w:b w:val="0"/>
          <w:sz w:val="20"/>
        </w:rPr>
        <w:t>произведенной</w:t>
      </w:r>
      <w:proofErr w:type="gramEnd"/>
      <w:r>
        <w:rPr>
          <w:rFonts w:ascii="Times New Roman" w:hAnsi="Times New Roman"/>
          <w:b w:val="0"/>
          <w:sz w:val="20"/>
        </w:rPr>
        <w:t xml:space="preserve"> на объектах микрогенерации </w:t>
      </w:r>
    </w:p>
    <w:p w:rsidR="00C06FF6" w:rsidRPr="00AA7CBE" w:rsidRDefault="00C06FF6" w:rsidP="00C06FF6">
      <w:pPr>
        <w:pStyle w:val="1"/>
        <w:numPr>
          <w:ilvl w:val="0"/>
          <w:numId w:val="0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0"/>
        </w:rPr>
        <w:t>№</w:t>
      </w:r>
      <w:r w:rsidRPr="00AA7CBE">
        <w:rPr>
          <w:rFonts w:ascii="Times New Roman" w:hAnsi="Times New Roman"/>
          <w:b w:val="0"/>
          <w:sz w:val="20"/>
        </w:rPr>
        <w:t xml:space="preserve"> ___</w:t>
      </w:r>
      <w:r>
        <w:rPr>
          <w:rFonts w:ascii="Times New Roman" w:hAnsi="Times New Roman"/>
          <w:b w:val="0"/>
          <w:sz w:val="20"/>
        </w:rPr>
        <w:t xml:space="preserve"> </w:t>
      </w:r>
      <w:r w:rsidRPr="00AA7CBE">
        <w:rPr>
          <w:rFonts w:ascii="Times New Roman" w:hAnsi="Times New Roman"/>
          <w:b w:val="0"/>
          <w:sz w:val="20"/>
        </w:rPr>
        <w:t>от «___» 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C06FF6" w:rsidRPr="006B39DC" w:rsidTr="00AD3D64">
        <w:tc>
          <w:tcPr>
            <w:tcW w:w="5211" w:type="dxa"/>
          </w:tcPr>
          <w:p w:rsidR="00C06FF6" w:rsidRPr="00AA7CBE" w:rsidRDefault="00C06FF6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C06FF6" w:rsidRPr="00AA7CBE" w:rsidRDefault="00C06FF6" w:rsidP="00AD3D64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C06FF6" w:rsidRPr="00AA7CBE" w:rsidRDefault="00C06FF6" w:rsidP="00AD3D64">
            <w:pPr>
              <w:pStyle w:val="a3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C06FF6" w:rsidRDefault="00C06FF6" w:rsidP="00AD3D64">
            <w:pPr>
              <w:rPr>
                <w:lang w:val="ru-RU"/>
              </w:rPr>
            </w:pPr>
            <w:r w:rsidRPr="00AA7CBE">
              <w:rPr>
                <w:lang w:val="ru-RU"/>
              </w:rPr>
              <w:t>_______________ / ______________</w:t>
            </w:r>
          </w:p>
          <w:p w:rsidR="00C06FF6" w:rsidRPr="00AA7CBE" w:rsidRDefault="00C06FF6" w:rsidP="00AD3D64">
            <w:pPr>
              <w:rPr>
                <w:lang w:val="ru-RU"/>
              </w:rPr>
            </w:pPr>
          </w:p>
        </w:tc>
        <w:tc>
          <w:tcPr>
            <w:tcW w:w="5211" w:type="dxa"/>
          </w:tcPr>
          <w:p w:rsidR="00C06FF6" w:rsidRPr="00AA7CBE" w:rsidRDefault="00E875E8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</w:t>
            </w:r>
            <w:r w:rsidR="00C06FF6" w:rsidRPr="00AA7CBE">
              <w:rPr>
                <w:b/>
                <w:lang w:val="ru-RU"/>
              </w:rPr>
              <w:t>Ф</w:t>
            </w:r>
            <w:r w:rsidR="00C06FF6">
              <w:rPr>
                <w:b/>
                <w:lang w:val="ru-RU"/>
              </w:rPr>
              <w:t>орму</w:t>
            </w:r>
            <w:r w:rsidR="00C06FF6" w:rsidRPr="00AA7CBE">
              <w:rPr>
                <w:b/>
                <w:lang w:val="ru-RU"/>
              </w:rPr>
              <w:t xml:space="preserve"> </w:t>
            </w:r>
            <w:r w:rsidR="00C06FF6">
              <w:rPr>
                <w:b/>
                <w:lang w:val="ru-RU"/>
              </w:rPr>
              <w:t>УТВЕРЖДАЮ</w:t>
            </w:r>
            <w:r w:rsidR="00C06FF6" w:rsidRPr="00AA7CBE">
              <w:rPr>
                <w:b/>
                <w:lang w:val="ru-RU"/>
              </w:rPr>
              <w:t>:</w:t>
            </w:r>
          </w:p>
          <w:p w:rsidR="00C06FF6" w:rsidRPr="00AA7CBE" w:rsidRDefault="00E875E8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C06FF6">
              <w:rPr>
                <w:lang w:val="ru-RU"/>
              </w:rPr>
              <w:t>Гарантирующий поставщик</w:t>
            </w:r>
          </w:p>
          <w:p w:rsidR="00C06FF6" w:rsidRPr="00AA7CBE" w:rsidRDefault="00C06FF6" w:rsidP="00AD3D64">
            <w:pPr>
              <w:pStyle w:val="a3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C06FF6" w:rsidRDefault="00E875E8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C06FF6" w:rsidRPr="00AA7CBE">
              <w:rPr>
                <w:lang w:val="ru-RU"/>
              </w:rPr>
              <w:t xml:space="preserve">_______________ / </w:t>
            </w:r>
            <w:r w:rsidR="00C06FF6" w:rsidRPr="00AA7CBE">
              <w:rPr>
                <w:bCs/>
                <w:lang w:val="ru-RU"/>
              </w:rPr>
              <w:t>______________</w:t>
            </w:r>
          </w:p>
          <w:p w:rsidR="00C06FF6" w:rsidRPr="002B5453" w:rsidRDefault="00C06FF6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  <w:bookmarkStart w:id="0" w:name="_GoBack"/>
        <w:bookmarkEnd w:id="0"/>
      </w:tr>
    </w:tbl>
    <w:p w:rsidR="00C06FF6" w:rsidRPr="00C06FF6" w:rsidRDefault="00C06FF6">
      <w:pPr>
        <w:rPr>
          <w:lang w:val="ru-RU"/>
        </w:rPr>
      </w:pPr>
    </w:p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0"/>
        <w:gridCol w:w="229"/>
        <w:gridCol w:w="2181"/>
        <w:gridCol w:w="1275"/>
        <w:gridCol w:w="163"/>
        <w:gridCol w:w="1255"/>
        <w:gridCol w:w="346"/>
        <w:gridCol w:w="1063"/>
        <w:gridCol w:w="370"/>
        <w:gridCol w:w="1518"/>
        <w:gridCol w:w="1032"/>
        <w:gridCol w:w="1598"/>
        <w:gridCol w:w="812"/>
        <w:gridCol w:w="2772"/>
        <w:gridCol w:w="64"/>
      </w:tblGrid>
      <w:tr w:rsidR="003D7398" w:rsidRPr="00DA7428" w:rsidTr="002C0B8D">
        <w:trPr>
          <w:gridAfter w:val="1"/>
          <w:wAfter w:w="64" w:type="dxa"/>
          <w:trHeight w:val="255"/>
        </w:trPr>
        <w:tc>
          <w:tcPr>
            <w:tcW w:w="4338" w:type="dxa"/>
            <w:gridSpan w:val="5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bCs/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bCs/>
                <w:color w:val="000000"/>
                <w:sz w:val="22"/>
                <w:szCs w:val="22"/>
                <w:lang w:val="ru-RU"/>
              </w:rPr>
              <w:t xml:space="preserve">Продавец: </w:t>
            </w:r>
          </w:p>
        </w:tc>
        <w:tc>
          <w:tcPr>
            <w:tcW w:w="1601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63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88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32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98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84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3D7398" w:rsidRPr="00DA7428" w:rsidTr="002C0B8D">
        <w:trPr>
          <w:gridAfter w:val="1"/>
          <w:wAfter w:w="64" w:type="dxa"/>
          <w:trHeight w:val="255"/>
        </w:trPr>
        <w:tc>
          <w:tcPr>
            <w:tcW w:w="7002" w:type="dxa"/>
            <w:gridSpan w:val="8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Идентификационный номер (ИНН)  </w:t>
            </w:r>
          </w:p>
        </w:tc>
        <w:tc>
          <w:tcPr>
            <w:tcW w:w="1888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32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98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84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3D7398" w:rsidRPr="00DA7428" w:rsidTr="002C0B8D">
        <w:trPr>
          <w:gridAfter w:val="1"/>
          <w:wAfter w:w="64" w:type="dxa"/>
          <w:trHeight w:val="255"/>
        </w:trPr>
        <w:tc>
          <w:tcPr>
            <w:tcW w:w="4338" w:type="dxa"/>
            <w:gridSpan w:val="5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Гарантирующий поставщик: </w:t>
            </w:r>
          </w:p>
        </w:tc>
        <w:tc>
          <w:tcPr>
            <w:tcW w:w="1601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63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88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32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98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84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3D7398" w:rsidRPr="00DA7428" w:rsidTr="002C0B8D">
        <w:trPr>
          <w:gridAfter w:val="1"/>
          <w:wAfter w:w="64" w:type="dxa"/>
          <w:trHeight w:val="255"/>
        </w:trPr>
        <w:tc>
          <w:tcPr>
            <w:tcW w:w="5939" w:type="dxa"/>
            <w:gridSpan w:val="7"/>
            <w:noWrap/>
            <w:vAlign w:val="bottom"/>
          </w:tcPr>
          <w:p w:rsidR="003D7398" w:rsidRPr="00C06FF6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Идентификационный номер (ИН</w:t>
            </w:r>
            <w:r w:rsidRPr="004F1E6F">
              <w:rPr>
                <w:color w:val="000000"/>
                <w:sz w:val="22"/>
                <w:szCs w:val="22"/>
              </w:rPr>
              <w:t xml:space="preserve">Н)  </w:t>
            </w:r>
          </w:p>
        </w:tc>
        <w:tc>
          <w:tcPr>
            <w:tcW w:w="1063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  <w:tc>
          <w:tcPr>
            <w:tcW w:w="3584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</w:tr>
      <w:tr w:rsidR="00C06FF6" w:rsidRPr="00947619" w:rsidTr="002C0B8D">
        <w:trPr>
          <w:gridAfter w:val="1"/>
          <w:wAfter w:w="64" w:type="dxa"/>
          <w:trHeight w:val="255"/>
        </w:trPr>
        <w:tc>
          <w:tcPr>
            <w:tcW w:w="719" w:type="dxa"/>
            <w:gridSpan w:val="2"/>
            <w:noWrap/>
            <w:vAlign w:val="bottom"/>
          </w:tcPr>
          <w:p w:rsidR="00C06FF6" w:rsidRPr="004F1E6F" w:rsidRDefault="00C06FF6" w:rsidP="008D0D7C">
            <w:pPr>
              <w:ind w:left="72"/>
              <w:rPr>
                <w:color w:val="000000"/>
                <w:sz w:val="22"/>
                <w:szCs w:val="22"/>
              </w:rPr>
            </w:pPr>
          </w:p>
        </w:tc>
        <w:tc>
          <w:tcPr>
            <w:tcW w:w="14385" w:type="dxa"/>
            <w:gridSpan w:val="12"/>
            <w:noWrap/>
            <w:vAlign w:val="bottom"/>
          </w:tcPr>
          <w:p w:rsidR="00C06FF6" w:rsidRDefault="00C06FF6" w:rsidP="00C06FF6">
            <w:pPr>
              <w:ind w:left="72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C06FF6">
              <w:rPr>
                <w:b/>
                <w:bCs/>
                <w:color w:val="000000"/>
                <w:szCs w:val="24"/>
                <w:lang w:val="ru-RU"/>
              </w:rPr>
              <w:t>А</w:t>
            </w:r>
            <w:r>
              <w:rPr>
                <w:b/>
                <w:bCs/>
                <w:color w:val="000000"/>
                <w:szCs w:val="24"/>
                <w:lang w:val="ru-RU"/>
              </w:rPr>
              <w:t>КТ</w:t>
            </w:r>
            <w:r w:rsidRPr="00C06FF6">
              <w:rPr>
                <w:b/>
                <w:bCs/>
                <w:color w:val="000000"/>
                <w:szCs w:val="24"/>
                <w:lang w:val="ru-RU"/>
              </w:rPr>
              <w:t xml:space="preserve"> приема-передачи </w:t>
            </w:r>
            <w:r>
              <w:rPr>
                <w:b/>
                <w:bCs/>
                <w:color w:val="000000"/>
                <w:szCs w:val="24"/>
                <w:lang w:val="ru-RU"/>
              </w:rPr>
              <w:t xml:space="preserve">электрической энергии </w:t>
            </w:r>
          </w:p>
          <w:p w:rsidR="00C06FF6" w:rsidRPr="004F1E6F" w:rsidRDefault="00C06FF6" w:rsidP="00C06FF6">
            <w:pPr>
              <w:ind w:left="7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06FF6">
              <w:rPr>
                <w:b/>
                <w:bCs/>
                <w:color w:val="000000"/>
                <w:szCs w:val="24"/>
                <w:lang w:val="ru-RU"/>
              </w:rPr>
              <w:t>№ __ от ______ 20___ г.</w:t>
            </w:r>
          </w:p>
        </w:tc>
      </w:tr>
      <w:tr w:rsidR="003D7398" w:rsidRPr="00947619" w:rsidTr="002C0B8D">
        <w:trPr>
          <w:gridAfter w:val="1"/>
          <w:wAfter w:w="64" w:type="dxa"/>
          <w:trHeight w:val="255"/>
        </w:trPr>
        <w:tc>
          <w:tcPr>
            <w:tcW w:w="719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19" w:type="dxa"/>
            <w:gridSpan w:val="3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01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63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88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32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98" w:type="dxa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84" w:type="dxa"/>
            <w:gridSpan w:val="2"/>
            <w:noWrap/>
            <w:vAlign w:val="bottom"/>
          </w:tcPr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3D7398" w:rsidRPr="00947619" w:rsidTr="009A7939">
        <w:trPr>
          <w:gridAfter w:val="1"/>
          <w:wAfter w:w="64" w:type="dxa"/>
          <w:trHeight w:val="765"/>
        </w:trPr>
        <w:tc>
          <w:tcPr>
            <w:tcW w:w="15104" w:type="dxa"/>
            <w:gridSpan w:val="14"/>
            <w:tcBorders>
              <w:bottom w:val="single" w:sz="4" w:space="0" w:color="auto"/>
            </w:tcBorders>
            <w:vAlign w:val="bottom"/>
          </w:tcPr>
          <w:p w:rsidR="003D7398" w:rsidRPr="004F1E6F" w:rsidRDefault="003D7398" w:rsidP="009A7939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Настоящий АКТ составлен о том, что согласно </w:t>
            </w:r>
            <w:r w:rsidRPr="004F1E6F">
              <w:rPr>
                <w:bCs/>
                <w:color w:val="000000"/>
                <w:sz w:val="22"/>
                <w:szCs w:val="22"/>
                <w:lang w:val="ru-RU"/>
              </w:rPr>
              <w:t>Договору купли-продажи (поставки) электрической энергии</w:t>
            </w:r>
            <w:r w:rsidR="00C06FF6">
              <w:rPr>
                <w:bCs/>
                <w:color w:val="000000"/>
                <w:sz w:val="22"/>
                <w:szCs w:val="22"/>
                <w:lang w:val="ru-RU"/>
              </w:rPr>
              <w:t xml:space="preserve"> (мощности)</w:t>
            </w:r>
            <w:r w:rsidRPr="004F1E6F">
              <w:rPr>
                <w:bCs/>
                <w:color w:val="000000"/>
                <w:sz w:val="22"/>
                <w:szCs w:val="22"/>
                <w:lang w:val="ru-RU"/>
              </w:rPr>
              <w:t>, произведенной на объектах микрогенерации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4F1E6F">
              <w:rPr>
                <w:bCs/>
                <w:color w:val="000000"/>
                <w:sz w:val="22"/>
                <w:szCs w:val="22"/>
                <w:lang w:val="ru-RU"/>
              </w:rPr>
              <w:t>№____от</w:t>
            </w:r>
            <w:r w:rsidR="00C06FF6" w:rsidRPr="00052C2C">
              <w:rPr>
                <w:sz w:val="20"/>
                <w:lang w:val="ru-RU"/>
              </w:rPr>
              <w:t xml:space="preserve"> «___» ___________ 20___г.</w:t>
            </w:r>
            <w:r w:rsidR="00052C2C">
              <w:rPr>
                <w:sz w:val="20"/>
                <w:lang w:val="ru-RU"/>
              </w:rPr>
              <w:t xml:space="preserve">  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Продавец передал </w:t>
            </w:r>
            <w:r w:rsidR="00052C2C">
              <w:rPr>
                <w:color w:val="000000"/>
                <w:sz w:val="22"/>
                <w:szCs w:val="22"/>
                <w:lang w:val="ru-RU"/>
              </w:rPr>
              <w:t>Г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арантирующему поставщику за период с «___»________г. по «___»________г. </w:t>
            </w:r>
            <w:r w:rsidR="00052C2C">
              <w:rPr>
                <w:color w:val="000000"/>
                <w:sz w:val="22"/>
                <w:szCs w:val="22"/>
                <w:lang w:val="ru-RU"/>
              </w:rPr>
              <w:t>электрическую энергию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 в количестве и на сумму:</w:t>
            </w:r>
          </w:p>
          <w:p w:rsidR="003D7398" w:rsidRPr="004F1E6F" w:rsidRDefault="003D7398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9A7939" w:rsidRPr="00947619" w:rsidTr="002C0B8D">
        <w:trPr>
          <w:trHeight w:val="64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Наименование товара (работы, услуги)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Единица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Количество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 xml:space="preserve">Цена, </w:t>
            </w:r>
            <w:proofErr w:type="spellStart"/>
            <w:r w:rsidRPr="009A7939">
              <w:rPr>
                <w:color w:val="000000"/>
                <w:sz w:val="20"/>
              </w:rPr>
              <w:t>руб</w:t>
            </w:r>
            <w:proofErr w:type="spellEnd"/>
            <w:r w:rsidRPr="009A7939">
              <w:rPr>
                <w:color w:val="000000"/>
                <w:sz w:val="20"/>
              </w:rPr>
              <w:t>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2C" w:rsidRPr="009A7939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Стоимость товара (работ, услуг),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2C" w:rsidRPr="009A7939" w:rsidRDefault="00052C2C" w:rsidP="00AD3D64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Сумма НДС, руб.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2C" w:rsidRPr="009A7939" w:rsidRDefault="00052C2C" w:rsidP="00AD3D64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  <w:r w:rsidRPr="009A7939">
              <w:rPr>
                <w:color w:val="000000"/>
                <w:sz w:val="20"/>
                <w:lang w:val="ru-RU"/>
              </w:rPr>
              <w:t>Стоимость товара (работ, услуг), всего руб.</w:t>
            </w:r>
          </w:p>
        </w:tc>
      </w:tr>
      <w:tr w:rsidR="009A7939" w:rsidRPr="00947619" w:rsidTr="002C0B8D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2C2C" w:rsidRPr="00052C2C" w:rsidRDefault="00052C2C" w:rsidP="00052C2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2C" w:rsidRPr="00052C2C" w:rsidRDefault="00052C2C" w:rsidP="008D0D7C">
            <w:pPr>
              <w:ind w:left="72"/>
              <w:rPr>
                <w:color w:val="000000"/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C2C" w:rsidRPr="00052C2C" w:rsidRDefault="00052C2C" w:rsidP="008D0D7C">
            <w:pPr>
              <w:ind w:left="72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C2C" w:rsidRPr="00052C2C" w:rsidRDefault="00052C2C" w:rsidP="008D0D7C">
            <w:pPr>
              <w:ind w:left="72"/>
              <w:jc w:val="right"/>
              <w:rPr>
                <w:color w:val="000000"/>
                <w:sz w:val="20"/>
                <w:lang w:val="ru-RU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C2C" w:rsidRPr="00052C2C" w:rsidRDefault="00052C2C" w:rsidP="008D0D7C">
            <w:pPr>
              <w:ind w:left="72"/>
              <w:jc w:val="right"/>
              <w:rPr>
                <w:color w:val="000000"/>
                <w:sz w:val="20"/>
                <w:lang w:val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C2C" w:rsidRPr="00052C2C" w:rsidRDefault="00052C2C" w:rsidP="008D0D7C">
            <w:pPr>
              <w:ind w:left="72"/>
              <w:jc w:val="right"/>
              <w:rPr>
                <w:color w:val="000000"/>
                <w:sz w:val="20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C2C" w:rsidRPr="00052C2C" w:rsidRDefault="00052C2C" w:rsidP="00AD3D64">
            <w:pPr>
              <w:ind w:left="72"/>
              <w:jc w:val="right"/>
              <w:rPr>
                <w:color w:val="000000"/>
                <w:sz w:val="20"/>
                <w:lang w:val="ru-RU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C2C" w:rsidRPr="00052C2C" w:rsidRDefault="00052C2C" w:rsidP="00AD3D64">
            <w:pPr>
              <w:ind w:left="72"/>
              <w:jc w:val="right"/>
              <w:rPr>
                <w:color w:val="000000"/>
                <w:sz w:val="20"/>
                <w:lang w:val="ru-RU"/>
              </w:rPr>
            </w:pPr>
          </w:p>
        </w:tc>
      </w:tr>
      <w:tr w:rsidR="00052C2C" w:rsidRPr="00947619" w:rsidTr="009A7939">
        <w:trPr>
          <w:gridAfter w:val="1"/>
          <w:wAfter w:w="64" w:type="dxa"/>
          <w:trHeight w:val="357"/>
        </w:trPr>
        <w:tc>
          <w:tcPr>
            <w:tcW w:w="15104" w:type="dxa"/>
            <w:gridSpan w:val="14"/>
          </w:tcPr>
          <w:p w:rsidR="00052C2C" w:rsidRPr="004F1E6F" w:rsidRDefault="00052C2C" w:rsidP="008D0D7C">
            <w:pPr>
              <w:ind w:left="72"/>
              <w:jc w:val="both"/>
              <w:rPr>
                <w:iCs/>
                <w:color w:val="000000"/>
                <w:spacing w:val="30"/>
                <w:sz w:val="22"/>
                <w:szCs w:val="22"/>
                <w:lang w:val="ru-RU"/>
              </w:rPr>
            </w:pPr>
          </w:p>
          <w:p w:rsidR="00052C2C" w:rsidRPr="004F1E6F" w:rsidRDefault="009A7939" w:rsidP="00947619">
            <w:pPr>
              <w:ind w:left="72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Итого </w:t>
            </w:r>
            <w:r w:rsidR="00052C2C" w:rsidRPr="004F1E6F">
              <w:rPr>
                <w:iCs/>
                <w:color w:val="000000"/>
                <w:sz w:val="22"/>
                <w:szCs w:val="22"/>
                <w:lang w:val="ru-RU"/>
              </w:rPr>
              <w:t xml:space="preserve">передано </w:t>
            </w:r>
            <w:r>
              <w:rPr>
                <w:iCs/>
                <w:color w:val="000000"/>
                <w:sz w:val="22"/>
                <w:szCs w:val="22"/>
                <w:lang w:val="ru-RU"/>
              </w:rPr>
              <w:t>электрической энергии</w:t>
            </w:r>
            <w:r w:rsidR="00052C2C" w:rsidRPr="004F1E6F">
              <w:rPr>
                <w:iCs/>
                <w:color w:val="000000"/>
                <w:sz w:val="22"/>
                <w:szCs w:val="22"/>
                <w:lang w:val="ru-RU"/>
              </w:rPr>
              <w:t xml:space="preserve"> на сумму __________________ рублей __ копеек</w:t>
            </w:r>
            <w:r w:rsidR="00947619">
              <w:rPr>
                <w:iCs/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052C2C" w:rsidRPr="00947619" w:rsidTr="009A7939">
        <w:trPr>
          <w:gridAfter w:val="1"/>
          <w:wAfter w:w="64" w:type="dxa"/>
          <w:trHeight w:val="450"/>
        </w:trPr>
        <w:tc>
          <w:tcPr>
            <w:tcW w:w="15104" w:type="dxa"/>
            <w:gridSpan w:val="14"/>
            <w:vAlign w:val="bottom"/>
          </w:tcPr>
          <w:p w:rsidR="00052C2C" w:rsidRPr="004F1E6F" w:rsidRDefault="00052C2C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Вышеуказанный  товар получен  полностью и в срок. Гарантирующий поставщик претензий не имеет.</w:t>
            </w:r>
          </w:p>
        </w:tc>
      </w:tr>
      <w:tr w:rsidR="00052C2C" w:rsidRPr="00947619" w:rsidTr="002C0B8D">
        <w:trPr>
          <w:gridAfter w:val="1"/>
          <w:wAfter w:w="64" w:type="dxa"/>
          <w:trHeight w:val="499"/>
        </w:trPr>
        <w:tc>
          <w:tcPr>
            <w:tcW w:w="5939" w:type="dxa"/>
            <w:gridSpan w:val="7"/>
            <w:noWrap/>
          </w:tcPr>
          <w:p w:rsidR="00052C2C" w:rsidRPr="004F1E6F" w:rsidRDefault="00052C2C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  <w:p w:rsidR="00052C2C" w:rsidRDefault="009A7939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Продавец</w:t>
            </w:r>
          </w:p>
          <w:p w:rsidR="009A7939" w:rsidRPr="004F1E6F" w:rsidRDefault="009A7939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Руководитель</w:t>
            </w:r>
          </w:p>
          <w:p w:rsidR="00052C2C" w:rsidRPr="004F1E6F" w:rsidRDefault="00052C2C" w:rsidP="008D0D7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</w:p>
          <w:p w:rsidR="00052C2C" w:rsidRPr="004F1E6F" w:rsidRDefault="00052C2C" w:rsidP="008D0D7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A7CBE">
              <w:t>_________________ / ______________</w:t>
            </w:r>
            <w:r w:rsidRPr="004F1E6F">
              <w:rPr>
                <w:rFonts w:ascii="Times New Roman" w:hAnsi="Times New Roman" w:cs="Times New Roman"/>
                <w:color w:val="000000"/>
              </w:rPr>
              <w:t xml:space="preserve">                                         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lang w:val="ru-RU"/>
              </w:rPr>
              <w:t xml:space="preserve">                                    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или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Иное уполномоченное лицо по доверенности 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от ____ №</w:t>
            </w:r>
            <w:r w:rsidR="009A7939">
              <w:rPr>
                <w:color w:val="000000"/>
                <w:sz w:val="22"/>
                <w:szCs w:val="22"/>
                <w:lang w:val="ru-RU"/>
              </w:rPr>
              <w:t xml:space="preserve">_______________ 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 /____________/                                         </w:t>
            </w:r>
          </w:p>
          <w:p w:rsidR="00052C2C" w:rsidRPr="004F1E6F" w:rsidRDefault="00052C2C" w:rsidP="009A7939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lang w:val="ru-RU"/>
              </w:rPr>
              <w:t xml:space="preserve">                         </w:t>
            </w:r>
            <w:r w:rsidRPr="004F1E6F">
              <w:rPr>
                <w:color w:val="000000"/>
                <w:sz w:val="16"/>
                <w:szCs w:val="16"/>
                <w:lang w:val="ru-RU"/>
              </w:rPr>
              <w:t xml:space="preserve">                                     </w:t>
            </w:r>
          </w:p>
        </w:tc>
        <w:tc>
          <w:tcPr>
            <w:tcW w:w="5581" w:type="dxa"/>
            <w:gridSpan w:val="5"/>
            <w:noWrap/>
          </w:tcPr>
          <w:p w:rsidR="00052C2C" w:rsidRPr="004F1E6F" w:rsidRDefault="00052C2C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  <w:p w:rsidR="00052C2C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Гарантирующий поставщик</w:t>
            </w:r>
          </w:p>
          <w:p w:rsidR="009A7939" w:rsidRDefault="009A7939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Руководитель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lang w:val="ru-RU"/>
              </w:rPr>
            </w:pPr>
          </w:p>
          <w:p w:rsidR="00052C2C" w:rsidRPr="004F1E6F" w:rsidRDefault="00052C2C" w:rsidP="008D0D7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A7CBE">
              <w:t>_________________ / ______________</w:t>
            </w:r>
            <w:r w:rsidRPr="004F1E6F">
              <w:rPr>
                <w:rFonts w:ascii="Times New Roman" w:hAnsi="Times New Roman" w:cs="Times New Roman"/>
                <w:color w:val="000000"/>
              </w:rPr>
              <w:t xml:space="preserve">                                        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lang w:val="ru-RU"/>
              </w:rPr>
              <w:t xml:space="preserve">                                        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>или</w:t>
            </w:r>
          </w:p>
          <w:p w:rsidR="00052C2C" w:rsidRPr="004F1E6F" w:rsidRDefault="00052C2C" w:rsidP="008D0D7C">
            <w:pPr>
              <w:ind w:left="74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Иное уполномоченное лицо по доверенности (приказу) </w:t>
            </w:r>
            <w:proofErr w:type="gramStart"/>
            <w:r w:rsidR="009A7939" w:rsidRPr="004F1E6F">
              <w:rPr>
                <w:color w:val="000000"/>
                <w:sz w:val="22"/>
                <w:szCs w:val="22"/>
                <w:lang w:val="ru-RU"/>
              </w:rPr>
              <w:t>от</w:t>
            </w:r>
            <w:proofErr w:type="gramEnd"/>
            <w:r w:rsidR="009A7939" w:rsidRPr="004F1E6F">
              <w:rPr>
                <w:color w:val="000000"/>
                <w:sz w:val="22"/>
                <w:szCs w:val="22"/>
                <w:lang w:val="ru-RU"/>
              </w:rPr>
              <w:t xml:space="preserve"> ____ №</w:t>
            </w:r>
            <w:r w:rsidR="009A7939">
              <w:rPr>
                <w:color w:val="000000"/>
                <w:sz w:val="22"/>
                <w:szCs w:val="22"/>
                <w:lang w:val="ru-RU"/>
              </w:rPr>
              <w:t xml:space="preserve">_______________ </w:t>
            </w:r>
            <w:r w:rsidR="009A7939" w:rsidRPr="004F1E6F">
              <w:rPr>
                <w:color w:val="000000"/>
                <w:sz w:val="22"/>
                <w:szCs w:val="22"/>
                <w:lang w:val="ru-RU"/>
              </w:rPr>
              <w:t xml:space="preserve"> /____________/ </w:t>
            </w:r>
            <w:r w:rsidRPr="004F1E6F">
              <w:rPr>
                <w:color w:val="000000"/>
                <w:sz w:val="22"/>
                <w:szCs w:val="22"/>
                <w:lang w:val="ru-RU"/>
              </w:rPr>
              <w:t xml:space="preserve">                                        </w:t>
            </w:r>
          </w:p>
          <w:p w:rsidR="00052C2C" w:rsidRPr="004F1E6F" w:rsidRDefault="00052C2C" w:rsidP="009A7939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  <w:r w:rsidRPr="004F1E6F">
              <w:rPr>
                <w:color w:val="000000"/>
                <w:lang w:val="ru-RU"/>
              </w:rPr>
              <w:t xml:space="preserve">                                       </w:t>
            </w:r>
          </w:p>
        </w:tc>
        <w:tc>
          <w:tcPr>
            <w:tcW w:w="3584" w:type="dxa"/>
            <w:gridSpan w:val="2"/>
            <w:noWrap/>
            <w:vAlign w:val="bottom"/>
          </w:tcPr>
          <w:p w:rsidR="00052C2C" w:rsidRPr="004F1E6F" w:rsidRDefault="00052C2C" w:rsidP="008D0D7C">
            <w:pPr>
              <w:ind w:left="72"/>
              <w:rPr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974200" w:rsidRPr="003D7398" w:rsidRDefault="00974200" w:rsidP="003D7398">
      <w:pPr>
        <w:rPr>
          <w:lang w:val="ru-RU"/>
        </w:rPr>
      </w:pPr>
    </w:p>
    <w:sectPr w:rsidR="00974200" w:rsidRPr="003D7398" w:rsidSect="009A7939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C5"/>
    <w:rsid w:val="00052C2C"/>
    <w:rsid w:val="00066FC5"/>
    <w:rsid w:val="002C04D1"/>
    <w:rsid w:val="002C0B8D"/>
    <w:rsid w:val="003D7398"/>
    <w:rsid w:val="006B39DC"/>
    <w:rsid w:val="00947619"/>
    <w:rsid w:val="00974200"/>
    <w:rsid w:val="009A7939"/>
    <w:rsid w:val="00C06FF6"/>
    <w:rsid w:val="00E8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06F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FF6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06F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FF6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Мизёва Анастасия Сергеевна</dc:creator>
  <cp:keywords/>
  <dc:description/>
  <cp:lastModifiedBy>Гилева Татьяна Юрьевна</cp:lastModifiedBy>
  <cp:revision>8</cp:revision>
  <dcterms:created xsi:type="dcterms:W3CDTF">2022-06-24T04:59:00Z</dcterms:created>
  <dcterms:modified xsi:type="dcterms:W3CDTF">2022-09-14T06:13:00Z</dcterms:modified>
</cp:coreProperties>
</file>